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D91B9" w14:textId="77777777" w:rsidR="0065529A" w:rsidRPr="00EB5E85" w:rsidRDefault="0065529A" w:rsidP="00B3161E">
      <w:pPr>
        <w:spacing w:after="0" w:line="240" w:lineRule="auto"/>
        <w:ind w:firstLine="5387"/>
        <w:rPr>
          <w:rFonts w:ascii="Times New Roman" w:eastAsia="Calibri" w:hAnsi="Times New Roman" w:cs="Times New Roman"/>
          <w:sz w:val="24"/>
          <w:szCs w:val="20"/>
        </w:rPr>
      </w:pPr>
      <w:r w:rsidRPr="00EB5E85">
        <w:rPr>
          <w:rFonts w:ascii="Times New Roman" w:eastAsia="Calibri" w:hAnsi="Times New Roman" w:cs="Times New Roman"/>
          <w:sz w:val="24"/>
          <w:szCs w:val="20"/>
        </w:rPr>
        <w:t>PRITARTA</w:t>
      </w:r>
    </w:p>
    <w:p w14:paraId="2E1D91BA" w14:textId="1BF1C35F" w:rsidR="0065529A" w:rsidRPr="00EB5E85" w:rsidRDefault="0065529A" w:rsidP="00B3161E">
      <w:pPr>
        <w:tabs>
          <w:tab w:val="left" w:pos="5670"/>
        </w:tabs>
        <w:spacing w:after="0" w:line="240" w:lineRule="auto"/>
        <w:ind w:firstLine="5387"/>
        <w:rPr>
          <w:rFonts w:ascii="Times New Roman" w:eastAsia="Calibri" w:hAnsi="Times New Roman" w:cs="Times New Roman"/>
          <w:sz w:val="24"/>
          <w:szCs w:val="20"/>
        </w:rPr>
      </w:pPr>
      <w:r w:rsidRPr="00EB5E85">
        <w:rPr>
          <w:rFonts w:ascii="Times New Roman" w:eastAsia="Calibri" w:hAnsi="Times New Roman" w:cs="Times New Roman"/>
          <w:sz w:val="24"/>
          <w:szCs w:val="20"/>
        </w:rPr>
        <w:t>Rokiškio rajono savivaldybės tarybos</w:t>
      </w:r>
    </w:p>
    <w:p w14:paraId="2E1D91BC" w14:textId="59836186" w:rsidR="0065529A" w:rsidRPr="00EB5E85" w:rsidRDefault="0065529A" w:rsidP="00887018">
      <w:pPr>
        <w:tabs>
          <w:tab w:val="left" w:pos="5670"/>
        </w:tabs>
        <w:spacing w:after="0" w:line="240" w:lineRule="auto"/>
        <w:ind w:firstLine="5387"/>
        <w:rPr>
          <w:rFonts w:ascii="Times New Roman" w:eastAsia="Calibri" w:hAnsi="Times New Roman" w:cs="Times New Roman"/>
          <w:sz w:val="24"/>
          <w:szCs w:val="20"/>
        </w:rPr>
      </w:pPr>
      <w:r w:rsidRPr="00EB5E85">
        <w:rPr>
          <w:rFonts w:ascii="Times New Roman" w:eastAsia="Calibri" w:hAnsi="Times New Roman" w:cs="Times New Roman"/>
          <w:sz w:val="24"/>
          <w:szCs w:val="20"/>
        </w:rPr>
        <w:t>2020 m. gegužės 29 d. sprendimu Nr. TS-</w:t>
      </w:r>
    </w:p>
    <w:p w14:paraId="2E1D91BD" w14:textId="77777777" w:rsidR="0065529A" w:rsidRPr="001E6B81" w:rsidRDefault="0065529A" w:rsidP="0065529A">
      <w:pPr>
        <w:spacing w:after="0" w:line="240" w:lineRule="auto"/>
        <w:rPr>
          <w:rFonts w:ascii="Times New Roman" w:eastAsia="Calibri" w:hAnsi="Times New Roman" w:cs="Times New Roman"/>
          <w:b/>
          <w:sz w:val="24"/>
          <w:szCs w:val="24"/>
        </w:rPr>
      </w:pPr>
    </w:p>
    <w:p w14:paraId="2E1D91BE" w14:textId="77777777" w:rsidR="0065529A" w:rsidRPr="001E6B81" w:rsidRDefault="0065529A" w:rsidP="0065529A">
      <w:pPr>
        <w:spacing w:after="0" w:line="240" w:lineRule="auto"/>
        <w:jc w:val="center"/>
        <w:rPr>
          <w:rFonts w:ascii="Times New Roman" w:eastAsia="Calibri" w:hAnsi="Times New Roman" w:cs="Times New Roman"/>
          <w:b/>
          <w:sz w:val="24"/>
          <w:szCs w:val="24"/>
        </w:rPr>
      </w:pPr>
      <w:r w:rsidRPr="001E6B81">
        <w:rPr>
          <w:rFonts w:ascii="Times New Roman" w:eastAsia="Calibri" w:hAnsi="Times New Roman" w:cs="Times New Roman"/>
          <w:b/>
          <w:sz w:val="24"/>
          <w:szCs w:val="24"/>
        </w:rPr>
        <w:t>ROKIŠKIO R. JUODUPĖS LOPŠELIO-DARŽELIO</w:t>
      </w:r>
    </w:p>
    <w:p w14:paraId="2E1D91BF" w14:textId="5FD3F758" w:rsidR="0065529A" w:rsidRPr="001E6B81" w:rsidRDefault="0065529A" w:rsidP="0065529A">
      <w:pPr>
        <w:spacing w:after="0" w:line="240" w:lineRule="auto"/>
        <w:jc w:val="center"/>
        <w:rPr>
          <w:rFonts w:ascii="Times New Roman" w:eastAsia="Calibri" w:hAnsi="Times New Roman" w:cs="Times New Roman"/>
          <w:b/>
          <w:sz w:val="24"/>
          <w:szCs w:val="24"/>
        </w:rPr>
      </w:pPr>
      <w:r w:rsidRPr="001E6B81">
        <w:rPr>
          <w:rFonts w:ascii="Times New Roman" w:eastAsia="Calibri" w:hAnsi="Times New Roman" w:cs="Times New Roman"/>
          <w:b/>
          <w:sz w:val="24"/>
          <w:szCs w:val="24"/>
        </w:rPr>
        <w:t>2019 METŲ VEIKLOS ATASKAITA</w:t>
      </w:r>
    </w:p>
    <w:p w14:paraId="2E1D91C0" w14:textId="77777777" w:rsidR="0065529A" w:rsidRPr="001E6B81" w:rsidRDefault="0065529A" w:rsidP="0065529A">
      <w:pPr>
        <w:spacing w:after="0" w:line="240" w:lineRule="auto"/>
        <w:jc w:val="both"/>
        <w:rPr>
          <w:rFonts w:ascii="Times New Roman" w:eastAsia="Calibri" w:hAnsi="Times New Roman" w:cs="Times New Roman"/>
          <w:sz w:val="24"/>
          <w:szCs w:val="24"/>
        </w:rPr>
      </w:pPr>
    </w:p>
    <w:p w14:paraId="2E1D91C1" w14:textId="77777777" w:rsidR="0065529A" w:rsidRPr="001E6B81" w:rsidRDefault="0065529A" w:rsidP="0065529A">
      <w:pPr>
        <w:spacing w:after="0" w:line="240" w:lineRule="auto"/>
        <w:jc w:val="center"/>
        <w:rPr>
          <w:rFonts w:ascii="Times New Roman" w:eastAsia="Calibri" w:hAnsi="Times New Roman" w:cs="Times New Roman"/>
          <w:b/>
          <w:sz w:val="24"/>
          <w:szCs w:val="24"/>
        </w:rPr>
      </w:pPr>
      <w:r w:rsidRPr="001E6B81">
        <w:rPr>
          <w:rFonts w:ascii="Times New Roman" w:eastAsia="Calibri" w:hAnsi="Times New Roman" w:cs="Times New Roman"/>
          <w:b/>
          <w:sz w:val="24"/>
          <w:szCs w:val="24"/>
        </w:rPr>
        <w:t>1 SKYRIUS</w:t>
      </w:r>
    </w:p>
    <w:p w14:paraId="2E1D91C2" w14:textId="77777777" w:rsidR="0065529A" w:rsidRPr="001E6B81" w:rsidRDefault="0065529A" w:rsidP="0065529A">
      <w:pPr>
        <w:spacing w:after="0" w:line="240" w:lineRule="auto"/>
        <w:jc w:val="center"/>
        <w:rPr>
          <w:rFonts w:ascii="Times New Roman" w:eastAsia="Calibri" w:hAnsi="Times New Roman" w:cs="Times New Roman"/>
          <w:b/>
          <w:sz w:val="24"/>
          <w:szCs w:val="24"/>
        </w:rPr>
      </w:pPr>
      <w:r w:rsidRPr="001E6B81">
        <w:rPr>
          <w:rFonts w:ascii="Times New Roman" w:eastAsia="Calibri" w:hAnsi="Times New Roman" w:cs="Times New Roman"/>
          <w:b/>
          <w:sz w:val="24"/>
          <w:szCs w:val="24"/>
        </w:rPr>
        <w:t>BENDRA INFORMACIJA</w:t>
      </w:r>
    </w:p>
    <w:p w14:paraId="2E1D91C3" w14:textId="77777777" w:rsidR="0065529A" w:rsidRPr="001E6B81" w:rsidRDefault="0065529A" w:rsidP="0065529A">
      <w:pPr>
        <w:spacing w:after="0" w:line="240" w:lineRule="auto"/>
        <w:jc w:val="center"/>
        <w:rPr>
          <w:rFonts w:ascii="Times New Roman" w:eastAsia="Calibri" w:hAnsi="Times New Roman" w:cs="Times New Roman"/>
          <w:b/>
          <w:sz w:val="24"/>
          <w:szCs w:val="24"/>
        </w:rPr>
      </w:pPr>
    </w:p>
    <w:p w14:paraId="2E1D91C4" w14:textId="4BB92F54" w:rsidR="0065529A" w:rsidRPr="001E6B81" w:rsidRDefault="00B3161E" w:rsidP="0065529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65529A" w:rsidRPr="001E6B81">
        <w:rPr>
          <w:rFonts w:ascii="Times New Roman" w:eastAsia="Calibri" w:hAnsi="Times New Roman" w:cs="Times New Roman"/>
          <w:sz w:val="24"/>
          <w:szCs w:val="24"/>
        </w:rPr>
        <w:t>Teisinė forma</w:t>
      </w:r>
      <w:r w:rsidR="0065529A" w:rsidRPr="001E6B81">
        <w:rPr>
          <w:rFonts w:ascii="Times New Roman" w:eastAsia="Calibri" w:hAnsi="Times New Roman" w:cs="Times New Roman"/>
          <w:sz w:val="24"/>
          <w:szCs w:val="24"/>
        </w:rPr>
        <w:sym w:font="Symbol" w:char="F02D"/>
      </w:r>
      <w:r w:rsidR="0065529A" w:rsidRPr="001E6B81">
        <w:rPr>
          <w:rFonts w:ascii="Times New Roman" w:eastAsia="Calibri" w:hAnsi="Times New Roman" w:cs="Times New Roman"/>
          <w:sz w:val="24"/>
          <w:szCs w:val="24"/>
        </w:rPr>
        <w:t>biudžetinė įstaiga.</w:t>
      </w:r>
    </w:p>
    <w:p w14:paraId="2E1D91C5" w14:textId="1A598F45" w:rsidR="0065529A" w:rsidRPr="001E6B81" w:rsidRDefault="00B3161E" w:rsidP="0065529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65529A" w:rsidRPr="001E6B81">
        <w:rPr>
          <w:rFonts w:ascii="Times New Roman" w:eastAsia="Calibri" w:hAnsi="Times New Roman" w:cs="Times New Roman"/>
          <w:sz w:val="24"/>
          <w:szCs w:val="24"/>
        </w:rPr>
        <w:t>Steigėjas – Rokiškio rajono savivaldybės taryba.</w:t>
      </w:r>
    </w:p>
    <w:p w14:paraId="2E1D91C6" w14:textId="78DA172A" w:rsidR="0065529A" w:rsidRPr="001E6B81" w:rsidRDefault="00B3161E" w:rsidP="0065529A">
      <w:pPr>
        <w:shd w:val="clear" w:color="auto" w:fill="FFFFFF"/>
        <w:spacing w:after="0" w:line="240" w:lineRule="auto"/>
        <w:rPr>
          <w:rFonts w:ascii="Arial" w:eastAsia="Calibri" w:hAnsi="Arial" w:cs="Arial"/>
        </w:rPr>
      </w:pPr>
      <w:r w:rsidRPr="001E6B81">
        <w:rPr>
          <w:rFonts w:ascii="Times New Roman" w:eastAsia="Calibri" w:hAnsi="Times New Roman" w:cs="Times New Roman"/>
          <w:sz w:val="24"/>
          <w:szCs w:val="24"/>
        </w:rPr>
        <w:tab/>
      </w:r>
      <w:r w:rsidR="0065529A" w:rsidRPr="001E6B81">
        <w:rPr>
          <w:rFonts w:ascii="Times New Roman" w:eastAsia="Calibri" w:hAnsi="Times New Roman" w:cs="Times New Roman"/>
          <w:sz w:val="24"/>
          <w:szCs w:val="24"/>
        </w:rPr>
        <w:t>Įgyvendinamos programos: ikimokyklinis ir priešmokyklinis ugdymas.</w:t>
      </w:r>
    </w:p>
    <w:p w14:paraId="2E1D91C8" w14:textId="232B5F1D" w:rsidR="0065529A" w:rsidRPr="001E6B81" w:rsidRDefault="00B3161E" w:rsidP="00B3161E">
      <w:pPr>
        <w:spacing w:after="0" w:line="240" w:lineRule="auto"/>
        <w:jc w:val="both"/>
        <w:rPr>
          <w:rFonts w:ascii="Arial" w:eastAsia="Calibri" w:hAnsi="Arial" w:cs="Arial"/>
        </w:rPr>
      </w:pPr>
      <w:r w:rsidRPr="001E6B81">
        <w:rPr>
          <w:rFonts w:ascii="Times New Roman" w:eastAsia="Calibri" w:hAnsi="Times New Roman" w:cs="Times New Roman"/>
          <w:sz w:val="24"/>
          <w:szCs w:val="24"/>
        </w:rPr>
        <w:tab/>
      </w:r>
      <w:r w:rsidR="0065529A" w:rsidRPr="001E6B81">
        <w:rPr>
          <w:rFonts w:ascii="Times New Roman" w:eastAsia="Calibri" w:hAnsi="Times New Roman" w:cs="Times New Roman"/>
          <w:sz w:val="24"/>
          <w:szCs w:val="24"/>
        </w:rPr>
        <w:t>Įstaigos kontaktai: adresas</w:t>
      </w:r>
      <w:r w:rsidR="00887018">
        <w:rPr>
          <w:rFonts w:ascii="Times New Roman" w:eastAsia="Calibri" w:hAnsi="Times New Roman" w:cs="Times New Roman"/>
          <w:sz w:val="24"/>
          <w:szCs w:val="24"/>
        </w:rPr>
        <w:t xml:space="preserve"> ‒ </w:t>
      </w:r>
      <w:r w:rsidR="0065529A" w:rsidRPr="001E6B81">
        <w:rPr>
          <w:rFonts w:ascii="Times New Roman" w:eastAsia="Calibri" w:hAnsi="Times New Roman" w:cs="Times New Roman"/>
          <w:sz w:val="24"/>
          <w:szCs w:val="24"/>
        </w:rPr>
        <w:t>Tekstilininkų g. 5, Juodupės</w:t>
      </w:r>
      <w:r w:rsidR="00887018">
        <w:rPr>
          <w:rFonts w:ascii="Times New Roman" w:eastAsia="Calibri" w:hAnsi="Times New Roman" w:cs="Times New Roman"/>
          <w:sz w:val="24"/>
          <w:szCs w:val="24"/>
        </w:rPr>
        <w:t xml:space="preserve"> mstl., Rokiškio r., LT – 42467; telefonas ir faksas ‒ 8 458 57162; el. paštas ‒ </w:t>
      </w:r>
      <w:hyperlink r:id="rId7" w:history="1">
        <w:r w:rsidR="0065529A" w:rsidRPr="001E6B81">
          <w:rPr>
            <w:rFonts w:ascii="Times New Roman" w:eastAsia="Calibri" w:hAnsi="Times New Roman" w:cs="Times New Roman"/>
            <w:sz w:val="24"/>
            <w:szCs w:val="24"/>
            <w:u w:val="single"/>
            <w:shd w:val="clear" w:color="auto" w:fill="FFFFFF"/>
          </w:rPr>
          <w:t>juodupesdarzelis@gmail.com</w:t>
        </w:r>
      </w:hyperlink>
      <w:r w:rsidR="00887018">
        <w:rPr>
          <w:rFonts w:ascii="Arial" w:eastAsia="Calibri" w:hAnsi="Arial" w:cs="Arial"/>
        </w:rPr>
        <w:t>;</w:t>
      </w:r>
      <w:r w:rsidR="0065529A" w:rsidRPr="001E6B81">
        <w:rPr>
          <w:rFonts w:ascii="Arial" w:eastAsia="Calibri" w:hAnsi="Arial" w:cs="Arial"/>
        </w:rPr>
        <w:t xml:space="preserve"> </w:t>
      </w:r>
      <w:r w:rsidR="00887018">
        <w:rPr>
          <w:rFonts w:ascii="Times New Roman" w:eastAsia="Calibri" w:hAnsi="Times New Roman" w:cs="Times New Roman"/>
          <w:sz w:val="24"/>
          <w:szCs w:val="24"/>
        </w:rPr>
        <w:t xml:space="preserve">internetinės svetainės adresas ‒ </w:t>
      </w:r>
      <w:hyperlink r:id="rId8" w:history="1">
        <w:r w:rsidR="0065529A" w:rsidRPr="001E6B81">
          <w:rPr>
            <w:rFonts w:ascii="Times New Roman" w:eastAsia="Calibri" w:hAnsi="Times New Roman" w:cs="Times New Roman"/>
            <w:sz w:val="24"/>
            <w:szCs w:val="24"/>
            <w:u w:val="single"/>
          </w:rPr>
          <w:t>www.juodupesdarzelis.lt</w:t>
        </w:r>
      </w:hyperlink>
    </w:p>
    <w:p w14:paraId="2E1D91C9" w14:textId="77777777" w:rsidR="0065529A" w:rsidRPr="001E6B81" w:rsidRDefault="0065529A" w:rsidP="0065529A">
      <w:pPr>
        <w:spacing w:after="0" w:line="240" w:lineRule="auto"/>
        <w:jc w:val="both"/>
        <w:rPr>
          <w:rFonts w:ascii="Times New Roman" w:eastAsia="Calibri" w:hAnsi="Times New Roman" w:cs="Times New Roman"/>
          <w:sz w:val="20"/>
          <w:szCs w:val="20"/>
        </w:rPr>
      </w:pPr>
    </w:p>
    <w:p w14:paraId="2E1D91CA" w14:textId="77777777" w:rsidR="0065529A" w:rsidRPr="001E6B81" w:rsidRDefault="0065529A" w:rsidP="0065529A">
      <w:pPr>
        <w:spacing w:after="0" w:line="240" w:lineRule="auto"/>
        <w:jc w:val="center"/>
        <w:rPr>
          <w:rFonts w:ascii="Times New Roman" w:eastAsia="Calibri" w:hAnsi="Times New Roman" w:cs="Times New Roman"/>
          <w:b/>
          <w:sz w:val="24"/>
          <w:szCs w:val="24"/>
        </w:rPr>
      </w:pPr>
      <w:r w:rsidRPr="001E6B81">
        <w:rPr>
          <w:rFonts w:ascii="Times New Roman" w:eastAsia="Calibri" w:hAnsi="Times New Roman" w:cs="Times New Roman"/>
          <w:b/>
          <w:sz w:val="24"/>
          <w:szCs w:val="24"/>
        </w:rPr>
        <w:t>2 SKYRIUS</w:t>
      </w:r>
    </w:p>
    <w:p w14:paraId="2E1D91CB" w14:textId="77777777" w:rsidR="0065529A" w:rsidRPr="001E6B81" w:rsidRDefault="0065529A" w:rsidP="0065529A">
      <w:pPr>
        <w:spacing w:after="0" w:line="240" w:lineRule="auto"/>
        <w:jc w:val="center"/>
        <w:rPr>
          <w:rFonts w:ascii="Times New Roman" w:eastAsia="Calibri" w:hAnsi="Times New Roman" w:cs="Times New Roman"/>
          <w:b/>
          <w:sz w:val="24"/>
          <w:szCs w:val="24"/>
        </w:rPr>
      </w:pPr>
      <w:r w:rsidRPr="001E6B81">
        <w:rPr>
          <w:rFonts w:ascii="Times New Roman" w:eastAsia="Calibri" w:hAnsi="Times New Roman" w:cs="Times New Roman"/>
          <w:b/>
          <w:sz w:val="24"/>
          <w:szCs w:val="24"/>
        </w:rPr>
        <w:t>DARBUOTOJAI</w:t>
      </w:r>
    </w:p>
    <w:p w14:paraId="2E1D91CC" w14:textId="77777777" w:rsidR="0065529A" w:rsidRPr="001E6B81" w:rsidRDefault="0065529A" w:rsidP="0065529A">
      <w:pPr>
        <w:spacing w:after="0" w:line="240" w:lineRule="auto"/>
        <w:jc w:val="center"/>
        <w:rPr>
          <w:rFonts w:ascii="Times New Roman" w:eastAsia="Calibri" w:hAnsi="Times New Roman" w:cs="Times New Roman"/>
          <w:sz w:val="24"/>
          <w:szCs w:val="24"/>
          <w:u w:val="single"/>
        </w:rPr>
      </w:pPr>
    </w:p>
    <w:p w14:paraId="2E1D91CD" w14:textId="77777777" w:rsidR="0065529A" w:rsidRPr="001E6B81" w:rsidRDefault="0065529A" w:rsidP="00887018">
      <w:pPr>
        <w:spacing w:after="0" w:line="240" w:lineRule="auto"/>
        <w:ind w:firstLine="709"/>
        <w:jc w:val="both"/>
        <w:rPr>
          <w:rFonts w:ascii="Times New Roman" w:eastAsia="Calibri" w:hAnsi="Times New Roman" w:cs="Times New Roman"/>
          <w:b/>
          <w:sz w:val="24"/>
          <w:szCs w:val="24"/>
        </w:rPr>
      </w:pPr>
      <w:r w:rsidRPr="001E6B81">
        <w:rPr>
          <w:rFonts w:ascii="Times New Roman" w:eastAsia="Calibri" w:hAnsi="Times New Roman" w:cs="Times New Roman"/>
          <w:b/>
          <w:sz w:val="24"/>
          <w:szCs w:val="24"/>
        </w:rPr>
        <w:t>Lopšelio-darželio organizacinė struktūra 2019 metais.</w:t>
      </w:r>
    </w:p>
    <w:p w14:paraId="2E1D91CE" w14:textId="77777777" w:rsidR="0065529A" w:rsidRPr="001E6B81" w:rsidRDefault="0065529A" w:rsidP="0065529A">
      <w:pPr>
        <w:spacing w:after="0" w:line="240" w:lineRule="auto"/>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4"/>
        <w:gridCol w:w="2385"/>
        <w:gridCol w:w="1824"/>
        <w:gridCol w:w="1946"/>
        <w:gridCol w:w="1947"/>
      </w:tblGrid>
      <w:tr w:rsidR="00776B2D" w:rsidRPr="001E6B81" w14:paraId="2E1D91D0" w14:textId="77777777" w:rsidTr="00E61880">
        <w:trPr>
          <w:trHeight w:val="281"/>
        </w:trPr>
        <w:tc>
          <w:tcPr>
            <w:tcW w:w="9746" w:type="dxa"/>
            <w:gridSpan w:val="5"/>
          </w:tcPr>
          <w:p w14:paraId="2E1D91CF" w14:textId="77777777" w:rsidR="0065529A" w:rsidRPr="001E6B81" w:rsidRDefault="0065529A" w:rsidP="0065529A">
            <w:pPr>
              <w:spacing w:after="0" w:line="240" w:lineRule="auto"/>
              <w:ind w:left="108"/>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Etatų skaičius</w:t>
            </w:r>
          </w:p>
        </w:tc>
      </w:tr>
      <w:tr w:rsidR="00776B2D" w:rsidRPr="001E6B81" w14:paraId="2E1D91D8" w14:textId="77777777" w:rsidTr="00E61880">
        <w:tblPrEx>
          <w:tblLook w:val="00A0" w:firstRow="1" w:lastRow="0" w:firstColumn="1" w:lastColumn="0" w:noHBand="0" w:noVBand="0"/>
        </w:tblPrEx>
        <w:tc>
          <w:tcPr>
            <w:tcW w:w="1560" w:type="dxa"/>
          </w:tcPr>
          <w:p w14:paraId="2E1D91D1"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Administracija</w:t>
            </w:r>
          </w:p>
          <w:p w14:paraId="2E1D91D2" w14:textId="77777777" w:rsidR="0065529A" w:rsidRPr="001E6B81" w:rsidRDefault="0065529A" w:rsidP="0065529A">
            <w:pPr>
              <w:spacing w:after="0" w:line="240" w:lineRule="auto"/>
              <w:jc w:val="center"/>
              <w:rPr>
                <w:rFonts w:ascii="Times New Roman" w:eastAsia="Calibri" w:hAnsi="Times New Roman" w:cs="Times New Roman"/>
                <w:sz w:val="24"/>
                <w:szCs w:val="24"/>
              </w:rPr>
            </w:pPr>
          </w:p>
        </w:tc>
        <w:tc>
          <w:tcPr>
            <w:tcW w:w="2409" w:type="dxa"/>
          </w:tcPr>
          <w:p w14:paraId="2E1D91D3"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Pagalbinis personalas</w:t>
            </w:r>
          </w:p>
          <w:p w14:paraId="2E1D91D4" w14:textId="77777777" w:rsidR="0065529A" w:rsidRPr="001E6B81" w:rsidRDefault="0065529A" w:rsidP="0065529A">
            <w:pPr>
              <w:spacing w:after="0" w:line="240" w:lineRule="auto"/>
              <w:jc w:val="center"/>
              <w:rPr>
                <w:rFonts w:ascii="Times New Roman" w:eastAsia="Calibri" w:hAnsi="Times New Roman" w:cs="Times New Roman"/>
                <w:sz w:val="24"/>
                <w:szCs w:val="24"/>
              </w:rPr>
            </w:pPr>
          </w:p>
        </w:tc>
        <w:tc>
          <w:tcPr>
            <w:tcW w:w="1835" w:type="dxa"/>
          </w:tcPr>
          <w:p w14:paraId="2E1D91D5" w14:textId="020D6FA6"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Kiti darbu</w:t>
            </w:r>
            <w:r w:rsidR="00B3161E" w:rsidRPr="001E6B81">
              <w:rPr>
                <w:rFonts w:ascii="Times New Roman" w:eastAsia="Calibri" w:hAnsi="Times New Roman" w:cs="Times New Roman"/>
                <w:sz w:val="24"/>
                <w:szCs w:val="24"/>
              </w:rPr>
              <w:t>o</w:t>
            </w:r>
            <w:r w:rsidRPr="001E6B81">
              <w:rPr>
                <w:rFonts w:ascii="Times New Roman" w:eastAsia="Calibri" w:hAnsi="Times New Roman" w:cs="Times New Roman"/>
                <w:sz w:val="24"/>
                <w:szCs w:val="24"/>
              </w:rPr>
              <w:t>tojai</w:t>
            </w:r>
          </w:p>
        </w:tc>
        <w:tc>
          <w:tcPr>
            <w:tcW w:w="1971" w:type="dxa"/>
          </w:tcPr>
          <w:p w14:paraId="2E1D91D6"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Iš viso etatų</w:t>
            </w:r>
          </w:p>
        </w:tc>
        <w:tc>
          <w:tcPr>
            <w:tcW w:w="1971" w:type="dxa"/>
          </w:tcPr>
          <w:p w14:paraId="2E1D91D7"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Laisvi etatai</w:t>
            </w:r>
          </w:p>
        </w:tc>
      </w:tr>
      <w:tr w:rsidR="00776B2D" w:rsidRPr="001E6B81" w14:paraId="2E1D91DE" w14:textId="77777777" w:rsidTr="00E61880">
        <w:tblPrEx>
          <w:tblLook w:val="00A0" w:firstRow="1" w:lastRow="0" w:firstColumn="1" w:lastColumn="0" w:noHBand="0" w:noVBand="0"/>
        </w:tblPrEx>
        <w:tc>
          <w:tcPr>
            <w:tcW w:w="1560" w:type="dxa"/>
          </w:tcPr>
          <w:p w14:paraId="2E1D91D9"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3,75 et.</w:t>
            </w:r>
          </w:p>
        </w:tc>
        <w:tc>
          <w:tcPr>
            <w:tcW w:w="2409" w:type="dxa"/>
          </w:tcPr>
          <w:p w14:paraId="2E1D91DA"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4 et.</w:t>
            </w:r>
          </w:p>
        </w:tc>
        <w:tc>
          <w:tcPr>
            <w:tcW w:w="1835" w:type="dxa"/>
          </w:tcPr>
          <w:p w14:paraId="2E1D91DB"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6 et.</w:t>
            </w:r>
          </w:p>
        </w:tc>
        <w:tc>
          <w:tcPr>
            <w:tcW w:w="1971" w:type="dxa"/>
          </w:tcPr>
          <w:p w14:paraId="2E1D91DC"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13,75 et.</w:t>
            </w:r>
          </w:p>
        </w:tc>
        <w:tc>
          <w:tcPr>
            <w:tcW w:w="1971" w:type="dxa"/>
          </w:tcPr>
          <w:p w14:paraId="2E1D91DD"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0</w:t>
            </w:r>
          </w:p>
        </w:tc>
      </w:tr>
    </w:tbl>
    <w:p w14:paraId="2E1D91DF" w14:textId="77777777" w:rsidR="0065529A" w:rsidRPr="001E6B81" w:rsidRDefault="0065529A" w:rsidP="0065529A">
      <w:pPr>
        <w:spacing w:after="0" w:line="240" w:lineRule="auto"/>
        <w:jc w:val="both"/>
        <w:rPr>
          <w:rFonts w:ascii="Times New Roman" w:eastAsia="Calibri" w:hAnsi="Times New Roman" w:cs="Times New Roman"/>
          <w:sz w:val="24"/>
          <w:szCs w:val="24"/>
        </w:rPr>
      </w:pPr>
    </w:p>
    <w:p w14:paraId="2E1D91E0" w14:textId="77777777" w:rsidR="0065529A" w:rsidRPr="001E6B81" w:rsidRDefault="0065529A" w:rsidP="00887018">
      <w:pPr>
        <w:spacing w:after="0" w:line="240" w:lineRule="auto"/>
        <w:ind w:firstLine="709"/>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Pedagoginis personalas.</w:t>
      </w:r>
    </w:p>
    <w:p w14:paraId="2E1D91E1" w14:textId="77777777" w:rsidR="0065529A" w:rsidRPr="001E6B81" w:rsidRDefault="0065529A" w:rsidP="0065529A">
      <w:pPr>
        <w:spacing w:after="0" w:line="240" w:lineRule="auto"/>
        <w:jc w:val="both"/>
        <w:rPr>
          <w:rFonts w:ascii="Times New Roman" w:eastAsia="Calibri" w:hAnsi="Times New Roman" w:cs="Times New Roman"/>
          <w:b/>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0"/>
        <w:gridCol w:w="776"/>
        <w:gridCol w:w="1228"/>
        <w:gridCol w:w="1147"/>
        <w:gridCol w:w="1039"/>
        <w:gridCol w:w="785"/>
        <w:gridCol w:w="1030"/>
        <w:gridCol w:w="892"/>
        <w:gridCol w:w="1030"/>
        <w:gridCol w:w="824"/>
      </w:tblGrid>
      <w:tr w:rsidR="0065529A" w:rsidRPr="001E6B81" w14:paraId="2E1D91EB" w14:textId="77777777" w:rsidTr="00E61880">
        <w:tc>
          <w:tcPr>
            <w:tcW w:w="1124" w:type="dxa"/>
            <w:gridSpan w:val="2"/>
          </w:tcPr>
          <w:p w14:paraId="2E1D91E2"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Iš viso</w:t>
            </w:r>
          </w:p>
          <w:p w14:paraId="2E1D91E3"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pedagoginių darbuotojų</w:t>
            </w:r>
          </w:p>
        </w:tc>
        <w:tc>
          <w:tcPr>
            <w:tcW w:w="2987" w:type="dxa"/>
            <w:gridSpan w:val="2"/>
          </w:tcPr>
          <w:p w14:paraId="2E1D91E4" w14:textId="7F3689B8" w:rsidR="0065529A" w:rsidRPr="001E6B81" w:rsidRDefault="00887018" w:rsidP="0065529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Ikimokyklinio ir</w:t>
            </w:r>
            <w:r w:rsidR="0065529A" w:rsidRPr="001E6B81">
              <w:rPr>
                <w:rFonts w:ascii="Times New Roman" w:eastAsia="Calibri" w:hAnsi="Times New Roman" w:cs="Times New Roman"/>
                <w:sz w:val="24"/>
                <w:szCs w:val="24"/>
              </w:rPr>
              <w:t xml:space="preserve"> </w:t>
            </w:r>
          </w:p>
          <w:p w14:paraId="2E1D91E5"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priešmokyklinio</w:t>
            </w:r>
          </w:p>
          <w:p w14:paraId="2E1D91E6"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ugdymo mokytojai</w:t>
            </w:r>
          </w:p>
        </w:tc>
        <w:tc>
          <w:tcPr>
            <w:tcW w:w="1843" w:type="dxa"/>
            <w:gridSpan w:val="2"/>
          </w:tcPr>
          <w:p w14:paraId="2E1D91E7"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Švietimo pagalbos specialistai</w:t>
            </w:r>
          </w:p>
        </w:tc>
        <w:tc>
          <w:tcPr>
            <w:tcW w:w="1984" w:type="dxa"/>
            <w:gridSpan w:val="2"/>
          </w:tcPr>
          <w:p w14:paraId="2E1D91E8"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Meninio ugdymo mokytojai</w:t>
            </w:r>
          </w:p>
        </w:tc>
        <w:tc>
          <w:tcPr>
            <w:tcW w:w="1843" w:type="dxa"/>
            <w:gridSpan w:val="2"/>
          </w:tcPr>
          <w:p w14:paraId="2E1D91E9"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Kiti pedagoginiai</w:t>
            </w:r>
          </w:p>
          <w:p w14:paraId="2E1D91EA"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darbuotojai</w:t>
            </w:r>
          </w:p>
        </w:tc>
      </w:tr>
      <w:tr w:rsidR="0065529A" w:rsidRPr="001E6B81" w14:paraId="2E1D91F6" w14:textId="77777777" w:rsidTr="00E61880">
        <w:trPr>
          <w:trHeight w:val="320"/>
        </w:trPr>
        <w:tc>
          <w:tcPr>
            <w:tcW w:w="607" w:type="dxa"/>
          </w:tcPr>
          <w:p w14:paraId="2E1D91EC" w14:textId="77777777" w:rsidR="0065529A" w:rsidRPr="001E6B81" w:rsidRDefault="0065529A" w:rsidP="0065529A">
            <w:pPr>
              <w:spacing w:after="0" w:line="240" w:lineRule="auto"/>
              <w:rPr>
                <w:rFonts w:ascii="Times New Roman" w:eastAsia="Calibri" w:hAnsi="Times New Roman" w:cs="Times New Roman"/>
                <w:sz w:val="24"/>
                <w:szCs w:val="24"/>
              </w:rPr>
            </w:pPr>
            <w:r w:rsidRPr="001E6B81">
              <w:rPr>
                <w:rFonts w:ascii="Times New Roman" w:eastAsia="Calibri" w:hAnsi="Times New Roman" w:cs="Times New Roman"/>
                <w:sz w:val="24"/>
                <w:szCs w:val="24"/>
              </w:rPr>
              <w:t>Skaičius</w:t>
            </w:r>
          </w:p>
        </w:tc>
        <w:tc>
          <w:tcPr>
            <w:tcW w:w="517" w:type="dxa"/>
          </w:tcPr>
          <w:p w14:paraId="2E1D91ED"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Etatai</w:t>
            </w:r>
          </w:p>
        </w:tc>
        <w:tc>
          <w:tcPr>
            <w:tcW w:w="1440" w:type="dxa"/>
          </w:tcPr>
          <w:p w14:paraId="2E1D91EE"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 Skaičius</w:t>
            </w:r>
          </w:p>
        </w:tc>
        <w:tc>
          <w:tcPr>
            <w:tcW w:w="1547" w:type="dxa"/>
          </w:tcPr>
          <w:p w14:paraId="2E1D91EF"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Etatai</w:t>
            </w:r>
          </w:p>
        </w:tc>
        <w:tc>
          <w:tcPr>
            <w:tcW w:w="1049" w:type="dxa"/>
          </w:tcPr>
          <w:p w14:paraId="2E1D91F0"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Skaičius</w:t>
            </w:r>
          </w:p>
        </w:tc>
        <w:tc>
          <w:tcPr>
            <w:tcW w:w="794" w:type="dxa"/>
          </w:tcPr>
          <w:p w14:paraId="2E1D91F1"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Etatai</w:t>
            </w:r>
          </w:p>
        </w:tc>
        <w:tc>
          <w:tcPr>
            <w:tcW w:w="967" w:type="dxa"/>
          </w:tcPr>
          <w:p w14:paraId="2E1D91F2"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Skaičius</w:t>
            </w:r>
          </w:p>
        </w:tc>
        <w:tc>
          <w:tcPr>
            <w:tcW w:w="1017" w:type="dxa"/>
          </w:tcPr>
          <w:p w14:paraId="2E1D91F3"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Etatai</w:t>
            </w:r>
          </w:p>
        </w:tc>
        <w:tc>
          <w:tcPr>
            <w:tcW w:w="967" w:type="dxa"/>
          </w:tcPr>
          <w:p w14:paraId="2E1D91F4"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Skaičius</w:t>
            </w:r>
          </w:p>
        </w:tc>
        <w:tc>
          <w:tcPr>
            <w:tcW w:w="876" w:type="dxa"/>
          </w:tcPr>
          <w:p w14:paraId="2E1D91F5"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Etatai</w:t>
            </w:r>
          </w:p>
        </w:tc>
      </w:tr>
      <w:tr w:rsidR="0065529A" w:rsidRPr="001E6B81" w14:paraId="2E1D9201" w14:textId="77777777" w:rsidTr="00E61880">
        <w:trPr>
          <w:trHeight w:val="320"/>
        </w:trPr>
        <w:tc>
          <w:tcPr>
            <w:tcW w:w="607" w:type="dxa"/>
          </w:tcPr>
          <w:p w14:paraId="2E1D91F7"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9</w:t>
            </w:r>
          </w:p>
        </w:tc>
        <w:tc>
          <w:tcPr>
            <w:tcW w:w="517" w:type="dxa"/>
          </w:tcPr>
          <w:p w14:paraId="2E1D91F8"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 9 et.</w:t>
            </w:r>
          </w:p>
        </w:tc>
        <w:tc>
          <w:tcPr>
            <w:tcW w:w="1440" w:type="dxa"/>
          </w:tcPr>
          <w:p w14:paraId="2E1D91F9"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7</w:t>
            </w:r>
          </w:p>
        </w:tc>
        <w:tc>
          <w:tcPr>
            <w:tcW w:w="1547" w:type="dxa"/>
          </w:tcPr>
          <w:p w14:paraId="2E1D91FA"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6,75</w:t>
            </w:r>
          </w:p>
        </w:tc>
        <w:tc>
          <w:tcPr>
            <w:tcW w:w="1049" w:type="dxa"/>
          </w:tcPr>
          <w:p w14:paraId="2E1D91FB"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2</w:t>
            </w:r>
          </w:p>
        </w:tc>
        <w:tc>
          <w:tcPr>
            <w:tcW w:w="794" w:type="dxa"/>
          </w:tcPr>
          <w:p w14:paraId="2E1D91FC"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w:t>
            </w:r>
          </w:p>
        </w:tc>
        <w:tc>
          <w:tcPr>
            <w:tcW w:w="967" w:type="dxa"/>
          </w:tcPr>
          <w:p w14:paraId="2E1D91FD"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w:t>
            </w:r>
          </w:p>
        </w:tc>
        <w:tc>
          <w:tcPr>
            <w:tcW w:w="1017" w:type="dxa"/>
          </w:tcPr>
          <w:p w14:paraId="2E1D91FE"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0,5 et.</w:t>
            </w:r>
          </w:p>
        </w:tc>
        <w:tc>
          <w:tcPr>
            <w:tcW w:w="967" w:type="dxa"/>
          </w:tcPr>
          <w:p w14:paraId="2E1D91FF" w14:textId="591EE6EB" w:rsidR="0065529A" w:rsidRPr="001E6B81" w:rsidRDefault="00887018" w:rsidP="0065529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76" w:type="dxa"/>
          </w:tcPr>
          <w:p w14:paraId="2E1D9200" w14:textId="01E8035F" w:rsidR="0065529A" w:rsidRPr="001E6B81" w:rsidRDefault="00887018" w:rsidP="0065529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bl>
    <w:p w14:paraId="2E1D9202" w14:textId="77777777" w:rsidR="0065529A" w:rsidRPr="001E6B81" w:rsidRDefault="0065529A" w:rsidP="0065529A">
      <w:pPr>
        <w:spacing w:after="0" w:line="240" w:lineRule="auto"/>
        <w:jc w:val="both"/>
        <w:rPr>
          <w:rFonts w:ascii="Times New Roman" w:eastAsia="Calibri" w:hAnsi="Times New Roman" w:cs="Times New Roman"/>
          <w:b/>
          <w:sz w:val="24"/>
          <w:szCs w:val="24"/>
        </w:rPr>
      </w:pPr>
    </w:p>
    <w:p w14:paraId="2E1D9203" w14:textId="77777777" w:rsidR="0065529A" w:rsidRPr="001E6B81" w:rsidRDefault="0065529A" w:rsidP="00887018">
      <w:pPr>
        <w:spacing w:after="0" w:line="240" w:lineRule="auto"/>
        <w:ind w:firstLine="709"/>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Lopšelio-darželio vadovai 2019 metais.</w:t>
      </w:r>
    </w:p>
    <w:p w14:paraId="2E1D9204" w14:textId="77777777" w:rsidR="0065529A" w:rsidRPr="001E6B81" w:rsidRDefault="0065529A" w:rsidP="0065529A">
      <w:pPr>
        <w:spacing w:after="0" w:line="240" w:lineRule="auto"/>
        <w:jc w:val="both"/>
        <w:rPr>
          <w:rFonts w:ascii="Times New Roman" w:eastAsia="Calibri"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7619"/>
      </w:tblGrid>
      <w:tr w:rsidR="0065529A" w:rsidRPr="001E6B81" w14:paraId="2E1D9207" w14:textId="77777777" w:rsidTr="00E61880">
        <w:tc>
          <w:tcPr>
            <w:tcW w:w="2127" w:type="dxa"/>
          </w:tcPr>
          <w:p w14:paraId="2E1D9205"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Pareigybė</w:t>
            </w:r>
          </w:p>
        </w:tc>
        <w:tc>
          <w:tcPr>
            <w:tcW w:w="7619" w:type="dxa"/>
          </w:tcPr>
          <w:p w14:paraId="2E1D9206" w14:textId="77777777" w:rsidR="0065529A" w:rsidRPr="001E6B81" w:rsidRDefault="0065529A" w:rsidP="0065529A">
            <w:pPr>
              <w:spacing w:after="0" w:line="240" w:lineRule="auto"/>
              <w:jc w:val="center"/>
              <w:rPr>
                <w:rFonts w:ascii="Times New Roman" w:eastAsia="Calibri" w:hAnsi="Times New Roman" w:cs="Times New Roman"/>
                <w:i/>
                <w:sz w:val="20"/>
                <w:szCs w:val="20"/>
              </w:rPr>
            </w:pPr>
            <w:r w:rsidRPr="001E6B81">
              <w:rPr>
                <w:rFonts w:ascii="Times New Roman" w:eastAsia="Calibri" w:hAnsi="Times New Roman" w:cs="Times New Roman"/>
                <w:sz w:val="24"/>
                <w:szCs w:val="24"/>
              </w:rPr>
              <w:t xml:space="preserve">Kvalifikacijos tobulinimas </w:t>
            </w:r>
            <w:r w:rsidRPr="001E6B81">
              <w:rPr>
                <w:rFonts w:ascii="Times New Roman" w:eastAsia="Calibri" w:hAnsi="Times New Roman" w:cs="Times New Roman"/>
                <w:i/>
                <w:sz w:val="20"/>
                <w:szCs w:val="20"/>
              </w:rPr>
              <w:t>(nurodykite tik tobulinimo kryptis ir valandų skaičių)</w:t>
            </w:r>
          </w:p>
        </w:tc>
      </w:tr>
      <w:tr w:rsidR="0065529A" w:rsidRPr="001E6B81" w14:paraId="2E1D920C" w14:textId="77777777" w:rsidTr="00E61880">
        <w:tc>
          <w:tcPr>
            <w:tcW w:w="2127" w:type="dxa"/>
          </w:tcPr>
          <w:p w14:paraId="2E1D9208" w14:textId="77777777" w:rsidR="0065529A" w:rsidRPr="001E6B81" w:rsidRDefault="0065529A" w:rsidP="0065529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Direktorius</w:t>
            </w:r>
          </w:p>
        </w:tc>
        <w:tc>
          <w:tcPr>
            <w:tcW w:w="7619" w:type="dxa"/>
          </w:tcPr>
          <w:p w14:paraId="2E1D9209" w14:textId="74C32D51" w:rsidR="0065529A" w:rsidRPr="001E6B81" w:rsidRDefault="0065529A" w:rsidP="0065529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Vadovų ir pavaduotojų </w:t>
            </w:r>
            <w:proofErr w:type="spellStart"/>
            <w:r w:rsidRPr="001E6B81">
              <w:rPr>
                <w:rFonts w:ascii="Times New Roman" w:eastAsia="Calibri" w:hAnsi="Times New Roman" w:cs="Times New Roman"/>
                <w:sz w:val="24"/>
                <w:szCs w:val="24"/>
              </w:rPr>
              <w:t>bendradarbystės</w:t>
            </w:r>
            <w:proofErr w:type="spellEnd"/>
            <w:r w:rsidRPr="001E6B81">
              <w:rPr>
                <w:rFonts w:ascii="Times New Roman" w:eastAsia="Calibri" w:hAnsi="Times New Roman" w:cs="Times New Roman"/>
                <w:sz w:val="24"/>
                <w:szCs w:val="24"/>
              </w:rPr>
              <w:t xml:space="preserve"> erdvė</w:t>
            </w:r>
            <w:r w:rsidR="00F93667" w:rsidRPr="001E6B81">
              <w:rPr>
                <w:rFonts w:ascii="Times New Roman" w:eastAsia="Calibri" w:hAnsi="Times New Roman" w:cs="Times New Roman"/>
                <w:sz w:val="24"/>
                <w:szCs w:val="24"/>
              </w:rPr>
              <w:t xml:space="preserve"> </w:t>
            </w:r>
            <w:r w:rsidR="00B3161E" w:rsidRPr="001E6B81">
              <w:rPr>
                <w:rFonts w:ascii="Times New Roman" w:eastAsia="Calibri" w:hAnsi="Times New Roman" w:cs="Times New Roman"/>
                <w:sz w:val="24"/>
                <w:szCs w:val="24"/>
              </w:rPr>
              <w:t xml:space="preserve">– </w:t>
            </w:r>
            <w:r w:rsidRPr="001E6B81">
              <w:rPr>
                <w:rFonts w:ascii="Times New Roman" w:eastAsia="Calibri" w:hAnsi="Times New Roman" w:cs="Times New Roman"/>
                <w:sz w:val="24"/>
                <w:szCs w:val="24"/>
              </w:rPr>
              <w:t>40 val.</w:t>
            </w:r>
            <w:r w:rsidR="00B3161E" w:rsidRPr="001E6B81">
              <w:rPr>
                <w:rFonts w:ascii="Times New Roman" w:eastAsia="Calibri" w:hAnsi="Times New Roman" w:cs="Times New Roman"/>
                <w:sz w:val="24"/>
                <w:szCs w:val="24"/>
              </w:rPr>
              <w:t xml:space="preserve"> </w:t>
            </w:r>
            <w:r w:rsidRPr="001E6B81">
              <w:rPr>
                <w:rFonts w:ascii="Times New Roman" w:eastAsia="Calibri" w:hAnsi="Times New Roman" w:cs="Times New Roman"/>
                <w:sz w:val="24"/>
                <w:szCs w:val="24"/>
              </w:rPr>
              <w:t xml:space="preserve"> Bendradarbiavimas su šiuolaikine šeima</w:t>
            </w:r>
            <w:r w:rsidR="00B3161E" w:rsidRPr="001E6B81">
              <w:rPr>
                <w:rFonts w:ascii="Times New Roman" w:eastAsia="Calibri" w:hAnsi="Times New Roman" w:cs="Times New Roman"/>
                <w:sz w:val="24"/>
                <w:szCs w:val="24"/>
              </w:rPr>
              <w:t xml:space="preserve">– </w:t>
            </w:r>
            <w:r w:rsidRPr="001E6B81">
              <w:rPr>
                <w:rFonts w:ascii="Times New Roman" w:eastAsia="Calibri" w:hAnsi="Times New Roman" w:cs="Times New Roman"/>
                <w:sz w:val="24"/>
                <w:szCs w:val="24"/>
              </w:rPr>
              <w:t xml:space="preserve">6 val. Šiuolaikines vaiko tendencijas atitinkančių veiklų planavimas, pačios veiklos pažangos fiksavimas ir matavimas </w:t>
            </w:r>
            <w:r w:rsidR="00B3161E" w:rsidRPr="001E6B81">
              <w:rPr>
                <w:rFonts w:ascii="Times New Roman" w:eastAsia="Calibri" w:hAnsi="Times New Roman" w:cs="Times New Roman"/>
                <w:sz w:val="24"/>
                <w:szCs w:val="24"/>
              </w:rPr>
              <w:t xml:space="preserve">– </w:t>
            </w:r>
            <w:r w:rsidRPr="001E6B81">
              <w:rPr>
                <w:rFonts w:ascii="Times New Roman" w:eastAsia="Calibri" w:hAnsi="Times New Roman" w:cs="Times New Roman"/>
                <w:sz w:val="24"/>
                <w:szCs w:val="24"/>
              </w:rPr>
              <w:t>18 val.</w:t>
            </w:r>
          </w:p>
          <w:p w14:paraId="2E1D920B" w14:textId="2FE31E75" w:rsidR="0065529A" w:rsidRPr="001E6B81" w:rsidRDefault="0065529A" w:rsidP="00B3161E">
            <w:pPr>
              <w:spacing w:after="0" w:line="240" w:lineRule="auto"/>
              <w:rPr>
                <w:rFonts w:ascii="Times New Roman" w:eastAsia="Calibri" w:hAnsi="Times New Roman" w:cs="Times New Roman"/>
                <w:sz w:val="24"/>
                <w:szCs w:val="24"/>
                <w:lang w:eastAsia="lt-LT"/>
              </w:rPr>
            </w:pPr>
            <w:r w:rsidRPr="001E6B81">
              <w:rPr>
                <w:rFonts w:ascii="Times New Roman" w:eastAsia="Calibri" w:hAnsi="Times New Roman" w:cs="Times New Roman"/>
                <w:sz w:val="24"/>
                <w:szCs w:val="24"/>
              </w:rPr>
              <w:t>Darbuotojų veiklos vertinimo rodiklių analizė ir pokalbio kokybės apžvalga</w:t>
            </w:r>
            <w:r w:rsidR="00B3161E" w:rsidRPr="001E6B81">
              <w:rPr>
                <w:rFonts w:ascii="Times New Roman" w:eastAsia="Calibri" w:hAnsi="Times New Roman" w:cs="Times New Roman"/>
                <w:sz w:val="24"/>
                <w:szCs w:val="24"/>
              </w:rPr>
              <w:t xml:space="preserve"> – </w:t>
            </w:r>
            <w:r w:rsidRPr="001E6B81">
              <w:rPr>
                <w:rFonts w:ascii="Times New Roman" w:eastAsia="Calibri" w:hAnsi="Times New Roman" w:cs="Times New Roman"/>
                <w:sz w:val="24"/>
                <w:szCs w:val="24"/>
              </w:rPr>
              <w:t>6 val. Meninis ugdymas darželyje-šiu</w:t>
            </w:r>
            <w:r w:rsidR="00B3161E" w:rsidRPr="001E6B81">
              <w:rPr>
                <w:rFonts w:ascii="Times New Roman" w:eastAsia="Calibri" w:hAnsi="Times New Roman" w:cs="Times New Roman"/>
                <w:sz w:val="24"/>
                <w:szCs w:val="24"/>
              </w:rPr>
              <w:t xml:space="preserve">olaikiniai principai ir metodai – </w:t>
            </w:r>
            <w:r w:rsidRPr="001E6B81">
              <w:rPr>
                <w:rFonts w:ascii="Times New Roman" w:eastAsia="Calibri" w:hAnsi="Times New Roman" w:cs="Times New Roman"/>
                <w:sz w:val="24"/>
                <w:szCs w:val="24"/>
              </w:rPr>
              <w:t>2 val.</w:t>
            </w:r>
            <w:r w:rsidR="00B3161E" w:rsidRPr="001E6B81">
              <w:rPr>
                <w:rFonts w:ascii="Times New Roman" w:eastAsia="Calibri" w:hAnsi="Times New Roman" w:cs="Times New Roman"/>
                <w:sz w:val="24"/>
                <w:szCs w:val="24"/>
              </w:rPr>
              <w:t xml:space="preserve"> </w:t>
            </w:r>
            <w:r w:rsidRPr="001E6B81">
              <w:rPr>
                <w:rFonts w:ascii="Times New Roman" w:eastAsia="Calibri" w:hAnsi="Times New Roman" w:cs="Times New Roman"/>
                <w:sz w:val="24"/>
                <w:szCs w:val="24"/>
                <w:lang w:eastAsia="lt-LT"/>
              </w:rPr>
              <w:t>Ikimokyklinio ir priešmokyklinio ugdymo mokytojų gerosios patirties sklaidos metodinė</w:t>
            </w:r>
            <w:r w:rsidR="00B3161E" w:rsidRPr="001E6B81">
              <w:rPr>
                <w:rFonts w:ascii="Times New Roman" w:eastAsia="Calibri" w:hAnsi="Times New Roman" w:cs="Times New Roman"/>
                <w:sz w:val="24"/>
                <w:szCs w:val="24"/>
                <w:lang w:eastAsia="lt-LT"/>
              </w:rPr>
              <w:t>-</w:t>
            </w:r>
            <w:r w:rsidRPr="001E6B81">
              <w:rPr>
                <w:rFonts w:ascii="Times New Roman" w:eastAsia="Calibri" w:hAnsi="Times New Roman" w:cs="Times New Roman"/>
                <w:sz w:val="24"/>
                <w:szCs w:val="24"/>
                <w:lang w:eastAsia="lt-LT"/>
              </w:rPr>
              <w:t>praktinė konferencija „Kokybiško priešmokyklinio ir ikimokyklinio ugdymo aktualijos“.</w:t>
            </w:r>
          </w:p>
        </w:tc>
      </w:tr>
      <w:tr w:rsidR="0065529A" w:rsidRPr="001E6B81" w14:paraId="2E1D9211" w14:textId="77777777" w:rsidTr="00E61880">
        <w:tc>
          <w:tcPr>
            <w:tcW w:w="2127" w:type="dxa"/>
          </w:tcPr>
          <w:p w14:paraId="2E1D920D" w14:textId="77777777" w:rsidR="0065529A" w:rsidRPr="001E6B81" w:rsidRDefault="0065529A" w:rsidP="0065529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Pavaduotoja</w:t>
            </w:r>
          </w:p>
          <w:p w14:paraId="2E1D920E" w14:textId="77777777" w:rsidR="0065529A" w:rsidRPr="001E6B81" w:rsidRDefault="0065529A" w:rsidP="0065529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ugdymui</w:t>
            </w:r>
          </w:p>
        </w:tc>
        <w:tc>
          <w:tcPr>
            <w:tcW w:w="7619" w:type="dxa"/>
          </w:tcPr>
          <w:p w14:paraId="2E1D920F" w14:textId="547FF3CF" w:rsidR="0065529A" w:rsidRPr="001E6B81" w:rsidRDefault="0065529A" w:rsidP="0065529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Smurto artimoje aplinkoje atpažinimas ir pagalbos vaikams galimybės mokykloje</w:t>
            </w:r>
            <w:r w:rsidR="00F93667" w:rsidRPr="001E6B81">
              <w:rPr>
                <w:rFonts w:ascii="Times New Roman" w:eastAsia="Calibri" w:hAnsi="Times New Roman" w:cs="Times New Roman"/>
                <w:sz w:val="24"/>
                <w:szCs w:val="24"/>
              </w:rPr>
              <w:t xml:space="preserve"> </w:t>
            </w:r>
            <w:r w:rsidR="00B3161E" w:rsidRPr="001E6B81">
              <w:rPr>
                <w:rFonts w:ascii="Times New Roman" w:eastAsia="Calibri" w:hAnsi="Times New Roman" w:cs="Times New Roman"/>
                <w:sz w:val="24"/>
                <w:szCs w:val="24"/>
              </w:rPr>
              <w:t xml:space="preserve">– </w:t>
            </w:r>
            <w:r w:rsidRPr="001E6B81">
              <w:rPr>
                <w:rFonts w:ascii="Times New Roman" w:eastAsia="Calibri" w:hAnsi="Times New Roman" w:cs="Times New Roman"/>
                <w:sz w:val="24"/>
                <w:szCs w:val="24"/>
              </w:rPr>
              <w:t>4 val. Gerosios patirties sklaidos renginys</w:t>
            </w:r>
            <w:r w:rsidR="00F93667" w:rsidRPr="001E6B81">
              <w:rPr>
                <w:rFonts w:ascii="Times New Roman" w:eastAsia="Calibri" w:hAnsi="Times New Roman" w:cs="Times New Roman"/>
                <w:sz w:val="24"/>
                <w:szCs w:val="24"/>
              </w:rPr>
              <w:t xml:space="preserve"> </w:t>
            </w:r>
            <w:r w:rsidR="00B3161E" w:rsidRPr="001E6B81">
              <w:rPr>
                <w:rFonts w:ascii="Times New Roman" w:eastAsia="Calibri" w:hAnsi="Times New Roman" w:cs="Times New Roman"/>
                <w:sz w:val="24"/>
                <w:szCs w:val="24"/>
              </w:rPr>
              <w:t xml:space="preserve">– </w:t>
            </w:r>
            <w:r w:rsidRPr="001E6B81">
              <w:rPr>
                <w:rFonts w:ascii="Times New Roman" w:eastAsia="Calibri" w:hAnsi="Times New Roman" w:cs="Times New Roman"/>
                <w:sz w:val="24"/>
                <w:szCs w:val="24"/>
              </w:rPr>
              <w:t xml:space="preserve">4 val. </w:t>
            </w:r>
            <w:proofErr w:type="spellStart"/>
            <w:r w:rsidRPr="001E6B81">
              <w:rPr>
                <w:rFonts w:ascii="Times New Roman" w:eastAsia="Calibri" w:hAnsi="Times New Roman" w:cs="Times New Roman"/>
                <w:sz w:val="24"/>
                <w:szCs w:val="24"/>
              </w:rPr>
              <w:t>Bendradarbystės</w:t>
            </w:r>
            <w:proofErr w:type="spellEnd"/>
            <w:r w:rsidRPr="001E6B81">
              <w:rPr>
                <w:rFonts w:ascii="Times New Roman" w:eastAsia="Calibri" w:hAnsi="Times New Roman" w:cs="Times New Roman"/>
                <w:sz w:val="24"/>
                <w:szCs w:val="24"/>
              </w:rPr>
              <w:t xml:space="preserve"> erdvė </w:t>
            </w:r>
            <w:r w:rsidR="00B3161E" w:rsidRPr="001E6B81">
              <w:rPr>
                <w:rFonts w:ascii="Times New Roman" w:eastAsia="Calibri" w:hAnsi="Times New Roman" w:cs="Times New Roman"/>
                <w:sz w:val="24"/>
                <w:szCs w:val="24"/>
              </w:rPr>
              <w:t xml:space="preserve">– </w:t>
            </w:r>
            <w:r w:rsidRPr="001E6B81">
              <w:rPr>
                <w:rFonts w:ascii="Times New Roman" w:eastAsia="Calibri" w:hAnsi="Times New Roman" w:cs="Times New Roman"/>
                <w:sz w:val="24"/>
                <w:szCs w:val="24"/>
              </w:rPr>
              <w:t xml:space="preserve">40 val. Šiuolaikines vaiko tendencijas atitinkančių veiklų planavimas, pačios veiklos pažangos fiksavimas ir matavimas </w:t>
            </w:r>
            <w:r w:rsidR="00B3161E" w:rsidRPr="001E6B81">
              <w:rPr>
                <w:rFonts w:ascii="Times New Roman" w:eastAsia="Calibri" w:hAnsi="Times New Roman" w:cs="Times New Roman"/>
                <w:sz w:val="24"/>
                <w:szCs w:val="24"/>
              </w:rPr>
              <w:t xml:space="preserve">– </w:t>
            </w:r>
            <w:r w:rsidRPr="001E6B81">
              <w:rPr>
                <w:rFonts w:ascii="Times New Roman" w:eastAsia="Calibri" w:hAnsi="Times New Roman" w:cs="Times New Roman"/>
                <w:sz w:val="24"/>
                <w:szCs w:val="24"/>
              </w:rPr>
              <w:t>18 val.</w:t>
            </w:r>
          </w:p>
          <w:p w14:paraId="2E1D9210" w14:textId="6CD9D83E" w:rsidR="0065529A" w:rsidRPr="001E6B81" w:rsidRDefault="0065529A" w:rsidP="00B3161E">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lastRenderedPageBreak/>
              <w:t>Vaikų žaidimų aikštelių valdymas</w:t>
            </w:r>
            <w:r w:rsidR="00B3161E" w:rsidRPr="001E6B81">
              <w:rPr>
                <w:rFonts w:ascii="Times New Roman" w:eastAsia="Calibri" w:hAnsi="Times New Roman" w:cs="Times New Roman"/>
                <w:sz w:val="24"/>
                <w:szCs w:val="24"/>
              </w:rPr>
              <w:t xml:space="preserve"> –</w:t>
            </w:r>
            <w:r w:rsidRPr="001E6B81">
              <w:rPr>
                <w:rFonts w:ascii="Times New Roman" w:eastAsia="Calibri" w:hAnsi="Times New Roman" w:cs="Times New Roman"/>
                <w:sz w:val="24"/>
                <w:szCs w:val="24"/>
              </w:rPr>
              <w:t xml:space="preserve"> 6 val. Nacionalinis IU forumas ‚</w:t>
            </w:r>
            <w:r w:rsidR="00B3161E" w:rsidRPr="001E6B81">
              <w:rPr>
                <w:rFonts w:ascii="Times New Roman" w:eastAsia="Calibri" w:hAnsi="Times New Roman" w:cs="Times New Roman"/>
                <w:sz w:val="24"/>
                <w:szCs w:val="24"/>
              </w:rPr>
              <w:t>,</w:t>
            </w:r>
            <w:r w:rsidRPr="001E6B81">
              <w:rPr>
                <w:rFonts w:ascii="Times New Roman" w:eastAsia="Calibri" w:hAnsi="Times New Roman" w:cs="Times New Roman"/>
                <w:sz w:val="24"/>
                <w:szCs w:val="24"/>
              </w:rPr>
              <w:t>Vaikystės pasaulis 2.0‘‘</w:t>
            </w:r>
            <w:r w:rsidR="00B3161E" w:rsidRPr="001E6B81">
              <w:rPr>
                <w:rFonts w:ascii="Times New Roman" w:eastAsia="Calibri" w:hAnsi="Times New Roman" w:cs="Times New Roman"/>
                <w:sz w:val="24"/>
                <w:szCs w:val="24"/>
              </w:rPr>
              <w:t>.</w:t>
            </w:r>
            <w:r w:rsidRPr="001E6B81">
              <w:rPr>
                <w:rFonts w:ascii="Times New Roman" w:eastAsia="Calibri" w:hAnsi="Times New Roman" w:cs="Times New Roman"/>
                <w:sz w:val="24"/>
                <w:szCs w:val="24"/>
              </w:rPr>
              <w:t xml:space="preserve"> Paskaita-praktikumas – ‚</w:t>
            </w:r>
            <w:r w:rsidR="00B3161E" w:rsidRPr="001E6B81">
              <w:rPr>
                <w:rFonts w:ascii="Times New Roman" w:eastAsia="Calibri" w:hAnsi="Times New Roman" w:cs="Times New Roman"/>
                <w:sz w:val="24"/>
                <w:szCs w:val="24"/>
              </w:rPr>
              <w:t>,</w:t>
            </w:r>
            <w:r w:rsidRPr="001E6B81">
              <w:rPr>
                <w:rFonts w:ascii="Times New Roman" w:eastAsia="Calibri" w:hAnsi="Times New Roman" w:cs="Times New Roman"/>
                <w:sz w:val="24"/>
                <w:szCs w:val="24"/>
              </w:rPr>
              <w:t>Pedagogų atestavimo sistema bei kvalifikacijos tobulinimo tvarka‘‘</w:t>
            </w:r>
            <w:r w:rsidR="00B3161E" w:rsidRPr="001E6B81">
              <w:rPr>
                <w:rFonts w:ascii="Times New Roman" w:eastAsia="Calibri" w:hAnsi="Times New Roman" w:cs="Times New Roman"/>
                <w:sz w:val="24"/>
                <w:szCs w:val="24"/>
              </w:rPr>
              <w:t xml:space="preserve">– </w:t>
            </w:r>
            <w:r w:rsidRPr="001E6B81">
              <w:rPr>
                <w:rFonts w:ascii="Times New Roman" w:eastAsia="Calibri" w:hAnsi="Times New Roman" w:cs="Times New Roman"/>
                <w:sz w:val="24"/>
                <w:szCs w:val="24"/>
              </w:rPr>
              <w:t>2val. Meninis ugdymas darželyje-šiuolaikiniai principai ir metodai</w:t>
            </w:r>
            <w:r w:rsidR="00B3161E" w:rsidRPr="001E6B81">
              <w:rPr>
                <w:rFonts w:ascii="Times New Roman" w:eastAsia="Calibri" w:hAnsi="Times New Roman" w:cs="Times New Roman"/>
                <w:sz w:val="24"/>
                <w:szCs w:val="24"/>
              </w:rPr>
              <w:t xml:space="preserve"> – </w:t>
            </w:r>
            <w:r w:rsidRPr="001E6B81">
              <w:rPr>
                <w:rFonts w:ascii="Times New Roman" w:eastAsia="Calibri" w:hAnsi="Times New Roman" w:cs="Times New Roman"/>
                <w:sz w:val="24"/>
                <w:szCs w:val="24"/>
              </w:rPr>
              <w:t xml:space="preserve">2 val. </w:t>
            </w:r>
            <w:r w:rsidR="00B3161E" w:rsidRPr="001E6B81">
              <w:rPr>
                <w:rFonts w:ascii="Times New Roman" w:eastAsia="Calibri" w:hAnsi="Times New Roman" w:cs="Times New Roman"/>
                <w:sz w:val="24"/>
                <w:szCs w:val="24"/>
              </w:rPr>
              <w:t>Iš viso</w:t>
            </w:r>
            <w:r w:rsidRPr="001E6B81">
              <w:rPr>
                <w:rFonts w:ascii="Times New Roman" w:eastAsia="Calibri" w:hAnsi="Times New Roman" w:cs="Times New Roman"/>
                <w:sz w:val="24"/>
                <w:szCs w:val="24"/>
              </w:rPr>
              <w:t>: 76 val.</w:t>
            </w:r>
          </w:p>
        </w:tc>
      </w:tr>
    </w:tbl>
    <w:p w14:paraId="2E1D9212" w14:textId="77777777" w:rsidR="0065529A" w:rsidRPr="001E6B81" w:rsidRDefault="0065529A" w:rsidP="0065529A">
      <w:pPr>
        <w:spacing w:after="0" w:line="240" w:lineRule="auto"/>
        <w:jc w:val="both"/>
        <w:rPr>
          <w:rFonts w:ascii="Times New Roman" w:eastAsia="Calibri" w:hAnsi="Times New Roman" w:cs="Times New Roman"/>
          <w:sz w:val="24"/>
          <w:szCs w:val="24"/>
          <w:u w:val="single"/>
        </w:rPr>
      </w:pPr>
    </w:p>
    <w:p w14:paraId="2E1D9213" w14:textId="7C49ACC5" w:rsidR="0065529A" w:rsidRPr="001E6B81" w:rsidRDefault="00B3161E" w:rsidP="0065529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b/>
          <w:sz w:val="24"/>
          <w:szCs w:val="24"/>
        </w:rPr>
        <w:tab/>
      </w:r>
      <w:r w:rsidR="0065529A" w:rsidRPr="001E6B81">
        <w:rPr>
          <w:rFonts w:ascii="Times New Roman" w:eastAsia="Calibri" w:hAnsi="Times New Roman" w:cs="Times New Roman"/>
          <w:b/>
          <w:sz w:val="24"/>
          <w:szCs w:val="24"/>
        </w:rPr>
        <w:t>Reikšmingiausi vadybinės veiklos pasiekimai 2019 m.</w:t>
      </w:r>
      <w:r w:rsidR="0065529A" w:rsidRPr="001E6B81">
        <w:rPr>
          <w:rFonts w:ascii="Times New Roman" w:eastAsia="Calibri" w:hAnsi="Times New Roman" w:cs="Times New Roman"/>
          <w:sz w:val="24"/>
          <w:szCs w:val="24"/>
        </w:rPr>
        <w:t xml:space="preserve"> (vadovų indėlis tobulinant veiklą)</w:t>
      </w:r>
      <w:r w:rsidR="00F93667" w:rsidRPr="001E6B81">
        <w:rPr>
          <w:rFonts w:ascii="Times New Roman" w:eastAsia="Calibri" w:hAnsi="Times New Roman" w:cs="Times New Roman"/>
          <w:sz w:val="24"/>
          <w:szCs w:val="24"/>
        </w:rPr>
        <w:t>.</w:t>
      </w:r>
    </w:p>
    <w:p w14:paraId="2E1D9214" w14:textId="19EC08F2" w:rsidR="0065529A" w:rsidRPr="001E6B81" w:rsidRDefault="00B3161E" w:rsidP="0065529A">
      <w:pPr>
        <w:spacing w:line="240" w:lineRule="auto"/>
        <w:contextualSpacing/>
        <w:jc w:val="both"/>
        <w:rPr>
          <w:rFonts w:ascii="Times New Roman" w:eastAsia="Calibri" w:hAnsi="Times New Roman" w:cs="Times New Roman"/>
          <w:sz w:val="24"/>
          <w:szCs w:val="24"/>
          <w:lang w:eastAsia="lt-LT"/>
        </w:rPr>
      </w:pPr>
      <w:r w:rsidRPr="001E6B81">
        <w:rPr>
          <w:rFonts w:ascii="Times New Roman" w:eastAsia="Calibri" w:hAnsi="Times New Roman" w:cs="Times New Roman"/>
          <w:sz w:val="24"/>
          <w:szCs w:val="24"/>
          <w:lang w:eastAsia="lt-LT"/>
        </w:rPr>
        <w:tab/>
      </w:r>
      <w:r w:rsidR="0065529A" w:rsidRPr="001E6B81">
        <w:rPr>
          <w:rFonts w:ascii="Times New Roman" w:eastAsia="Calibri" w:hAnsi="Times New Roman" w:cs="Times New Roman"/>
          <w:sz w:val="24"/>
          <w:szCs w:val="24"/>
          <w:lang w:eastAsia="lt-LT"/>
        </w:rPr>
        <w:t>1. Parengta bei 100 proc. patenkinta paraiška</w:t>
      </w:r>
      <w:r w:rsidRPr="001E6B81">
        <w:rPr>
          <w:rFonts w:ascii="Times New Roman" w:eastAsia="Calibri" w:hAnsi="Times New Roman" w:cs="Times New Roman"/>
          <w:sz w:val="24"/>
          <w:szCs w:val="24"/>
          <w:lang w:eastAsia="lt-LT"/>
        </w:rPr>
        <w:t>-</w:t>
      </w:r>
      <w:r w:rsidR="0065529A" w:rsidRPr="001E6B81">
        <w:rPr>
          <w:rFonts w:ascii="Times New Roman" w:eastAsia="Calibri" w:hAnsi="Times New Roman" w:cs="Times New Roman"/>
          <w:sz w:val="24"/>
          <w:szCs w:val="24"/>
          <w:lang w:eastAsia="lt-LT"/>
        </w:rPr>
        <w:t xml:space="preserve">projektas „Dėl dalyvavimo projekte </w:t>
      </w:r>
      <w:r w:rsidRPr="001E6B81">
        <w:rPr>
          <w:rFonts w:ascii="Times New Roman" w:eastAsia="Calibri" w:hAnsi="Times New Roman" w:cs="Times New Roman"/>
          <w:sz w:val="24"/>
          <w:szCs w:val="24"/>
          <w:lang w:eastAsia="lt-LT"/>
        </w:rPr>
        <w:t>,,</w:t>
      </w:r>
      <w:r w:rsidR="0065529A" w:rsidRPr="001E6B81">
        <w:rPr>
          <w:rFonts w:ascii="Times New Roman" w:eastAsia="Calibri" w:hAnsi="Times New Roman" w:cs="Times New Roman"/>
          <w:sz w:val="24"/>
          <w:szCs w:val="24"/>
          <w:lang w:eastAsia="lt-LT"/>
        </w:rPr>
        <w:t>Bendruomeninių vaikų globos namų ir vaikų dienos centrų tinklo plėtra Rokiškio rajono savivaldybėje“ partnerių vaikų dienos centro veiklai vykdyti</w:t>
      </w:r>
      <w:r w:rsidRPr="001E6B81">
        <w:rPr>
          <w:rFonts w:ascii="Times New Roman" w:eastAsia="Calibri" w:hAnsi="Times New Roman" w:cs="Times New Roman"/>
          <w:sz w:val="24"/>
          <w:szCs w:val="24"/>
          <w:lang w:eastAsia="lt-LT"/>
        </w:rPr>
        <w:t>“</w:t>
      </w:r>
      <w:r w:rsidR="0065529A" w:rsidRPr="001E6B81">
        <w:rPr>
          <w:rFonts w:ascii="Times New Roman" w:eastAsia="Calibri" w:hAnsi="Times New Roman" w:cs="Times New Roman"/>
          <w:sz w:val="24"/>
          <w:szCs w:val="24"/>
          <w:lang w:eastAsia="lt-LT"/>
        </w:rPr>
        <w:t>. Projekt</w:t>
      </w:r>
      <w:r w:rsidRPr="001E6B81">
        <w:rPr>
          <w:rFonts w:ascii="Times New Roman" w:eastAsia="Calibri" w:hAnsi="Times New Roman" w:cs="Times New Roman"/>
          <w:sz w:val="24"/>
          <w:szCs w:val="24"/>
          <w:lang w:eastAsia="lt-LT"/>
        </w:rPr>
        <w:t>ui</w:t>
      </w:r>
      <w:r w:rsidR="0065529A" w:rsidRPr="001E6B81">
        <w:rPr>
          <w:rFonts w:ascii="Times New Roman" w:eastAsia="Calibri" w:hAnsi="Times New Roman" w:cs="Times New Roman"/>
          <w:sz w:val="24"/>
          <w:szCs w:val="24"/>
          <w:lang w:eastAsia="lt-LT"/>
        </w:rPr>
        <w:t xml:space="preserve"> įgyvendin</w:t>
      </w:r>
      <w:r w:rsidRPr="001E6B81">
        <w:rPr>
          <w:rFonts w:ascii="Times New Roman" w:eastAsia="Calibri" w:hAnsi="Times New Roman" w:cs="Times New Roman"/>
          <w:sz w:val="24"/>
          <w:szCs w:val="24"/>
          <w:lang w:eastAsia="lt-LT"/>
        </w:rPr>
        <w:t>ti</w:t>
      </w:r>
      <w:r w:rsidR="0065529A" w:rsidRPr="001E6B81">
        <w:rPr>
          <w:rFonts w:ascii="Times New Roman" w:eastAsia="Calibri" w:hAnsi="Times New Roman" w:cs="Times New Roman"/>
          <w:sz w:val="24"/>
          <w:szCs w:val="24"/>
          <w:lang w:eastAsia="lt-LT"/>
        </w:rPr>
        <w:t xml:space="preserve"> skirta 28 999 Eur, iš jų 10 000 Eur </w:t>
      </w:r>
      <w:r w:rsidRPr="001E6B81">
        <w:rPr>
          <w:rFonts w:ascii="Times New Roman" w:eastAsia="Calibri" w:hAnsi="Times New Roman" w:cs="Times New Roman"/>
          <w:sz w:val="24"/>
          <w:szCs w:val="24"/>
        </w:rPr>
        <w:t>–</w:t>
      </w:r>
      <w:r w:rsidR="0065529A" w:rsidRPr="001E6B81">
        <w:rPr>
          <w:rFonts w:ascii="Times New Roman" w:eastAsia="Calibri" w:hAnsi="Times New Roman" w:cs="Times New Roman"/>
          <w:sz w:val="24"/>
          <w:szCs w:val="24"/>
          <w:lang w:eastAsia="lt-LT"/>
        </w:rPr>
        <w:t xml:space="preserve"> priemonėms įsigyti.</w:t>
      </w:r>
    </w:p>
    <w:p w14:paraId="2E1D9215" w14:textId="0F1FE89C" w:rsidR="0065529A" w:rsidRPr="001E6B81" w:rsidRDefault="00B3161E" w:rsidP="0065529A">
      <w:pPr>
        <w:spacing w:line="240" w:lineRule="auto"/>
        <w:contextualSpacing/>
        <w:jc w:val="both"/>
        <w:rPr>
          <w:rFonts w:ascii="Times New Roman" w:eastAsia="Calibri" w:hAnsi="Times New Roman" w:cs="Times New Roman"/>
          <w:sz w:val="24"/>
          <w:szCs w:val="24"/>
          <w:lang w:eastAsia="lt-LT"/>
        </w:rPr>
      </w:pPr>
      <w:r w:rsidRPr="001E6B81">
        <w:rPr>
          <w:rFonts w:ascii="Times New Roman" w:eastAsia="Calibri" w:hAnsi="Times New Roman" w:cs="Times New Roman"/>
          <w:sz w:val="24"/>
          <w:szCs w:val="24"/>
          <w:lang w:eastAsia="lt-LT"/>
        </w:rPr>
        <w:tab/>
      </w:r>
      <w:r w:rsidR="0065529A" w:rsidRPr="001E6B81">
        <w:rPr>
          <w:rFonts w:ascii="Times New Roman" w:eastAsia="Calibri" w:hAnsi="Times New Roman" w:cs="Times New Roman"/>
          <w:sz w:val="24"/>
          <w:szCs w:val="24"/>
          <w:lang w:eastAsia="lt-LT"/>
        </w:rPr>
        <w:t xml:space="preserve">2. Didelis dėmesys skiriamas patirtiniam ugdymui. Rėmėjų dėka įsigytas šiltnamis, jame sėkmingai augintos daržovės. Atskirai lauke įrengtos naujos 4 lysvės, kuriose kiekviena grupė augino daržoves, jas prižiūrėjo, stebėjo jų augimo procesą. Dalis ugdytinių dalyvavo ekologiniame konkurse „Mano žalioji palangė“. Ant naujai darželio teritorijoje suformuoto kalniuko auginome moliūgus, pasivadinę jį tiesiog „Moliūgų kalnu“. </w:t>
      </w:r>
    </w:p>
    <w:p w14:paraId="2E1D9216" w14:textId="109525CE" w:rsidR="0065529A" w:rsidRPr="001E6B81" w:rsidRDefault="00B3161E" w:rsidP="0065529A">
      <w:pPr>
        <w:spacing w:line="240" w:lineRule="auto"/>
        <w:contextualSpacing/>
        <w:jc w:val="both"/>
        <w:rPr>
          <w:rFonts w:ascii="Times New Roman" w:eastAsia="Calibri" w:hAnsi="Times New Roman" w:cs="Times New Roman"/>
          <w:sz w:val="24"/>
          <w:szCs w:val="24"/>
          <w:lang w:eastAsia="lt-LT"/>
        </w:rPr>
      </w:pPr>
      <w:r w:rsidRPr="001E6B81">
        <w:rPr>
          <w:rFonts w:ascii="Times New Roman" w:eastAsia="Calibri" w:hAnsi="Times New Roman" w:cs="Times New Roman"/>
          <w:sz w:val="24"/>
          <w:szCs w:val="24"/>
          <w:lang w:eastAsia="lt-LT"/>
        </w:rPr>
        <w:tab/>
      </w:r>
      <w:r w:rsidR="0065529A" w:rsidRPr="001E6B81">
        <w:rPr>
          <w:rFonts w:ascii="Times New Roman" w:eastAsia="Calibri" w:hAnsi="Times New Roman" w:cs="Times New Roman"/>
          <w:sz w:val="24"/>
          <w:szCs w:val="24"/>
          <w:lang w:eastAsia="lt-LT"/>
        </w:rPr>
        <w:t>3.</w:t>
      </w:r>
      <w:r w:rsidRPr="001E6B81">
        <w:rPr>
          <w:rFonts w:ascii="Times New Roman" w:eastAsia="Calibri" w:hAnsi="Times New Roman" w:cs="Times New Roman"/>
          <w:sz w:val="24"/>
          <w:szCs w:val="24"/>
          <w:lang w:eastAsia="lt-LT"/>
        </w:rPr>
        <w:t xml:space="preserve"> </w:t>
      </w:r>
      <w:r w:rsidR="0065529A" w:rsidRPr="001E6B81">
        <w:rPr>
          <w:rFonts w:ascii="Times New Roman" w:eastAsia="Calibri" w:hAnsi="Times New Roman" w:cs="Times New Roman"/>
          <w:sz w:val="24"/>
          <w:szCs w:val="24"/>
          <w:lang w:eastAsia="lt-LT"/>
        </w:rPr>
        <w:t>Tiek tėvai, tiek darbuotojai naujais eksponatais papildė koridoriuje įrengtą „Gustavo laboratoriją“, kurioje vaikai betarpiškai susipažįsta su realiai gyvenime naudojamais daiktais, priemonėmis, prietaisais.</w:t>
      </w:r>
    </w:p>
    <w:p w14:paraId="2E1D9217" w14:textId="2933F288" w:rsidR="0065529A" w:rsidRPr="001E6B81" w:rsidRDefault="00B3161E" w:rsidP="0065529A">
      <w:pPr>
        <w:spacing w:line="240" w:lineRule="auto"/>
        <w:contextualSpacing/>
        <w:jc w:val="both"/>
        <w:rPr>
          <w:rFonts w:ascii="Times New Roman" w:eastAsia="Calibri" w:hAnsi="Times New Roman" w:cs="Times New Roman"/>
          <w:sz w:val="24"/>
          <w:szCs w:val="24"/>
          <w:lang w:eastAsia="lt-LT"/>
        </w:rPr>
      </w:pPr>
      <w:r w:rsidRPr="001E6B81">
        <w:rPr>
          <w:rFonts w:ascii="Times New Roman" w:eastAsia="Calibri" w:hAnsi="Times New Roman" w:cs="Times New Roman"/>
          <w:sz w:val="24"/>
          <w:szCs w:val="24"/>
        </w:rPr>
        <w:tab/>
      </w:r>
      <w:r w:rsidR="0065529A" w:rsidRPr="001E6B81">
        <w:rPr>
          <w:rFonts w:ascii="Times New Roman" w:eastAsia="Calibri" w:hAnsi="Times New Roman" w:cs="Times New Roman"/>
          <w:sz w:val="24"/>
          <w:szCs w:val="24"/>
        </w:rPr>
        <w:t xml:space="preserve">4. 100 proc. suremontuotas bei pagal </w:t>
      </w:r>
      <w:r w:rsidRPr="001E6B81">
        <w:rPr>
          <w:rFonts w:ascii="Times New Roman" w:eastAsia="Calibri" w:hAnsi="Times New Roman" w:cs="Times New Roman"/>
          <w:sz w:val="24"/>
          <w:szCs w:val="24"/>
        </w:rPr>
        <w:t>higienos normų</w:t>
      </w:r>
      <w:r w:rsidR="0065529A" w:rsidRPr="001E6B81">
        <w:rPr>
          <w:rFonts w:ascii="Times New Roman" w:eastAsia="Calibri" w:hAnsi="Times New Roman" w:cs="Times New Roman"/>
          <w:sz w:val="24"/>
          <w:szCs w:val="24"/>
        </w:rPr>
        <w:t xml:space="preserve"> reikalavimus atnaujintas logopedės kabinetas, pakeisti baldai, įvestas šaltas ir šiltas vanduo, aprūpintas šiuolaikinėmis ugdymo priemonėmis.</w:t>
      </w:r>
    </w:p>
    <w:p w14:paraId="2E1D9218" w14:textId="6223D556" w:rsidR="0065529A" w:rsidRPr="001E6B81" w:rsidRDefault="00B3161E" w:rsidP="0065529A">
      <w:pPr>
        <w:spacing w:line="240" w:lineRule="auto"/>
        <w:contextualSpacing/>
        <w:jc w:val="both"/>
        <w:rPr>
          <w:rFonts w:ascii="Times New Roman" w:eastAsia="Calibri" w:hAnsi="Times New Roman" w:cs="Times New Roman"/>
          <w:sz w:val="24"/>
          <w:szCs w:val="24"/>
          <w:lang w:eastAsia="lt-LT"/>
        </w:rPr>
      </w:pPr>
      <w:r w:rsidRPr="001E6B81">
        <w:rPr>
          <w:rFonts w:ascii="Times New Roman" w:eastAsia="Calibri" w:hAnsi="Times New Roman" w:cs="Times New Roman"/>
          <w:sz w:val="24"/>
          <w:szCs w:val="24"/>
        </w:rPr>
        <w:tab/>
      </w:r>
      <w:r w:rsidR="0065529A" w:rsidRPr="001E6B81">
        <w:rPr>
          <w:rFonts w:ascii="Times New Roman" w:eastAsia="Calibri" w:hAnsi="Times New Roman" w:cs="Times New Roman"/>
          <w:sz w:val="24"/>
          <w:szCs w:val="24"/>
        </w:rPr>
        <w:t>5. 100 proc. visų grupių patalpose ant langų įrengti roletai, atnaujinti pėsčiųjų takeliai darželio teritorijoje.</w:t>
      </w:r>
    </w:p>
    <w:p w14:paraId="2E1D9219" w14:textId="13BC20DB" w:rsidR="0065529A" w:rsidRPr="001E6B81" w:rsidRDefault="00B3161E" w:rsidP="0065529A">
      <w:pPr>
        <w:spacing w:line="240" w:lineRule="auto"/>
        <w:contextualSpacing/>
        <w:jc w:val="both"/>
        <w:rPr>
          <w:rFonts w:ascii="Times New Roman" w:eastAsia="Calibri" w:hAnsi="Times New Roman" w:cs="Times New Roman"/>
          <w:sz w:val="24"/>
          <w:szCs w:val="24"/>
          <w:lang w:eastAsia="lt-LT"/>
        </w:rPr>
      </w:pPr>
      <w:r w:rsidRPr="001E6B81">
        <w:rPr>
          <w:rFonts w:ascii="Times New Roman" w:eastAsia="Calibri" w:hAnsi="Times New Roman" w:cs="Times New Roman"/>
          <w:sz w:val="24"/>
          <w:szCs w:val="24"/>
        </w:rPr>
        <w:tab/>
      </w:r>
      <w:r w:rsidR="0065529A" w:rsidRPr="001E6B81">
        <w:rPr>
          <w:rFonts w:ascii="Times New Roman" w:eastAsia="Calibri" w:hAnsi="Times New Roman" w:cs="Times New Roman"/>
          <w:sz w:val="24"/>
          <w:szCs w:val="24"/>
        </w:rPr>
        <w:t>6. Atnaujinta žaidimų aikštelė ir pavėsinė, įsigyti 4 nauji įrengimai, sūpynės. pakeistas ir pradėtas įrenginėti vidinis kiemelis – nauja edukacinė- poilsio zona.</w:t>
      </w:r>
    </w:p>
    <w:p w14:paraId="2E1D921A" w14:textId="33453884" w:rsidR="0065529A" w:rsidRPr="001E6B81" w:rsidRDefault="00B3161E" w:rsidP="0065529A">
      <w:pPr>
        <w:spacing w:line="240" w:lineRule="auto"/>
        <w:contextualSpacing/>
        <w:jc w:val="both"/>
        <w:rPr>
          <w:rFonts w:ascii="Times New Roman" w:eastAsia="Calibri" w:hAnsi="Times New Roman" w:cs="Times New Roman"/>
          <w:sz w:val="24"/>
          <w:szCs w:val="24"/>
          <w:lang w:eastAsia="lt-LT"/>
        </w:rPr>
      </w:pPr>
      <w:r w:rsidRPr="001E6B81">
        <w:rPr>
          <w:rFonts w:ascii="Times New Roman" w:eastAsia="Calibri" w:hAnsi="Times New Roman" w:cs="Times New Roman"/>
          <w:sz w:val="24"/>
          <w:szCs w:val="24"/>
        </w:rPr>
        <w:tab/>
      </w:r>
      <w:r w:rsidR="0065529A" w:rsidRPr="001E6B81">
        <w:rPr>
          <w:rFonts w:ascii="Times New Roman" w:eastAsia="Calibri" w:hAnsi="Times New Roman" w:cs="Times New Roman"/>
          <w:sz w:val="24"/>
          <w:szCs w:val="24"/>
        </w:rPr>
        <w:t>7. Įrengtas saugus užlipimas ir saugi aikštelė ant lauko kalnelio slidinėjimui ir čiuožimui.</w:t>
      </w:r>
    </w:p>
    <w:p w14:paraId="2E1D921B" w14:textId="0195FA52" w:rsidR="0065529A" w:rsidRPr="001E6B81" w:rsidRDefault="00B3161E" w:rsidP="0065529A">
      <w:pPr>
        <w:spacing w:line="240" w:lineRule="auto"/>
        <w:contextualSpacing/>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65529A" w:rsidRPr="001E6B81">
        <w:rPr>
          <w:rFonts w:ascii="Times New Roman" w:eastAsia="Calibri" w:hAnsi="Times New Roman" w:cs="Times New Roman"/>
          <w:sz w:val="24"/>
          <w:szCs w:val="24"/>
        </w:rPr>
        <w:t>8. Kompiuterizuotos 100 proc. visos darbo vietos, pakeistas interneto tiekėjas, visose patalpose yra internetas, veikia WI-FI, įsigytas nešiojamas kompiuteris, projektorius..</w:t>
      </w:r>
    </w:p>
    <w:p w14:paraId="2E1D921C" w14:textId="71B0D183" w:rsidR="0065529A" w:rsidRPr="001E6B81" w:rsidRDefault="00B3161E" w:rsidP="0065529A">
      <w:pPr>
        <w:spacing w:line="240" w:lineRule="auto"/>
        <w:contextualSpacing/>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65529A" w:rsidRPr="001E6B81">
        <w:rPr>
          <w:rFonts w:ascii="Times New Roman" w:eastAsia="Calibri" w:hAnsi="Times New Roman" w:cs="Times New Roman"/>
          <w:sz w:val="24"/>
          <w:szCs w:val="24"/>
        </w:rPr>
        <w:t>9. Suremontuotos bendro naudojimo patalpos prie virtuvės, pradėtas II a. patalpų ir edukacinių erdvių remontas.</w:t>
      </w:r>
    </w:p>
    <w:p w14:paraId="2E1D921D" w14:textId="27627180" w:rsidR="0065529A" w:rsidRPr="001E6B81" w:rsidRDefault="00B3161E" w:rsidP="0065529A">
      <w:pPr>
        <w:spacing w:after="0" w:line="240" w:lineRule="auto"/>
        <w:jc w:val="both"/>
        <w:rPr>
          <w:rFonts w:ascii="Times New Roman" w:eastAsia="Calibri" w:hAnsi="Times New Roman" w:cs="Times New Roman"/>
          <w:b/>
          <w:sz w:val="24"/>
          <w:szCs w:val="24"/>
        </w:rPr>
      </w:pPr>
      <w:r w:rsidRPr="001E6B81">
        <w:rPr>
          <w:rFonts w:ascii="Times New Roman" w:eastAsia="Calibri" w:hAnsi="Times New Roman" w:cs="Times New Roman"/>
          <w:b/>
          <w:sz w:val="24"/>
          <w:szCs w:val="24"/>
        </w:rPr>
        <w:tab/>
      </w:r>
      <w:r w:rsidR="0065529A" w:rsidRPr="001E6B81">
        <w:rPr>
          <w:rFonts w:ascii="Times New Roman" w:eastAsia="Calibri" w:hAnsi="Times New Roman" w:cs="Times New Roman"/>
          <w:b/>
          <w:sz w:val="24"/>
          <w:szCs w:val="24"/>
        </w:rPr>
        <w:t>Moky</w:t>
      </w:r>
      <w:r w:rsidR="00F93667" w:rsidRPr="001E6B81">
        <w:rPr>
          <w:rFonts w:ascii="Times New Roman" w:eastAsia="Calibri" w:hAnsi="Times New Roman" w:cs="Times New Roman"/>
          <w:b/>
          <w:sz w:val="24"/>
          <w:szCs w:val="24"/>
        </w:rPr>
        <w:t>tojų pasiskirstymas pagal amžių.</w:t>
      </w:r>
    </w:p>
    <w:p w14:paraId="2E1D921E" w14:textId="77777777" w:rsidR="0065529A" w:rsidRPr="001E6B81" w:rsidRDefault="0065529A" w:rsidP="0065529A">
      <w:pPr>
        <w:spacing w:after="0" w:line="240" w:lineRule="auto"/>
        <w:jc w:val="both"/>
        <w:rPr>
          <w:rFonts w:ascii="Times New Roman" w:eastAsia="Calibri"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1417"/>
        <w:gridCol w:w="1418"/>
        <w:gridCol w:w="1559"/>
        <w:gridCol w:w="1559"/>
        <w:gridCol w:w="2375"/>
      </w:tblGrid>
      <w:tr w:rsidR="0065529A" w:rsidRPr="001E6B81" w14:paraId="2E1D9225" w14:textId="77777777" w:rsidTr="00E61880">
        <w:tc>
          <w:tcPr>
            <w:tcW w:w="1418" w:type="dxa"/>
          </w:tcPr>
          <w:p w14:paraId="2E1D921F" w14:textId="77777777" w:rsidR="0065529A" w:rsidRPr="001E6B81" w:rsidRDefault="0065529A" w:rsidP="0065529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Amžius</w:t>
            </w:r>
          </w:p>
        </w:tc>
        <w:tc>
          <w:tcPr>
            <w:tcW w:w="1417" w:type="dxa"/>
          </w:tcPr>
          <w:p w14:paraId="2E1D9220"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20-30 m.</w:t>
            </w:r>
          </w:p>
        </w:tc>
        <w:tc>
          <w:tcPr>
            <w:tcW w:w="1418" w:type="dxa"/>
          </w:tcPr>
          <w:p w14:paraId="2E1D9221"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31-40 m.</w:t>
            </w:r>
          </w:p>
        </w:tc>
        <w:tc>
          <w:tcPr>
            <w:tcW w:w="1559" w:type="dxa"/>
          </w:tcPr>
          <w:p w14:paraId="2E1D9222"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41-50 m.</w:t>
            </w:r>
          </w:p>
        </w:tc>
        <w:tc>
          <w:tcPr>
            <w:tcW w:w="1559" w:type="dxa"/>
          </w:tcPr>
          <w:p w14:paraId="2E1D9223"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51-60 m.</w:t>
            </w:r>
          </w:p>
        </w:tc>
        <w:tc>
          <w:tcPr>
            <w:tcW w:w="2375" w:type="dxa"/>
          </w:tcPr>
          <w:p w14:paraId="2E1D9224"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61 m. ir vyresni</w:t>
            </w:r>
          </w:p>
        </w:tc>
      </w:tr>
      <w:tr w:rsidR="0065529A" w:rsidRPr="001E6B81" w14:paraId="2E1D922C" w14:textId="77777777" w:rsidTr="00E61880">
        <w:tc>
          <w:tcPr>
            <w:tcW w:w="1418" w:type="dxa"/>
          </w:tcPr>
          <w:p w14:paraId="2E1D9226" w14:textId="77777777" w:rsidR="0065529A" w:rsidRPr="001E6B81" w:rsidRDefault="0065529A" w:rsidP="0065529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Mokytojų</w:t>
            </w:r>
          </w:p>
        </w:tc>
        <w:tc>
          <w:tcPr>
            <w:tcW w:w="1417" w:type="dxa"/>
          </w:tcPr>
          <w:p w14:paraId="2E1D9227"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w:t>
            </w:r>
          </w:p>
        </w:tc>
        <w:tc>
          <w:tcPr>
            <w:tcW w:w="1418" w:type="dxa"/>
          </w:tcPr>
          <w:p w14:paraId="2E1D9228"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w:t>
            </w:r>
          </w:p>
        </w:tc>
        <w:tc>
          <w:tcPr>
            <w:tcW w:w="1559" w:type="dxa"/>
          </w:tcPr>
          <w:p w14:paraId="2E1D9229"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7</w:t>
            </w:r>
          </w:p>
        </w:tc>
        <w:tc>
          <w:tcPr>
            <w:tcW w:w="1559" w:type="dxa"/>
          </w:tcPr>
          <w:p w14:paraId="2E1D922A"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2</w:t>
            </w:r>
          </w:p>
        </w:tc>
        <w:tc>
          <w:tcPr>
            <w:tcW w:w="2375" w:type="dxa"/>
          </w:tcPr>
          <w:p w14:paraId="2E1D922B"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w:t>
            </w:r>
          </w:p>
        </w:tc>
      </w:tr>
    </w:tbl>
    <w:p w14:paraId="2E1D922D" w14:textId="77777777" w:rsidR="0065529A" w:rsidRPr="001E6B81" w:rsidRDefault="0065529A" w:rsidP="0065529A">
      <w:pPr>
        <w:spacing w:after="0" w:line="240" w:lineRule="auto"/>
        <w:jc w:val="both"/>
        <w:rPr>
          <w:rFonts w:ascii="Times New Roman" w:eastAsia="Calibri" w:hAnsi="Times New Roman" w:cs="Times New Roman"/>
          <w:sz w:val="24"/>
          <w:szCs w:val="24"/>
        </w:rPr>
      </w:pPr>
    </w:p>
    <w:p w14:paraId="2E1D922E" w14:textId="06A8F187" w:rsidR="0065529A" w:rsidRPr="001E6B81" w:rsidRDefault="00B3161E" w:rsidP="0065529A">
      <w:pPr>
        <w:spacing w:after="0" w:line="240" w:lineRule="auto"/>
        <w:jc w:val="both"/>
        <w:rPr>
          <w:rFonts w:ascii="Times New Roman" w:eastAsia="Calibri" w:hAnsi="Times New Roman" w:cs="Times New Roman"/>
          <w:b/>
          <w:sz w:val="24"/>
          <w:szCs w:val="24"/>
        </w:rPr>
      </w:pPr>
      <w:r w:rsidRPr="001E6B81">
        <w:rPr>
          <w:rFonts w:ascii="Times New Roman" w:eastAsia="Calibri" w:hAnsi="Times New Roman" w:cs="Times New Roman"/>
          <w:b/>
          <w:sz w:val="24"/>
          <w:szCs w:val="24"/>
        </w:rPr>
        <w:tab/>
      </w:r>
      <w:r w:rsidR="0065529A" w:rsidRPr="001E6B81">
        <w:rPr>
          <w:rFonts w:ascii="Times New Roman" w:eastAsia="Calibri" w:hAnsi="Times New Roman" w:cs="Times New Roman"/>
          <w:b/>
          <w:sz w:val="24"/>
          <w:szCs w:val="24"/>
        </w:rPr>
        <w:t>Mokytojų kvalifikacijos tobulinimo prioritetai 2019 metais. Kiek procentų pedagogų kėlė kvalifikaciją.</w:t>
      </w:r>
    </w:p>
    <w:p w14:paraId="2E1D922F" w14:textId="1A467A19" w:rsidR="0065529A" w:rsidRPr="001E6B81" w:rsidRDefault="00B3161E" w:rsidP="0065529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65529A" w:rsidRPr="001E6B81">
        <w:rPr>
          <w:rFonts w:ascii="Times New Roman" w:eastAsia="Calibri" w:hAnsi="Times New Roman" w:cs="Times New Roman"/>
          <w:sz w:val="24"/>
          <w:szCs w:val="24"/>
        </w:rPr>
        <w:t>Visi pedagogai 100 proc. kėlė kvalifikaciją. Prioritetai:</w:t>
      </w:r>
    </w:p>
    <w:p w14:paraId="2E1D9230" w14:textId="36029959" w:rsidR="0065529A" w:rsidRPr="001E6B81" w:rsidRDefault="00B3161E" w:rsidP="0065529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lang w:eastAsia="lt-LT"/>
        </w:rPr>
        <w:tab/>
        <w:t>š</w:t>
      </w:r>
      <w:r w:rsidR="0065529A" w:rsidRPr="001E6B81">
        <w:rPr>
          <w:rFonts w:ascii="Times New Roman" w:eastAsia="Calibri" w:hAnsi="Times New Roman" w:cs="Times New Roman"/>
          <w:sz w:val="24"/>
          <w:szCs w:val="24"/>
          <w:lang w:eastAsia="lt-LT"/>
        </w:rPr>
        <w:t>iuolaikines vaiko tendencijas atitinkančių veiklų planavimas, pačios veiklos, pažangos fiksavimas ir matavimas;</w:t>
      </w:r>
    </w:p>
    <w:p w14:paraId="2E1D9231" w14:textId="069FE54E" w:rsidR="0065529A" w:rsidRPr="001E6B81" w:rsidRDefault="00B3161E" w:rsidP="0065529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t>p</w:t>
      </w:r>
      <w:r w:rsidR="0065529A" w:rsidRPr="001E6B81">
        <w:rPr>
          <w:rFonts w:ascii="Times New Roman" w:eastAsia="Calibri" w:hAnsi="Times New Roman" w:cs="Times New Roman"/>
          <w:sz w:val="24"/>
          <w:szCs w:val="24"/>
        </w:rPr>
        <w:t>atirtinis ugdymas ir jo diegimas, priemonės ir veiklos jam įgyvendinti;</w:t>
      </w:r>
    </w:p>
    <w:p w14:paraId="2E1D9232" w14:textId="56719080" w:rsidR="0065529A" w:rsidRPr="001E6B81" w:rsidRDefault="00B3161E" w:rsidP="0065529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t>e</w:t>
      </w:r>
      <w:r w:rsidR="0065529A" w:rsidRPr="001E6B81">
        <w:rPr>
          <w:rFonts w:ascii="Times New Roman" w:eastAsia="Calibri" w:hAnsi="Times New Roman" w:cs="Times New Roman"/>
          <w:sz w:val="24"/>
          <w:szCs w:val="24"/>
        </w:rPr>
        <w:t>dukacinių erdvių atnaujinimas bei pritaikymas šiuolaikiniam ugdymui, dal</w:t>
      </w:r>
      <w:r w:rsidRPr="001E6B81">
        <w:rPr>
          <w:rFonts w:ascii="Times New Roman" w:eastAsia="Calibri" w:hAnsi="Times New Roman" w:cs="Times New Roman"/>
          <w:sz w:val="24"/>
          <w:szCs w:val="24"/>
        </w:rPr>
        <w:t>i</w:t>
      </w:r>
      <w:r w:rsidR="0065529A" w:rsidRPr="001E6B81">
        <w:rPr>
          <w:rFonts w:ascii="Times New Roman" w:eastAsia="Calibri" w:hAnsi="Times New Roman" w:cs="Times New Roman"/>
          <w:sz w:val="24"/>
          <w:szCs w:val="24"/>
        </w:rPr>
        <w:t>jim</w:t>
      </w:r>
      <w:r w:rsidRPr="001E6B81">
        <w:rPr>
          <w:rFonts w:ascii="Times New Roman" w:eastAsia="Calibri" w:hAnsi="Times New Roman" w:cs="Times New Roman"/>
          <w:sz w:val="24"/>
          <w:szCs w:val="24"/>
        </w:rPr>
        <w:t>a</w:t>
      </w:r>
      <w:r w:rsidR="0065529A" w:rsidRPr="001E6B81">
        <w:rPr>
          <w:rFonts w:ascii="Times New Roman" w:eastAsia="Calibri" w:hAnsi="Times New Roman" w:cs="Times New Roman"/>
          <w:sz w:val="24"/>
          <w:szCs w:val="24"/>
        </w:rPr>
        <w:t>sis gerąją patirtimi</w:t>
      </w:r>
      <w:r w:rsidRPr="001E6B81">
        <w:rPr>
          <w:rFonts w:ascii="Times New Roman" w:eastAsia="Calibri" w:hAnsi="Times New Roman" w:cs="Times New Roman"/>
          <w:sz w:val="24"/>
          <w:szCs w:val="24"/>
        </w:rPr>
        <w:t>,</w:t>
      </w:r>
      <w:r w:rsidR="0065529A" w:rsidRPr="001E6B81">
        <w:rPr>
          <w:rFonts w:ascii="Times New Roman" w:eastAsia="Calibri" w:hAnsi="Times New Roman" w:cs="Times New Roman"/>
          <w:sz w:val="24"/>
          <w:szCs w:val="24"/>
        </w:rPr>
        <w:t xml:space="preserve"> lankantis rajono bei šalies darželiuose.</w:t>
      </w:r>
    </w:p>
    <w:p w14:paraId="2E1D9233" w14:textId="5DC15CD5" w:rsidR="0065529A" w:rsidRPr="001E6B81" w:rsidRDefault="00B3161E" w:rsidP="0065529A">
      <w:pPr>
        <w:spacing w:after="0" w:line="240" w:lineRule="auto"/>
        <w:jc w:val="both"/>
        <w:rPr>
          <w:rFonts w:ascii="Times New Roman" w:eastAsia="Calibri" w:hAnsi="Times New Roman" w:cs="Times New Roman"/>
          <w:b/>
          <w:sz w:val="24"/>
          <w:szCs w:val="24"/>
        </w:rPr>
      </w:pPr>
      <w:r w:rsidRPr="001E6B81">
        <w:rPr>
          <w:rFonts w:ascii="Times New Roman" w:eastAsia="Calibri" w:hAnsi="Times New Roman" w:cs="Times New Roman"/>
          <w:b/>
          <w:sz w:val="24"/>
          <w:szCs w:val="24"/>
        </w:rPr>
        <w:tab/>
      </w:r>
      <w:r w:rsidR="0065529A" w:rsidRPr="001E6B81">
        <w:rPr>
          <w:rFonts w:ascii="Times New Roman" w:eastAsia="Calibri" w:hAnsi="Times New Roman" w:cs="Times New Roman"/>
          <w:b/>
          <w:sz w:val="24"/>
          <w:szCs w:val="24"/>
        </w:rPr>
        <w:t>2019 metais dirbę specialistai.</w:t>
      </w:r>
    </w:p>
    <w:p w14:paraId="2E1D9234" w14:textId="77777777" w:rsidR="0065529A" w:rsidRPr="001E6B81" w:rsidRDefault="0065529A" w:rsidP="0065529A">
      <w:pPr>
        <w:spacing w:after="0" w:line="240" w:lineRule="auto"/>
        <w:jc w:val="both"/>
        <w:rPr>
          <w:rFonts w:ascii="Times New Roman" w:eastAsia="Calibri"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3402"/>
        <w:gridCol w:w="3509"/>
      </w:tblGrid>
      <w:tr w:rsidR="0065529A" w:rsidRPr="001E6B81" w14:paraId="2E1D9239" w14:textId="77777777" w:rsidTr="00E61880">
        <w:tc>
          <w:tcPr>
            <w:tcW w:w="2835" w:type="dxa"/>
          </w:tcPr>
          <w:p w14:paraId="2E1D9235"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Pareigybės pavadinimas</w:t>
            </w:r>
          </w:p>
        </w:tc>
        <w:tc>
          <w:tcPr>
            <w:tcW w:w="3402" w:type="dxa"/>
          </w:tcPr>
          <w:p w14:paraId="2E1D9236" w14:textId="776725A5"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Specialistų skaičius</w:t>
            </w:r>
            <w:r w:rsidR="00887018">
              <w:rPr>
                <w:rFonts w:ascii="Times New Roman" w:eastAsia="Calibri" w:hAnsi="Times New Roman" w:cs="Times New Roman"/>
                <w:sz w:val="24"/>
                <w:szCs w:val="24"/>
              </w:rPr>
              <w:t xml:space="preserve"> </w:t>
            </w:r>
            <w:r w:rsidRPr="001E6B81">
              <w:rPr>
                <w:rFonts w:ascii="Times New Roman" w:eastAsia="Calibri" w:hAnsi="Times New Roman" w:cs="Times New Roman"/>
                <w:sz w:val="24"/>
                <w:szCs w:val="24"/>
              </w:rPr>
              <w:t>/</w:t>
            </w:r>
            <w:r w:rsidR="00887018">
              <w:rPr>
                <w:rFonts w:ascii="Times New Roman" w:eastAsia="Calibri" w:hAnsi="Times New Roman" w:cs="Times New Roman"/>
                <w:sz w:val="24"/>
                <w:szCs w:val="24"/>
              </w:rPr>
              <w:t xml:space="preserve"> </w:t>
            </w:r>
            <w:r w:rsidRPr="001E6B81">
              <w:rPr>
                <w:rFonts w:ascii="Times New Roman" w:eastAsia="Calibri" w:hAnsi="Times New Roman" w:cs="Times New Roman"/>
                <w:sz w:val="24"/>
                <w:szCs w:val="24"/>
              </w:rPr>
              <w:t>pareigybės skaičius (et</w:t>
            </w:r>
            <w:r w:rsidR="00B3161E" w:rsidRPr="001E6B81">
              <w:rPr>
                <w:rFonts w:ascii="Times New Roman" w:eastAsia="Calibri" w:hAnsi="Times New Roman" w:cs="Times New Roman"/>
                <w:sz w:val="24"/>
                <w:szCs w:val="24"/>
              </w:rPr>
              <w:t>.</w:t>
            </w:r>
            <w:r w:rsidRPr="001E6B81">
              <w:rPr>
                <w:rFonts w:ascii="Times New Roman" w:eastAsia="Calibri" w:hAnsi="Times New Roman" w:cs="Times New Roman"/>
                <w:sz w:val="24"/>
                <w:szCs w:val="24"/>
              </w:rPr>
              <w:t>)</w:t>
            </w:r>
          </w:p>
        </w:tc>
        <w:tc>
          <w:tcPr>
            <w:tcW w:w="3509" w:type="dxa"/>
          </w:tcPr>
          <w:p w14:paraId="2E1D9237"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Pastabos</w:t>
            </w:r>
          </w:p>
          <w:p w14:paraId="2E1D9238" w14:textId="2544F5A0" w:rsidR="0065529A" w:rsidRPr="001E6B81" w:rsidRDefault="0065529A" w:rsidP="00B3161E">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(amžius, </w:t>
            </w:r>
            <w:proofErr w:type="spellStart"/>
            <w:r w:rsidRPr="001E6B81">
              <w:rPr>
                <w:rFonts w:ascii="Times New Roman" w:eastAsia="Calibri" w:hAnsi="Times New Roman" w:cs="Times New Roman"/>
                <w:sz w:val="24"/>
                <w:szCs w:val="24"/>
              </w:rPr>
              <w:t>pedag</w:t>
            </w:r>
            <w:proofErr w:type="spellEnd"/>
            <w:r w:rsidRPr="001E6B81">
              <w:rPr>
                <w:rFonts w:ascii="Times New Roman" w:eastAsia="Calibri" w:hAnsi="Times New Roman" w:cs="Times New Roman"/>
                <w:sz w:val="24"/>
                <w:szCs w:val="24"/>
              </w:rPr>
              <w:t xml:space="preserve">. </w:t>
            </w:r>
            <w:r w:rsidR="00B3161E" w:rsidRPr="001E6B81">
              <w:rPr>
                <w:rFonts w:ascii="Times New Roman" w:eastAsia="Calibri" w:hAnsi="Times New Roman" w:cs="Times New Roman"/>
                <w:sz w:val="24"/>
                <w:szCs w:val="24"/>
              </w:rPr>
              <w:t>d</w:t>
            </w:r>
            <w:r w:rsidRPr="001E6B81">
              <w:rPr>
                <w:rFonts w:ascii="Times New Roman" w:eastAsia="Calibri" w:hAnsi="Times New Roman" w:cs="Times New Roman"/>
                <w:sz w:val="24"/>
                <w:szCs w:val="24"/>
              </w:rPr>
              <w:t>arbo stažas)</w:t>
            </w:r>
          </w:p>
        </w:tc>
      </w:tr>
      <w:tr w:rsidR="0065529A" w:rsidRPr="001E6B81" w14:paraId="2E1D923D" w14:textId="77777777" w:rsidTr="00E61880">
        <w:tc>
          <w:tcPr>
            <w:tcW w:w="2835" w:type="dxa"/>
          </w:tcPr>
          <w:p w14:paraId="2E1D923A" w14:textId="77777777" w:rsidR="0065529A" w:rsidRPr="001E6B81" w:rsidRDefault="0065529A" w:rsidP="0065529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Logopedas</w:t>
            </w:r>
          </w:p>
        </w:tc>
        <w:tc>
          <w:tcPr>
            <w:tcW w:w="3402" w:type="dxa"/>
          </w:tcPr>
          <w:p w14:paraId="2E1D923B" w14:textId="77777777" w:rsidR="0065529A" w:rsidRPr="001E6B81" w:rsidRDefault="0065529A" w:rsidP="0065529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1/0,5</w:t>
            </w:r>
          </w:p>
        </w:tc>
        <w:tc>
          <w:tcPr>
            <w:tcW w:w="3509" w:type="dxa"/>
          </w:tcPr>
          <w:p w14:paraId="2E1D923C" w14:textId="50B821C3" w:rsidR="0065529A" w:rsidRPr="001E6B81" w:rsidRDefault="00887018" w:rsidP="0065529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43 m., </w:t>
            </w:r>
            <w:r w:rsidR="0065529A" w:rsidRPr="001E6B81">
              <w:rPr>
                <w:rFonts w:ascii="Times New Roman" w:eastAsia="Calibri" w:hAnsi="Times New Roman" w:cs="Times New Roman"/>
                <w:sz w:val="24"/>
                <w:szCs w:val="24"/>
              </w:rPr>
              <w:t>22 m.</w:t>
            </w:r>
          </w:p>
        </w:tc>
      </w:tr>
      <w:tr w:rsidR="0065529A" w:rsidRPr="001E6B81" w14:paraId="2E1D9241" w14:textId="77777777" w:rsidTr="00E61880">
        <w:tc>
          <w:tcPr>
            <w:tcW w:w="2835" w:type="dxa"/>
          </w:tcPr>
          <w:p w14:paraId="2E1D923E" w14:textId="77777777" w:rsidR="0065529A" w:rsidRPr="001E6B81" w:rsidRDefault="0065529A" w:rsidP="0065529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Specialusis pedagogas</w:t>
            </w:r>
          </w:p>
        </w:tc>
        <w:tc>
          <w:tcPr>
            <w:tcW w:w="3402" w:type="dxa"/>
          </w:tcPr>
          <w:p w14:paraId="2E1D923F" w14:textId="77777777" w:rsidR="0065529A" w:rsidRPr="001E6B81" w:rsidRDefault="0065529A" w:rsidP="0065529A">
            <w:pPr>
              <w:spacing w:after="0" w:line="240" w:lineRule="auto"/>
              <w:jc w:val="both"/>
              <w:rPr>
                <w:rFonts w:ascii="Times New Roman" w:eastAsia="Calibri" w:hAnsi="Times New Roman" w:cs="Times New Roman"/>
                <w:sz w:val="24"/>
                <w:szCs w:val="24"/>
              </w:rPr>
            </w:pPr>
          </w:p>
        </w:tc>
        <w:tc>
          <w:tcPr>
            <w:tcW w:w="3509" w:type="dxa"/>
          </w:tcPr>
          <w:p w14:paraId="2E1D9240" w14:textId="77777777" w:rsidR="0065529A" w:rsidRPr="001E6B81" w:rsidRDefault="0065529A" w:rsidP="0065529A">
            <w:pPr>
              <w:spacing w:after="0" w:line="240" w:lineRule="auto"/>
              <w:jc w:val="both"/>
              <w:rPr>
                <w:rFonts w:ascii="Times New Roman" w:eastAsia="Calibri" w:hAnsi="Times New Roman" w:cs="Times New Roman"/>
                <w:sz w:val="24"/>
                <w:szCs w:val="24"/>
              </w:rPr>
            </w:pPr>
          </w:p>
        </w:tc>
      </w:tr>
      <w:tr w:rsidR="0065529A" w:rsidRPr="001E6B81" w14:paraId="2E1D9245" w14:textId="77777777" w:rsidTr="00E61880">
        <w:tc>
          <w:tcPr>
            <w:tcW w:w="2835" w:type="dxa"/>
          </w:tcPr>
          <w:p w14:paraId="2E1D9242" w14:textId="77777777" w:rsidR="0065529A" w:rsidRPr="001E6B81" w:rsidRDefault="0065529A" w:rsidP="0065529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Socialinis pedagogas</w:t>
            </w:r>
          </w:p>
        </w:tc>
        <w:tc>
          <w:tcPr>
            <w:tcW w:w="3402" w:type="dxa"/>
          </w:tcPr>
          <w:p w14:paraId="2E1D9243" w14:textId="77777777" w:rsidR="0065529A" w:rsidRPr="001E6B81" w:rsidRDefault="0065529A" w:rsidP="0065529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1/0,5</w:t>
            </w:r>
          </w:p>
        </w:tc>
        <w:tc>
          <w:tcPr>
            <w:tcW w:w="3509" w:type="dxa"/>
          </w:tcPr>
          <w:p w14:paraId="2E1D9244" w14:textId="59D2BE85" w:rsidR="0065529A" w:rsidRPr="001E6B81" w:rsidRDefault="00887018" w:rsidP="0065529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50 m., </w:t>
            </w:r>
            <w:r w:rsidR="0065529A" w:rsidRPr="001E6B81">
              <w:rPr>
                <w:rFonts w:ascii="Times New Roman" w:eastAsia="Calibri" w:hAnsi="Times New Roman" w:cs="Times New Roman"/>
                <w:sz w:val="24"/>
                <w:szCs w:val="24"/>
              </w:rPr>
              <w:t>15 m.</w:t>
            </w:r>
          </w:p>
        </w:tc>
      </w:tr>
      <w:tr w:rsidR="0065529A" w:rsidRPr="001E6B81" w14:paraId="2E1D9249" w14:textId="77777777" w:rsidTr="00E61880">
        <w:tc>
          <w:tcPr>
            <w:tcW w:w="2835" w:type="dxa"/>
          </w:tcPr>
          <w:p w14:paraId="2E1D9246" w14:textId="77777777" w:rsidR="0065529A" w:rsidRPr="001E6B81" w:rsidRDefault="0065529A" w:rsidP="0065529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Psichologas </w:t>
            </w:r>
          </w:p>
        </w:tc>
        <w:tc>
          <w:tcPr>
            <w:tcW w:w="3402" w:type="dxa"/>
          </w:tcPr>
          <w:p w14:paraId="2E1D9247" w14:textId="77777777" w:rsidR="0065529A" w:rsidRPr="001E6B81" w:rsidRDefault="0065529A" w:rsidP="0065529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w:t>
            </w:r>
          </w:p>
        </w:tc>
        <w:tc>
          <w:tcPr>
            <w:tcW w:w="3509" w:type="dxa"/>
          </w:tcPr>
          <w:p w14:paraId="2E1D9248" w14:textId="77777777" w:rsidR="0065529A" w:rsidRPr="001E6B81" w:rsidRDefault="0065529A" w:rsidP="0065529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w:t>
            </w:r>
          </w:p>
        </w:tc>
      </w:tr>
      <w:tr w:rsidR="0065529A" w:rsidRPr="001E6B81" w14:paraId="2E1D924D" w14:textId="77777777" w:rsidTr="00E61880">
        <w:tc>
          <w:tcPr>
            <w:tcW w:w="2835" w:type="dxa"/>
          </w:tcPr>
          <w:p w14:paraId="2E1D924A" w14:textId="77777777" w:rsidR="0065529A" w:rsidRPr="001E6B81" w:rsidRDefault="0065529A" w:rsidP="0065529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Mokytojo padėjėjas</w:t>
            </w:r>
          </w:p>
        </w:tc>
        <w:tc>
          <w:tcPr>
            <w:tcW w:w="3402" w:type="dxa"/>
          </w:tcPr>
          <w:p w14:paraId="2E1D924B" w14:textId="77777777" w:rsidR="0065529A" w:rsidRPr="001E6B81" w:rsidRDefault="0065529A" w:rsidP="0065529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1/0,5 </w:t>
            </w:r>
          </w:p>
        </w:tc>
        <w:tc>
          <w:tcPr>
            <w:tcW w:w="3509" w:type="dxa"/>
          </w:tcPr>
          <w:p w14:paraId="2E1D924C" w14:textId="5191C3EA" w:rsidR="0065529A" w:rsidRPr="001E6B81" w:rsidRDefault="00887018" w:rsidP="0065529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36 m., stažo neturi</w:t>
            </w:r>
          </w:p>
        </w:tc>
      </w:tr>
    </w:tbl>
    <w:p w14:paraId="2E1D924E" w14:textId="77777777" w:rsidR="0065529A" w:rsidRPr="001E6B81" w:rsidRDefault="0065529A" w:rsidP="0065529A">
      <w:pPr>
        <w:spacing w:after="0" w:line="240" w:lineRule="auto"/>
        <w:jc w:val="both"/>
        <w:rPr>
          <w:rFonts w:ascii="Times New Roman" w:eastAsia="Calibri" w:hAnsi="Times New Roman" w:cs="Times New Roman"/>
          <w:sz w:val="24"/>
          <w:szCs w:val="24"/>
        </w:rPr>
      </w:pPr>
    </w:p>
    <w:p w14:paraId="2E1D924F" w14:textId="61CAE8DD" w:rsidR="0065529A" w:rsidRPr="001E6B81" w:rsidRDefault="00B3161E" w:rsidP="0065529A">
      <w:pPr>
        <w:spacing w:after="0" w:line="240" w:lineRule="auto"/>
        <w:jc w:val="both"/>
        <w:rPr>
          <w:rFonts w:ascii="Times New Roman" w:eastAsia="Calibri" w:hAnsi="Times New Roman" w:cs="Times New Roman"/>
          <w:b/>
          <w:sz w:val="24"/>
          <w:szCs w:val="24"/>
        </w:rPr>
      </w:pPr>
      <w:r w:rsidRPr="001E6B81">
        <w:rPr>
          <w:rFonts w:ascii="Times New Roman" w:eastAsia="Calibri" w:hAnsi="Times New Roman" w:cs="Times New Roman"/>
          <w:b/>
          <w:sz w:val="24"/>
          <w:szCs w:val="24"/>
        </w:rPr>
        <w:tab/>
      </w:r>
      <w:r w:rsidR="0065529A" w:rsidRPr="001E6B81">
        <w:rPr>
          <w:rFonts w:ascii="Times New Roman" w:eastAsia="Calibri" w:hAnsi="Times New Roman" w:cs="Times New Roman"/>
          <w:b/>
          <w:sz w:val="24"/>
          <w:szCs w:val="24"/>
        </w:rPr>
        <w:t xml:space="preserve">Problemos dėl pareigybių, darbuotojų (specialistų) 2019 metais. </w:t>
      </w:r>
    </w:p>
    <w:p w14:paraId="2E1D9250" w14:textId="23CD17E4" w:rsidR="0065529A" w:rsidRPr="001E6B81" w:rsidRDefault="00B3161E" w:rsidP="0065529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65529A" w:rsidRPr="001E6B81">
        <w:rPr>
          <w:rFonts w:ascii="Times New Roman" w:eastAsia="Calibri" w:hAnsi="Times New Roman" w:cs="Times New Roman"/>
          <w:sz w:val="24"/>
          <w:szCs w:val="24"/>
        </w:rPr>
        <w:t>Labai didelis ir vis didėjantis logopedo pagalbos poreikis, reik</w:t>
      </w:r>
      <w:r w:rsidRPr="001E6B81">
        <w:rPr>
          <w:rFonts w:ascii="Times New Roman" w:eastAsia="Calibri" w:hAnsi="Times New Roman" w:cs="Times New Roman"/>
          <w:sz w:val="24"/>
          <w:szCs w:val="24"/>
        </w:rPr>
        <w:t xml:space="preserve">ia viso etato. </w:t>
      </w:r>
    </w:p>
    <w:p w14:paraId="2E1D9251" w14:textId="77777777" w:rsidR="0065529A" w:rsidRPr="001E6B81" w:rsidRDefault="0065529A" w:rsidP="0065529A">
      <w:pPr>
        <w:spacing w:after="0" w:line="240" w:lineRule="auto"/>
        <w:jc w:val="both"/>
        <w:rPr>
          <w:rFonts w:ascii="Times New Roman" w:eastAsia="Calibri" w:hAnsi="Times New Roman" w:cs="Times New Roman"/>
          <w:b/>
          <w:sz w:val="24"/>
          <w:szCs w:val="24"/>
        </w:rPr>
      </w:pPr>
    </w:p>
    <w:p w14:paraId="2E1D9252" w14:textId="77777777" w:rsidR="0065529A" w:rsidRPr="001E6B81" w:rsidRDefault="0065529A" w:rsidP="0065529A">
      <w:pPr>
        <w:spacing w:after="0" w:line="240" w:lineRule="auto"/>
        <w:jc w:val="center"/>
        <w:rPr>
          <w:rFonts w:ascii="Times New Roman" w:eastAsia="Calibri" w:hAnsi="Times New Roman" w:cs="Times New Roman"/>
          <w:b/>
          <w:sz w:val="24"/>
          <w:szCs w:val="24"/>
        </w:rPr>
      </w:pPr>
      <w:r w:rsidRPr="001E6B81">
        <w:rPr>
          <w:rFonts w:ascii="Times New Roman" w:eastAsia="Calibri" w:hAnsi="Times New Roman" w:cs="Times New Roman"/>
          <w:b/>
          <w:sz w:val="24"/>
          <w:szCs w:val="24"/>
        </w:rPr>
        <w:t>3 SKYRIUS</w:t>
      </w:r>
    </w:p>
    <w:p w14:paraId="2E1D9253" w14:textId="77777777" w:rsidR="0065529A" w:rsidRPr="001E6B81" w:rsidRDefault="0065529A" w:rsidP="0065529A">
      <w:pPr>
        <w:spacing w:after="0" w:line="240" w:lineRule="auto"/>
        <w:jc w:val="center"/>
        <w:rPr>
          <w:rFonts w:ascii="Times New Roman" w:eastAsia="Calibri" w:hAnsi="Times New Roman" w:cs="Times New Roman"/>
          <w:b/>
          <w:sz w:val="24"/>
          <w:szCs w:val="24"/>
        </w:rPr>
      </w:pPr>
      <w:r w:rsidRPr="001E6B81">
        <w:rPr>
          <w:rFonts w:ascii="Times New Roman" w:eastAsia="Calibri" w:hAnsi="Times New Roman" w:cs="Times New Roman"/>
          <w:b/>
          <w:sz w:val="24"/>
          <w:szCs w:val="24"/>
        </w:rPr>
        <w:t>LOPŠELIO-DARŽELIO APLINKA</w:t>
      </w:r>
    </w:p>
    <w:p w14:paraId="2E1D9254" w14:textId="77777777" w:rsidR="0065529A" w:rsidRPr="001E6B81" w:rsidRDefault="0065529A" w:rsidP="0065529A">
      <w:pPr>
        <w:spacing w:after="0" w:line="240" w:lineRule="auto"/>
        <w:jc w:val="center"/>
        <w:rPr>
          <w:rFonts w:ascii="Times New Roman" w:eastAsia="Calibri" w:hAnsi="Times New Roman" w:cs="Times New Roman"/>
          <w:sz w:val="24"/>
          <w:szCs w:val="24"/>
          <w:u w:val="single"/>
        </w:rPr>
      </w:pPr>
    </w:p>
    <w:p w14:paraId="2E1D9255" w14:textId="18DF063F" w:rsidR="0065529A" w:rsidRPr="001E6B81" w:rsidRDefault="001A2419" w:rsidP="0065529A">
      <w:pPr>
        <w:spacing w:after="0" w:line="240" w:lineRule="auto"/>
        <w:jc w:val="both"/>
        <w:rPr>
          <w:rFonts w:ascii="Times New Roman" w:eastAsia="Calibri" w:hAnsi="Times New Roman" w:cs="Times New Roman"/>
          <w:b/>
          <w:sz w:val="24"/>
          <w:szCs w:val="24"/>
        </w:rPr>
      </w:pPr>
      <w:r w:rsidRPr="001E6B81">
        <w:rPr>
          <w:rFonts w:ascii="Times New Roman" w:eastAsia="Calibri" w:hAnsi="Times New Roman" w:cs="Times New Roman"/>
          <w:b/>
          <w:sz w:val="24"/>
          <w:szCs w:val="24"/>
        </w:rPr>
        <w:tab/>
      </w:r>
      <w:r w:rsidR="0065529A" w:rsidRPr="001E6B81">
        <w:rPr>
          <w:rFonts w:ascii="Times New Roman" w:eastAsia="Calibri" w:hAnsi="Times New Roman" w:cs="Times New Roman"/>
          <w:b/>
          <w:sz w:val="24"/>
          <w:szCs w:val="24"/>
        </w:rPr>
        <w:t>Trumpas kontekstinės aplinkos aprašymas.</w:t>
      </w:r>
    </w:p>
    <w:p w14:paraId="2E1D9256" w14:textId="3EFF54C3" w:rsidR="0065529A" w:rsidRPr="001E6B81" w:rsidRDefault="001A2419" w:rsidP="0065529A">
      <w:pPr>
        <w:shd w:val="clear" w:color="auto" w:fill="FFFFFF"/>
        <w:spacing w:after="0" w:line="240" w:lineRule="auto"/>
        <w:jc w:val="both"/>
        <w:rPr>
          <w:rFonts w:ascii="Times New Roman" w:eastAsia="Calibri" w:hAnsi="Times New Roman" w:cs="Times New Roman"/>
          <w:sz w:val="24"/>
          <w:szCs w:val="24"/>
          <w:lang w:eastAsia="lt-LT"/>
        </w:rPr>
      </w:pPr>
      <w:r w:rsidRPr="001E6B81">
        <w:rPr>
          <w:rFonts w:ascii="Times New Roman" w:eastAsia="Calibri" w:hAnsi="Times New Roman" w:cs="Times New Roman"/>
          <w:sz w:val="24"/>
          <w:szCs w:val="24"/>
        </w:rPr>
        <w:tab/>
      </w:r>
      <w:r w:rsidR="0065529A" w:rsidRPr="001E6B81">
        <w:rPr>
          <w:rFonts w:ascii="Times New Roman" w:eastAsia="Calibri" w:hAnsi="Times New Roman" w:cs="Times New Roman"/>
          <w:sz w:val="24"/>
          <w:szCs w:val="24"/>
        </w:rPr>
        <w:t>Juodupės lopšelis-darželis</w:t>
      </w:r>
      <w:r w:rsidR="0065529A" w:rsidRPr="001E6B81">
        <w:rPr>
          <w:rFonts w:ascii="Times New Roman" w:eastAsia="Calibri" w:hAnsi="Times New Roman" w:cs="Times New Roman"/>
          <w:b/>
          <w:sz w:val="24"/>
          <w:szCs w:val="24"/>
        </w:rPr>
        <w:t xml:space="preserve"> </w:t>
      </w:r>
      <w:r w:rsidR="0065529A" w:rsidRPr="001E6B81">
        <w:rPr>
          <w:rFonts w:ascii="Times New Roman" w:eastAsia="Calibri" w:hAnsi="Times New Roman" w:cs="Times New Roman"/>
          <w:sz w:val="24"/>
          <w:szCs w:val="24"/>
        </w:rPr>
        <w:t xml:space="preserve">įsteigtas 1954 m. rugsėjo mėnesį, 1963 m. buvo pastatytas naujas lopšelio-darželio pastatas, įstaiga įsikūrė jame. Lopšelis-darželis priklausė tuo metu veikusiam vilnos audinių fabrikui ,,Nemunas“. Nuo 1991 metų lopšelis-darželis priklausė Juodupės seniūnijai. 2005 metais vykdant Juodupės gimnazijos ir lopšelio-darželio reorganizavimą, įkurta Juodupės pradinė mokykla su  Juodupės lopšelio-darželio skyriumi. 2008 m. balandžio 25 d. rajono savivaldybės sprendimu Nr. TS-478 atliktas Juodupės pradinės mokyklos vidaus struktūros pertvarkymas. Nuo 2008 m. rugpjūčio 27 d. lopšelis-darželis pradėjo funkcionuoti kaip atskira įstaiga. </w:t>
      </w:r>
      <w:r w:rsidR="0065529A" w:rsidRPr="001E6B81">
        <w:rPr>
          <w:rFonts w:ascii="Times New Roman" w:eastAsia="Calibri" w:hAnsi="Times New Roman" w:cs="Times New Roman"/>
          <w:sz w:val="24"/>
          <w:szCs w:val="24"/>
          <w:lang w:eastAsia="lt-LT"/>
        </w:rPr>
        <w:t xml:space="preserve"> Lopšelyje-darželyje  2019 m. veikė  keturios  grupės:  trys ikimokyklinio    ugdymo ir viena priešmokyklinio ugdymo. </w:t>
      </w:r>
    </w:p>
    <w:p w14:paraId="2E1D9257" w14:textId="3F723FB8" w:rsidR="00F93667" w:rsidRPr="001E6B81" w:rsidRDefault="001A2419" w:rsidP="0065529A">
      <w:pPr>
        <w:shd w:val="clear" w:color="auto" w:fill="FFFFFF"/>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b/>
          <w:sz w:val="24"/>
          <w:szCs w:val="24"/>
        </w:rPr>
        <w:tab/>
      </w:r>
      <w:r w:rsidR="0065529A" w:rsidRPr="001E6B81">
        <w:rPr>
          <w:rFonts w:ascii="Times New Roman" w:eastAsia="Calibri" w:hAnsi="Times New Roman" w:cs="Times New Roman"/>
          <w:b/>
          <w:sz w:val="24"/>
          <w:szCs w:val="24"/>
        </w:rPr>
        <w:t>Toliau kaip 3 km nuo mokyklos gyvenančių vaikų skaičius</w:t>
      </w:r>
      <w:r w:rsidR="0065529A" w:rsidRPr="001E6B81">
        <w:rPr>
          <w:rFonts w:ascii="Times New Roman" w:eastAsia="Calibri" w:hAnsi="Times New Roman" w:cs="Times New Roman"/>
          <w:sz w:val="24"/>
          <w:szCs w:val="24"/>
          <w:u w:val="single"/>
        </w:rPr>
        <w:t xml:space="preserve"> </w:t>
      </w:r>
      <w:r w:rsidR="00887018">
        <w:rPr>
          <w:rFonts w:ascii="Times New Roman" w:eastAsia="Calibri" w:hAnsi="Times New Roman" w:cs="Times New Roman"/>
          <w:sz w:val="24"/>
          <w:szCs w:val="24"/>
        </w:rPr>
        <w:t>‒</w:t>
      </w:r>
      <w:r w:rsidR="00F93667" w:rsidRPr="001E6B81">
        <w:rPr>
          <w:rFonts w:ascii="Times New Roman" w:eastAsia="Calibri" w:hAnsi="Times New Roman" w:cs="Times New Roman"/>
          <w:sz w:val="24"/>
          <w:szCs w:val="24"/>
        </w:rPr>
        <w:t xml:space="preserve"> 5. </w:t>
      </w:r>
    </w:p>
    <w:p w14:paraId="2E1D9258" w14:textId="594B1D65" w:rsidR="0065529A" w:rsidRPr="001E6B81" w:rsidRDefault="001A2419" w:rsidP="0065529A">
      <w:pPr>
        <w:shd w:val="clear" w:color="auto" w:fill="FFFFFF"/>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F93667" w:rsidRPr="001E6B81">
        <w:rPr>
          <w:rFonts w:ascii="Times New Roman" w:eastAsia="Calibri" w:hAnsi="Times New Roman" w:cs="Times New Roman"/>
          <w:sz w:val="24"/>
          <w:szCs w:val="24"/>
        </w:rPr>
        <w:t>Pavežamų vaikų skaičius.</w:t>
      </w:r>
    </w:p>
    <w:p w14:paraId="2E1D9259" w14:textId="77777777" w:rsidR="0065529A" w:rsidRPr="001E6B81" w:rsidRDefault="0065529A" w:rsidP="0065529A">
      <w:pPr>
        <w:spacing w:after="0" w:line="240" w:lineRule="auto"/>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4"/>
        <w:gridCol w:w="1642"/>
        <w:gridCol w:w="1642"/>
        <w:gridCol w:w="1642"/>
        <w:gridCol w:w="1643"/>
        <w:gridCol w:w="1643"/>
      </w:tblGrid>
      <w:tr w:rsidR="0065529A" w:rsidRPr="001E6B81" w14:paraId="2E1D9262" w14:textId="77777777" w:rsidTr="00E61880">
        <w:tc>
          <w:tcPr>
            <w:tcW w:w="1534" w:type="dxa"/>
          </w:tcPr>
          <w:p w14:paraId="2E1D925A"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Mokykliniu</w:t>
            </w:r>
          </w:p>
          <w:p w14:paraId="2E1D925B"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w:t>
            </w:r>
            <w:r w:rsidRPr="001E6B81">
              <w:rPr>
                <w:rFonts w:ascii="Times New Roman" w:eastAsia="Calibri" w:hAnsi="Times New Roman" w:cs="Times New Roman"/>
                <w:sz w:val="20"/>
                <w:szCs w:val="20"/>
              </w:rPr>
              <w:t>geltonuoju)</w:t>
            </w:r>
          </w:p>
          <w:p w14:paraId="2E1D925C"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autobusu</w:t>
            </w:r>
          </w:p>
        </w:tc>
        <w:tc>
          <w:tcPr>
            <w:tcW w:w="1642" w:type="dxa"/>
          </w:tcPr>
          <w:p w14:paraId="2E1D925D" w14:textId="77777777" w:rsidR="0065529A" w:rsidRPr="001E6B81" w:rsidRDefault="0065529A" w:rsidP="0065529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Vežioja tėvai</w:t>
            </w:r>
          </w:p>
        </w:tc>
        <w:tc>
          <w:tcPr>
            <w:tcW w:w="1642" w:type="dxa"/>
          </w:tcPr>
          <w:p w14:paraId="2E1D925E"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Autobusų parko transportu</w:t>
            </w:r>
          </w:p>
        </w:tc>
        <w:tc>
          <w:tcPr>
            <w:tcW w:w="1642" w:type="dxa"/>
          </w:tcPr>
          <w:p w14:paraId="2E1D925F"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Kita </w:t>
            </w:r>
            <w:r w:rsidRPr="001E6B81">
              <w:rPr>
                <w:rFonts w:ascii="Times New Roman" w:eastAsia="Calibri" w:hAnsi="Times New Roman" w:cs="Times New Roman"/>
                <w:sz w:val="20"/>
                <w:szCs w:val="20"/>
              </w:rPr>
              <w:t>(jeigu reikia, įrašykite)</w:t>
            </w:r>
          </w:p>
        </w:tc>
        <w:tc>
          <w:tcPr>
            <w:tcW w:w="1643" w:type="dxa"/>
          </w:tcPr>
          <w:p w14:paraId="2E1D9260"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Iš viso vežiojama</w:t>
            </w:r>
          </w:p>
        </w:tc>
        <w:tc>
          <w:tcPr>
            <w:tcW w:w="1643" w:type="dxa"/>
          </w:tcPr>
          <w:p w14:paraId="2E1D9261" w14:textId="77777777" w:rsidR="0065529A" w:rsidRPr="001E6B81" w:rsidRDefault="0065529A" w:rsidP="0065529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Nepavežama </w:t>
            </w:r>
          </w:p>
        </w:tc>
      </w:tr>
      <w:tr w:rsidR="0065529A" w:rsidRPr="001E6B81" w14:paraId="2E1D9269" w14:textId="77777777" w:rsidTr="00E61880">
        <w:tc>
          <w:tcPr>
            <w:tcW w:w="1534" w:type="dxa"/>
          </w:tcPr>
          <w:p w14:paraId="2E1D9263"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2</w:t>
            </w:r>
          </w:p>
        </w:tc>
        <w:tc>
          <w:tcPr>
            <w:tcW w:w="1642" w:type="dxa"/>
          </w:tcPr>
          <w:p w14:paraId="2E1D9264"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w:t>
            </w:r>
          </w:p>
        </w:tc>
        <w:tc>
          <w:tcPr>
            <w:tcW w:w="1642" w:type="dxa"/>
          </w:tcPr>
          <w:p w14:paraId="2E1D9265"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3</w:t>
            </w:r>
          </w:p>
        </w:tc>
        <w:tc>
          <w:tcPr>
            <w:tcW w:w="1642" w:type="dxa"/>
          </w:tcPr>
          <w:p w14:paraId="2E1D9266"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w:t>
            </w:r>
          </w:p>
        </w:tc>
        <w:tc>
          <w:tcPr>
            <w:tcW w:w="1643" w:type="dxa"/>
          </w:tcPr>
          <w:p w14:paraId="2E1D9267"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5</w:t>
            </w:r>
          </w:p>
        </w:tc>
        <w:tc>
          <w:tcPr>
            <w:tcW w:w="1643" w:type="dxa"/>
          </w:tcPr>
          <w:p w14:paraId="2E1D9268"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w:t>
            </w:r>
          </w:p>
        </w:tc>
      </w:tr>
    </w:tbl>
    <w:p w14:paraId="2E1D926A" w14:textId="77777777" w:rsidR="0065529A" w:rsidRPr="001E6B81" w:rsidRDefault="0065529A" w:rsidP="0065529A">
      <w:pPr>
        <w:spacing w:after="0" w:line="240" w:lineRule="auto"/>
        <w:jc w:val="both"/>
        <w:rPr>
          <w:rFonts w:ascii="Times New Roman" w:eastAsia="Calibri" w:hAnsi="Times New Roman" w:cs="Times New Roman"/>
          <w:sz w:val="24"/>
          <w:szCs w:val="24"/>
        </w:rPr>
      </w:pPr>
    </w:p>
    <w:p w14:paraId="2E1D926B" w14:textId="31B385E8" w:rsidR="0065529A" w:rsidRPr="001E6B81" w:rsidRDefault="001A2419" w:rsidP="0065529A">
      <w:pPr>
        <w:spacing w:after="0" w:line="240" w:lineRule="auto"/>
        <w:jc w:val="both"/>
        <w:rPr>
          <w:rFonts w:ascii="Times New Roman" w:eastAsia="Calibri" w:hAnsi="Times New Roman" w:cs="Times New Roman"/>
          <w:b/>
          <w:sz w:val="24"/>
          <w:szCs w:val="24"/>
        </w:rPr>
      </w:pPr>
      <w:r w:rsidRPr="001E6B81">
        <w:rPr>
          <w:rFonts w:ascii="Times New Roman" w:eastAsia="Calibri" w:hAnsi="Times New Roman" w:cs="Times New Roman"/>
          <w:b/>
          <w:sz w:val="24"/>
          <w:szCs w:val="24"/>
        </w:rPr>
        <w:tab/>
      </w:r>
      <w:r w:rsidR="0065529A" w:rsidRPr="001E6B81">
        <w:rPr>
          <w:rFonts w:ascii="Times New Roman" w:eastAsia="Calibri" w:hAnsi="Times New Roman" w:cs="Times New Roman"/>
          <w:b/>
          <w:sz w:val="24"/>
          <w:szCs w:val="24"/>
        </w:rPr>
        <w:t>Įstaigos finansavimas. Ūkinė veikla.</w:t>
      </w:r>
    </w:p>
    <w:p w14:paraId="2E1D926C" w14:textId="77777777" w:rsidR="0065529A" w:rsidRPr="001E6B81" w:rsidRDefault="0065529A" w:rsidP="0065529A">
      <w:pPr>
        <w:spacing w:after="0" w:line="240" w:lineRule="auto"/>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2410"/>
        <w:gridCol w:w="2658"/>
      </w:tblGrid>
      <w:tr w:rsidR="0065529A" w:rsidRPr="001E6B81" w14:paraId="2E1D9273" w14:textId="77777777" w:rsidTr="00E61880">
        <w:tc>
          <w:tcPr>
            <w:tcW w:w="4678" w:type="dxa"/>
          </w:tcPr>
          <w:p w14:paraId="2E1D926D"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Finansavimo šaltiniai</w:t>
            </w:r>
          </w:p>
          <w:p w14:paraId="2E1D926E" w14:textId="77777777" w:rsidR="0065529A" w:rsidRPr="001E6B81" w:rsidRDefault="0065529A" w:rsidP="0065529A">
            <w:pPr>
              <w:spacing w:after="0" w:line="240" w:lineRule="auto"/>
              <w:jc w:val="center"/>
              <w:rPr>
                <w:rFonts w:ascii="Times New Roman" w:eastAsia="Calibri" w:hAnsi="Times New Roman" w:cs="Times New Roman"/>
                <w:sz w:val="24"/>
                <w:szCs w:val="24"/>
              </w:rPr>
            </w:pPr>
          </w:p>
        </w:tc>
        <w:tc>
          <w:tcPr>
            <w:tcW w:w="2410" w:type="dxa"/>
          </w:tcPr>
          <w:p w14:paraId="2E1D926F"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Gauta 2019 m.</w:t>
            </w:r>
          </w:p>
          <w:p w14:paraId="2E1D9270"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 Eur)</w:t>
            </w:r>
          </w:p>
        </w:tc>
        <w:tc>
          <w:tcPr>
            <w:tcW w:w="2658" w:type="dxa"/>
          </w:tcPr>
          <w:p w14:paraId="2E1D9271"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Panaudota 2019 m.</w:t>
            </w:r>
          </w:p>
          <w:p w14:paraId="2E1D9272" w14:textId="77777777" w:rsidR="0065529A" w:rsidRPr="001E6B81" w:rsidRDefault="0065529A" w:rsidP="0065529A">
            <w:pPr>
              <w:spacing w:after="0" w:line="240" w:lineRule="auto"/>
              <w:jc w:val="center"/>
              <w:rPr>
                <w:rFonts w:ascii="Times New Roman" w:eastAsia="Calibri" w:hAnsi="Times New Roman" w:cs="Times New Roman"/>
                <w:sz w:val="24"/>
                <w:szCs w:val="24"/>
              </w:rPr>
            </w:pPr>
          </w:p>
        </w:tc>
      </w:tr>
      <w:tr w:rsidR="0065529A" w:rsidRPr="001E6B81" w14:paraId="2E1D9277" w14:textId="77777777" w:rsidTr="00E61880">
        <w:trPr>
          <w:trHeight w:val="310"/>
        </w:trPr>
        <w:tc>
          <w:tcPr>
            <w:tcW w:w="4678" w:type="dxa"/>
          </w:tcPr>
          <w:p w14:paraId="2E1D9274" w14:textId="77777777" w:rsidR="0065529A" w:rsidRPr="001E6B81" w:rsidRDefault="0065529A" w:rsidP="0065529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Savivaldybės biudžeto lėšos</w:t>
            </w:r>
          </w:p>
        </w:tc>
        <w:tc>
          <w:tcPr>
            <w:tcW w:w="2410" w:type="dxa"/>
          </w:tcPr>
          <w:p w14:paraId="2E1D9275" w14:textId="77777777" w:rsidR="0065529A" w:rsidRPr="001E6B81" w:rsidRDefault="0065529A" w:rsidP="0065529A">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191 026,03</w:t>
            </w:r>
          </w:p>
        </w:tc>
        <w:tc>
          <w:tcPr>
            <w:tcW w:w="2658" w:type="dxa"/>
          </w:tcPr>
          <w:p w14:paraId="2E1D9276" w14:textId="77777777" w:rsidR="0065529A" w:rsidRPr="001E6B81" w:rsidRDefault="0065529A" w:rsidP="00F93667">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191 026,03</w:t>
            </w:r>
          </w:p>
        </w:tc>
      </w:tr>
      <w:tr w:rsidR="0065529A" w:rsidRPr="001E6B81" w14:paraId="2E1D927B" w14:textId="77777777" w:rsidTr="00E61880">
        <w:trPr>
          <w:trHeight w:val="306"/>
        </w:trPr>
        <w:tc>
          <w:tcPr>
            <w:tcW w:w="4678" w:type="dxa"/>
          </w:tcPr>
          <w:p w14:paraId="2E1D9278" w14:textId="77777777" w:rsidR="0065529A" w:rsidRPr="001E6B81" w:rsidRDefault="0065529A" w:rsidP="0065529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Mokinio krepšelio lėšos</w:t>
            </w:r>
          </w:p>
        </w:tc>
        <w:tc>
          <w:tcPr>
            <w:tcW w:w="2410" w:type="dxa"/>
          </w:tcPr>
          <w:p w14:paraId="2E1D9279" w14:textId="77777777" w:rsidR="0065529A" w:rsidRPr="001E6B81" w:rsidRDefault="0065529A" w:rsidP="0065529A">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84</w:t>
            </w:r>
            <w:r w:rsidR="00F93667" w:rsidRPr="001E6B81">
              <w:rPr>
                <w:rFonts w:ascii="Times New Roman" w:eastAsia="Calibri" w:hAnsi="Times New Roman" w:cs="Times New Roman"/>
                <w:sz w:val="24"/>
                <w:szCs w:val="24"/>
              </w:rPr>
              <w:t> </w:t>
            </w:r>
            <w:r w:rsidRPr="001E6B81">
              <w:rPr>
                <w:rFonts w:ascii="Times New Roman" w:eastAsia="Calibri" w:hAnsi="Times New Roman" w:cs="Times New Roman"/>
                <w:sz w:val="24"/>
                <w:szCs w:val="24"/>
              </w:rPr>
              <w:t>402</w:t>
            </w:r>
            <w:r w:rsidR="00F93667" w:rsidRPr="001E6B81">
              <w:rPr>
                <w:rFonts w:ascii="Times New Roman" w:eastAsia="Calibri" w:hAnsi="Times New Roman" w:cs="Times New Roman"/>
                <w:sz w:val="24"/>
                <w:szCs w:val="24"/>
              </w:rPr>
              <w:t>,00</w:t>
            </w:r>
          </w:p>
        </w:tc>
        <w:tc>
          <w:tcPr>
            <w:tcW w:w="2658" w:type="dxa"/>
          </w:tcPr>
          <w:p w14:paraId="2E1D927A" w14:textId="77777777" w:rsidR="0065529A" w:rsidRPr="001E6B81" w:rsidRDefault="0065529A" w:rsidP="0065529A">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84</w:t>
            </w:r>
            <w:r w:rsidR="00F93667" w:rsidRPr="001E6B81">
              <w:rPr>
                <w:rFonts w:ascii="Times New Roman" w:eastAsia="Calibri" w:hAnsi="Times New Roman" w:cs="Times New Roman"/>
                <w:sz w:val="24"/>
                <w:szCs w:val="24"/>
              </w:rPr>
              <w:t> </w:t>
            </w:r>
            <w:r w:rsidRPr="001E6B81">
              <w:rPr>
                <w:rFonts w:ascii="Times New Roman" w:eastAsia="Calibri" w:hAnsi="Times New Roman" w:cs="Times New Roman"/>
                <w:sz w:val="24"/>
                <w:szCs w:val="24"/>
              </w:rPr>
              <w:t>402</w:t>
            </w:r>
            <w:r w:rsidR="00F93667" w:rsidRPr="001E6B81">
              <w:rPr>
                <w:rFonts w:ascii="Times New Roman" w:eastAsia="Calibri" w:hAnsi="Times New Roman" w:cs="Times New Roman"/>
                <w:sz w:val="24"/>
                <w:szCs w:val="24"/>
              </w:rPr>
              <w:t>,00</w:t>
            </w:r>
          </w:p>
        </w:tc>
      </w:tr>
      <w:tr w:rsidR="0065529A" w:rsidRPr="001E6B81" w14:paraId="2E1D927F" w14:textId="77777777" w:rsidTr="00E61880">
        <w:trPr>
          <w:trHeight w:val="270"/>
        </w:trPr>
        <w:tc>
          <w:tcPr>
            <w:tcW w:w="4678" w:type="dxa"/>
          </w:tcPr>
          <w:p w14:paraId="2E1D927C" w14:textId="77777777" w:rsidR="0065529A" w:rsidRPr="001E6B81" w:rsidRDefault="0065529A" w:rsidP="0065529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2 proc. GM lėšos</w:t>
            </w:r>
          </w:p>
        </w:tc>
        <w:tc>
          <w:tcPr>
            <w:tcW w:w="2410" w:type="dxa"/>
          </w:tcPr>
          <w:p w14:paraId="2E1D927D" w14:textId="77777777" w:rsidR="0065529A" w:rsidRPr="001E6B81" w:rsidRDefault="0065529A" w:rsidP="0065529A">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302,08</w:t>
            </w:r>
          </w:p>
        </w:tc>
        <w:tc>
          <w:tcPr>
            <w:tcW w:w="2658" w:type="dxa"/>
          </w:tcPr>
          <w:p w14:paraId="2E1D927E" w14:textId="77777777" w:rsidR="0065529A" w:rsidRPr="001E6B81" w:rsidRDefault="00F93667" w:rsidP="0065529A">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w:t>
            </w:r>
          </w:p>
        </w:tc>
      </w:tr>
      <w:tr w:rsidR="0065529A" w:rsidRPr="001E6B81" w14:paraId="2E1D9283" w14:textId="77777777" w:rsidTr="00E61880">
        <w:tc>
          <w:tcPr>
            <w:tcW w:w="4678" w:type="dxa"/>
          </w:tcPr>
          <w:p w14:paraId="2E1D9280" w14:textId="77777777" w:rsidR="0065529A" w:rsidRPr="001E6B81" w:rsidRDefault="0065529A" w:rsidP="0065529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u w:val="single"/>
              </w:rPr>
              <w:t>Specialiųjų programų lėšos</w:t>
            </w:r>
            <w:r w:rsidRPr="001E6B81">
              <w:rPr>
                <w:rFonts w:ascii="Times New Roman" w:eastAsia="Calibri" w:hAnsi="Times New Roman" w:cs="Times New Roman"/>
                <w:sz w:val="24"/>
                <w:szCs w:val="24"/>
              </w:rPr>
              <w:t xml:space="preserve"> (tėvų mokesčiai):</w:t>
            </w:r>
          </w:p>
        </w:tc>
        <w:tc>
          <w:tcPr>
            <w:tcW w:w="2410" w:type="dxa"/>
          </w:tcPr>
          <w:p w14:paraId="2E1D9281" w14:textId="77777777" w:rsidR="0065529A" w:rsidRPr="001E6B81" w:rsidRDefault="0065529A" w:rsidP="0065529A">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x</w:t>
            </w:r>
          </w:p>
        </w:tc>
        <w:tc>
          <w:tcPr>
            <w:tcW w:w="2658" w:type="dxa"/>
          </w:tcPr>
          <w:p w14:paraId="2E1D9282" w14:textId="77777777" w:rsidR="0065529A" w:rsidRPr="001E6B81" w:rsidRDefault="0065529A" w:rsidP="0065529A">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x</w:t>
            </w:r>
          </w:p>
        </w:tc>
      </w:tr>
      <w:tr w:rsidR="0065529A" w:rsidRPr="001E6B81" w14:paraId="2E1D9287" w14:textId="77777777" w:rsidTr="00E61880">
        <w:trPr>
          <w:trHeight w:val="341"/>
        </w:trPr>
        <w:tc>
          <w:tcPr>
            <w:tcW w:w="4678" w:type="dxa"/>
          </w:tcPr>
          <w:p w14:paraId="2E1D9284" w14:textId="77777777" w:rsidR="0065529A" w:rsidRPr="001E6B81" w:rsidRDefault="0065529A" w:rsidP="0065529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mitybai</w:t>
            </w:r>
          </w:p>
        </w:tc>
        <w:tc>
          <w:tcPr>
            <w:tcW w:w="2410" w:type="dxa"/>
          </w:tcPr>
          <w:p w14:paraId="2E1D9285" w14:textId="77777777" w:rsidR="0065529A" w:rsidRPr="001E6B81" w:rsidRDefault="0065529A" w:rsidP="0065529A">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13 559,88</w:t>
            </w:r>
          </w:p>
        </w:tc>
        <w:tc>
          <w:tcPr>
            <w:tcW w:w="2658" w:type="dxa"/>
          </w:tcPr>
          <w:p w14:paraId="2E1D9286" w14:textId="77777777" w:rsidR="0065529A" w:rsidRPr="001E6B81" w:rsidRDefault="0065529A" w:rsidP="0065529A">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13 559,88</w:t>
            </w:r>
          </w:p>
        </w:tc>
      </w:tr>
      <w:tr w:rsidR="0065529A" w:rsidRPr="001E6B81" w14:paraId="2E1D928B" w14:textId="77777777" w:rsidTr="00E61880">
        <w:tc>
          <w:tcPr>
            <w:tcW w:w="4678" w:type="dxa"/>
          </w:tcPr>
          <w:p w14:paraId="2E1D9288" w14:textId="77777777" w:rsidR="0065529A" w:rsidRPr="001E6B81" w:rsidRDefault="0065529A" w:rsidP="0065529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ugdymo ir kt. prekėms</w:t>
            </w:r>
          </w:p>
        </w:tc>
        <w:tc>
          <w:tcPr>
            <w:tcW w:w="2410" w:type="dxa"/>
          </w:tcPr>
          <w:p w14:paraId="2E1D9289"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2 491,59</w:t>
            </w:r>
          </w:p>
        </w:tc>
        <w:tc>
          <w:tcPr>
            <w:tcW w:w="2658" w:type="dxa"/>
          </w:tcPr>
          <w:p w14:paraId="2E1D928A" w14:textId="77777777" w:rsidR="0065529A" w:rsidRPr="001E6B81" w:rsidRDefault="0065529A" w:rsidP="0065529A">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2 491,59</w:t>
            </w:r>
          </w:p>
        </w:tc>
      </w:tr>
      <w:tr w:rsidR="0065529A" w:rsidRPr="001E6B81" w14:paraId="2E1D9290" w14:textId="77777777" w:rsidTr="00E61880">
        <w:tc>
          <w:tcPr>
            <w:tcW w:w="4678" w:type="dxa"/>
          </w:tcPr>
          <w:p w14:paraId="2E1D928C" w14:textId="77777777" w:rsidR="0065529A" w:rsidRPr="001E6B81" w:rsidRDefault="0065529A" w:rsidP="0065529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Nemokamas maitinimas</w:t>
            </w:r>
          </w:p>
        </w:tc>
        <w:tc>
          <w:tcPr>
            <w:tcW w:w="2410" w:type="dxa"/>
          </w:tcPr>
          <w:p w14:paraId="2E1D928D" w14:textId="77777777" w:rsidR="0065529A" w:rsidRPr="001E6B81" w:rsidRDefault="0065529A" w:rsidP="0065529A">
            <w:pPr>
              <w:spacing w:after="0" w:line="240" w:lineRule="auto"/>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              789,12</w:t>
            </w:r>
          </w:p>
          <w:p w14:paraId="2E1D928E" w14:textId="77777777" w:rsidR="0065529A" w:rsidRPr="001E6B81" w:rsidRDefault="0065529A" w:rsidP="0065529A">
            <w:pPr>
              <w:spacing w:after="0" w:line="240" w:lineRule="auto"/>
              <w:rPr>
                <w:rFonts w:ascii="Times New Roman" w:eastAsia="Calibri" w:hAnsi="Times New Roman" w:cs="Times New Roman"/>
                <w:sz w:val="24"/>
                <w:szCs w:val="24"/>
              </w:rPr>
            </w:pPr>
          </w:p>
        </w:tc>
        <w:tc>
          <w:tcPr>
            <w:tcW w:w="2658" w:type="dxa"/>
          </w:tcPr>
          <w:p w14:paraId="2E1D928F" w14:textId="77777777" w:rsidR="0065529A" w:rsidRPr="001E6B81" w:rsidRDefault="0065529A" w:rsidP="0065529A">
            <w:pPr>
              <w:spacing w:after="0" w:line="240" w:lineRule="auto"/>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                789,12</w:t>
            </w:r>
          </w:p>
        </w:tc>
      </w:tr>
      <w:tr w:rsidR="0065529A" w:rsidRPr="001E6B81" w14:paraId="2E1D9294" w14:textId="77777777" w:rsidTr="00E61880">
        <w:trPr>
          <w:trHeight w:val="280"/>
        </w:trPr>
        <w:tc>
          <w:tcPr>
            <w:tcW w:w="4678" w:type="dxa"/>
          </w:tcPr>
          <w:p w14:paraId="2E1D9291" w14:textId="77777777" w:rsidR="0065529A" w:rsidRPr="001E6B81" w:rsidRDefault="0065529A" w:rsidP="0065529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Parama, labdara („Žemaitijos pienas“)</w:t>
            </w:r>
          </w:p>
        </w:tc>
        <w:tc>
          <w:tcPr>
            <w:tcW w:w="2410" w:type="dxa"/>
          </w:tcPr>
          <w:p w14:paraId="2E1D9292" w14:textId="77777777" w:rsidR="0065529A" w:rsidRPr="001E6B81" w:rsidRDefault="0065529A" w:rsidP="0065529A">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221,68</w:t>
            </w:r>
          </w:p>
        </w:tc>
        <w:tc>
          <w:tcPr>
            <w:tcW w:w="2658" w:type="dxa"/>
          </w:tcPr>
          <w:p w14:paraId="2E1D9293" w14:textId="77777777" w:rsidR="0065529A" w:rsidRPr="001E6B81" w:rsidRDefault="00F93667" w:rsidP="0065529A">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w:t>
            </w:r>
          </w:p>
        </w:tc>
      </w:tr>
      <w:tr w:rsidR="0065529A" w:rsidRPr="001E6B81" w14:paraId="2E1D9298" w14:textId="77777777" w:rsidTr="00E61880">
        <w:tc>
          <w:tcPr>
            <w:tcW w:w="4678" w:type="dxa"/>
          </w:tcPr>
          <w:p w14:paraId="2E1D9295" w14:textId="77777777" w:rsidR="0065529A" w:rsidRPr="001E6B81" w:rsidRDefault="0065529A" w:rsidP="0065529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Savivaldybės lėšos iš statybos ir infrastruktūros plėtros skyriaus</w:t>
            </w:r>
          </w:p>
        </w:tc>
        <w:tc>
          <w:tcPr>
            <w:tcW w:w="2410" w:type="dxa"/>
          </w:tcPr>
          <w:p w14:paraId="2E1D9296" w14:textId="77777777" w:rsidR="0065529A" w:rsidRPr="001E6B81" w:rsidRDefault="0065529A" w:rsidP="0065529A">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10</w:t>
            </w:r>
            <w:r w:rsidR="00F93667" w:rsidRPr="001E6B81">
              <w:rPr>
                <w:rFonts w:ascii="Times New Roman" w:eastAsia="Calibri" w:hAnsi="Times New Roman" w:cs="Times New Roman"/>
                <w:sz w:val="24"/>
                <w:szCs w:val="24"/>
              </w:rPr>
              <w:t> </w:t>
            </w:r>
            <w:r w:rsidRPr="001E6B81">
              <w:rPr>
                <w:rFonts w:ascii="Times New Roman" w:eastAsia="Calibri" w:hAnsi="Times New Roman" w:cs="Times New Roman"/>
                <w:sz w:val="24"/>
                <w:szCs w:val="24"/>
              </w:rPr>
              <w:t>000</w:t>
            </w:r>
            <w:r w:rsidR="00F93667" w:rsidRPr="001E6B81">
              <w:rPr>
                <w:rFonts w:ascii="Times New Roman" w:eastAsia="Calibri" w:hAnsi="Times New Roman" w:cs="Times New Roman"/>
                <w:sz w:val="24"/>
                <w:szCs w:val="24"/>
              </w:rPr>
              <w:t>,00</w:t>
            </w:r>
          </w:p>
        </w:tc>
        <w:tc>
          <w:tcPr>
            <w:tcW w:w="2658" w:type="dxa"/>
          </w:tcPr>
          <w:p w14:paraId="2E1D9297" w14:textId="77777777" w:rsidR="0065529A" w:rsidRPr="001E6B81" w:rsidRDefault="0065529A" w:rsidP="0065529A">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10</w:t>
            </w:r>
            <w:r w:rsidR="00F93667" w:rsidRPr="001E6B81">
              <w:rPr>
                <w:rFonts w:ascii="Times New Roman" w:eastAsia="Calibri" w:hAnsi="Times New Roman" w:cs="Times New Roman"/>
                <w:sz w:val="24"/>
                <w:szCs w:val="24"/>
              </w:rPr>
              <w:t> </w:t>
            </w:r>
            <w:r w:rsidRPr="001E6B81">
              <w:rPr>
                <w:rFonts w:ascii="Times New Roman" w:eastAsia="Calibri" w:hAnsi="Times New Roman" w:cs="Times New Roman"/>
                <w:sz w:val="24"/>
                <w:szCs w:val="24"/>
              </w:rPr>
              <w:t>000</w:t>
            </w:r>
            <w:r w:rsidR="00F93667" w:rsidRPr="001E6B81">
              <w:rPr>
                <w:rFonts w:ascii="Times New Roman" w:eastAsia="Calibri" w:hAnsi="Times New Roman" w:cs="Times New Roman"/>
                <w:sz w:val="24"/>
                <w:szCs w:val="24"/>
              </w:rPr>
              <w:t>,00</w:t>
            </w:r>
          </w:p>
        </w:tc>
      </w:tr>
      <w:tr w:rsidR="0065529A" w:rsidRPr="001E6B81" w14:paraId="2E1D929C" w14:textId="77777777" w:rsidTr="00E61880">
        <w:tc>
          <w:tcPr>
            <w:tcW w:w="4678" w:type="dxa"/>
          </w:tcPr>
          <w:p w14:paraId="2E1D9299" w14:textId="77777777" w:rsidR="0065529A" w:rsidRPr="001E6B81" w:rsidRDefault="0065529A" w:rsidP="0065529A">
            <w:pPr>
              <w:rPr>
                <w:rFonts w:ascii="Times New Roman" w:eastAsia="Calibri" w:hAnsi="Times New Roman" w:cs="Times New Roman"/>
                <w:sz w:val="24"/>
                <w:szCs w:val="24"/>
              </w:rPr>
            </w:pPr>
            <w:r w:rsidRPr="001E6B81">
              <w:rPr>
                <w:rFonts w:ascii="Times New Roman" w:eastAsia="Calibri" w:hAnsi="Times New Roman" w:cs="Times New Roman"/>
                <w:sz w:val="24"/>
                <w:szCs w:val="24"/>
              </w:rPr>
              <w:t>SB stovykloms</w:t>
            </w:r>
          </w:p>
        </w:tc>
        <w:tc>
          <w:tcPr>
            <w:tcW w:w="2410" w:type="dxa"/>
          </w:tcPr>
          <w:p w14:paraId="2E1D929A" w14:textId="77777777" w:rsidR="0065529A" w:rsidRPr="001E6B81" w:rsidRDefault="0065529A" w:rsidP="0065529A">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440</w:t>
            </w:r>
            <w:r w:rsidR="00F93667" w:rsidRPr="001E6B81">
              <w:rPr>
                <w:rFonts w:ascii="Times New Roman" w:eastAsia="Calibri" w:hAnsi="Times New Roman" w:cs="Times New Roman"/>
                <w:sz w:val="24"/>
                <w:szCs w:val="24"/>
              </w:rPr>
              <w:t>,00</w:t>
            </w:r>
          </w:p>
        </w:tc>
        <w:tc>
          <w:tcPr>
            <w:tcW w:w="2658" w:type="dxa"/>
          </w:tcPr>
          <w:p w14:paraId="2E1D929B" w14:textId="77777777" w:rsidR="0065529A" w:rsidRPr="001E6B81" w:rsidRDefault="0065529A" w:rsidP="0065529A">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440</w:t>
            </w:r>
            <w:r w:rsidR="00F93667" w:rsidRPr="001E6B81">
              <w:rPr>
                <w:rFonts w:ascii="Times New Roman" w:eastAsia="Calibri" w:hAnsi="Times New Roman" w:cs="Times New Roman"/>
                <w:sz w:val="24"/>
                <w:szCs w:val="24"/>
              </w:rPr>
              <w:t>,00</w:t>
            </w:r>
          </w:p>
        </w:tc>
      </w:tr>
    </w:tbl>
    <w:p w14:paraId="2E1D929D" w14:textId="77777777" w:rsidR="0065529A" w:rsidRPr="001E6B81" w:rsidRDefault="0065529A" w:rsidP="0065529A">
      <w:pPr>
        <w:spacing w:after="0" w:line="240" w:lineRule="auto"/>
        <w:jc w:val="both"/>
        <w:rPr>
          <w:rFonts w:ascii="Times New Roman" w:eastAsia="Calibri" w:hAnsi="Times New Roman" w:cs="Times New Roman"/>
          <w:sz w:val="24"/>
          <w:szCs w:val="24"/>
        </w:rPr>
      </w:pPr>
    </w:p>
    <w:p w14:paraId="2E1D929E" w14:textId="4F24E36E" w:rsidR="0065529A" w:rsidRPr="001E6B81" w:rsidRDefault="001A2419" w:rsidP="0065529A">
      <w:pPr>
        <w:spacing w:after="0" w:line="240" w:lineRule="auto"/>
        <w:jc w:val="both"/>
        <w:rPr>
          <w:rFonts w:ascii="Times New Roman" w:eastAsia="Calibri" w:hAnsi="Times New Roman" w:cs="Times New Roman"/>
          <w:b/>
          <w:sz w:val="24"/>
          <w:szCs w:val="24"/>
        </w:rPr>
      </w:pPr>
      <w:r w:rsidRPr="001E6B81">
        <w:rPr>
          <w:rFonts w:ascii="Times New Roman" w:eastAsia="Calibri" w:hAnsi="Times New Roman" w:cs="Times New Roman"/>
          <w:b/>
          <w:sz w:val="24"/>
          <w:szCs w:val="24"/>
        </w:rPr>
        <w:tab/>
      </w:r>
      <w:r w:rsidR="0065529A" w:rsidRPr="001E6B81">
        <w:rPr>
          <w:rFonts w:ascii="Times New Roman" w:eastAsia="Calibri" w:hAnsi="Times New Roman" w:cs="Times New Roman"/>
          <w:b/>
          <w:sz w:val="24"/>
          <w:szCs w:val="24"/>
        </w:rPr>
        <w:t>Remonto darbai, materialinės bazės turtinimas.</w:t>
      </w:r>
    </w:p>
    <w:p w14:paraId="2E1D929F" w14:textId="77777777" w:rsidR="0065529A" w:rsidRPr="001E6B81" w:rsidRDefault="0065529A" w:rsidP="0065529A">
      <w:pPr>
        <w:spacing w:after="0" w:line="240" w:lineRule="auto"/>
        <w:jc w:val="both"/>
        <w:rPr>
          <w:rFonts w:ascii="Times New Roman" w:eastAsia="Calibri"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0"/>
        <w:gridCol w:w="1519"/>
        <w:gridCol w:w="3367"/>
      </w:tblGrid>
      <w:tr w:rsidR="0065529A" w:rsidRPr="001E6B81" w14:paraId="2E1D92A3" w14:textId="77777777" w:rsidTr="00E61880">
        <w:tc>
          <w:tcPr>
            <w:tcW w:w="4860" w:type="dxa"/>
          </w:tcPr>
          <w:p w14:paraId="2E1D92A0"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Atlikti darbai</w:t>
            </w:r>
          </w:p>
        </w:tc>
        <w:tc>
          <w:tcPr>
            <w:tcW w:w="1519" w:type="dxa"/>
          </w:tcPr>
          <w:p w14:paraId="2E1D92A1"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Panaudotos </w:t>
            </w:r>
            <w:r w:rsidRPr="001E6B81">
              <w:rPr>
                <w:rFonts w:ascii="Times New Roman" w:eastAsia="Calibri" w:hAnsi="Times New Roman" w:cs="Times New Roman"/>
                <w:sz w:val="24"/>
                <w:szCs w:val="24"/>
              </w:rPr>
              <w:lastRenderedPageBreak/>
              <w:t>lėšos (Eur)</w:t>
            </w:r>
          </w:p>
        </w:tc>
        <w:tc>
          <w:tcPr>
            <w:tcW w:w="3367" w:type="dxa"/>
          </w:tcPr>
          <w:p w14:paraId="2E1D92A2"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lastRenderedPageBreak/>
              <w:t>Finansavimo šaltiniai</w:t>
            </w:r>
          </w:p>
        </w:tc>
      </w:tr>
      <w:tr w:rsidR="0065529A" w:rsidRPr="001E6B81" w14:paraId="2E1D92A7" w14:textId="77777777" w:rsidTr="00E61880">
        <w:tc>
          <w:tcPr>
            <w:tcW w:w="4860" w:type="dxa"/>
          </w:tcPr>
          <w:p w14:paraId="2E1D92A4" w14:textId="77777777" w:rsidR="0065529A" w:rsidRPr="001E6B81" w:rsidRDefault="0065529A" w:rsidP="0065529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lastRenderedPageBreak/>
              <w:t>Pėsčiųjų takų darželio teritorijoje atnaujinimas</w:t>
            </w:r>
          </w:p>
        </w:tc>
        <w:tc>
          <w:tcPr>
            <w:tcW w:w="1519" w:type="dxa"/>
          </w:tcPr>
          <w:p w14:paraId="2E1D92A5"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2600.00</w:t>
            </w:r>
          </w:p>
        </w:tc>
        <w:tc>
          <w:tcPr>
            <w:tcW w:w="3367" w:type="dxa"/>
          </w:tcPr>
          <w:p w14:paraId="2E1D92A6"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Savivaldybės biudžetas</w:t>
            </w:r>
          </w:p>
        </w:tc>
      </w:tr>
      <w:tr w:rsidR="0065529A" w:rsidRPr="001E6B81" w14:paraId="2E1D92AB" w14:textId="77777777" w:rsidTr="00E61880">
        <w:tc>
          <w:tcPr>
            <w:tcW w:w="4860" w:type="dxa"/>
          </w:tcPr>
          <w:p w14:paraId="2E1D92A8" w14:textId="77777777" w:rsidR="0065529A" w:rsidRPr="001E6B81" w:rsidRDefault="0065529A" w:rsidP="0065529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Logopedės kabineto kapitalinis remontas</w:t>
            </w:r>
          </w:p>
        </w:tc>
        <w:tc>
          <w:tcPr>
            <w:tcW w:w="1519" w:type="dxa"/>
          </w:tcPr>
          <w:p w14:paraId="2E1D92A9"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1100.00</w:t>
            </w:r>
          </w:p>
        </w:tc>
        <w:tc>
          <w:tcPr>
            <w:tcW w:w="3367" w:type="dxa"/>
          </w:tcPr>
          <w:p w14:paraId="2E1D92AA"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Savivaldybės biudžetas</w:t>
            </w:r>
          </w:p>
        </w:tc>
      </w:tr>
      <w:tr w:rsidR="0065529A" w:rsidRPr="001E6B81" w14:paraId="2E1D92AF" w14:textId="77777777" w:rsidTr="00E61880">
        <w:tc>
          <w:tcPr>
            <w:tcW w:w="4860" w:type="dxa"/>
          </w:tcPr>
          <w:p w14:paraId="2E1D92AC" w14:textId="77777777" w:rsidR="0065529A" w:rsidRPr="001E6B81" w:rsidRDefault="0065529A" w:rsidP="0065529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Poilsio zonos įrengimas vidiniame kiemelyje</w:t>
            </w:r>
          </w:p>
        </w:tc>
        <w:tc>
          <w:tcPr>
            <w:tcW w:w="1519" w:type="dxa"/>
          </w:tcPr>
          <w:p w14:paraId="2E1D92AD"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300.00</w:t>
            </w:r>
          </w:p>
        </w:tc>
        <w:tc>
          <w:tcPr>
            <w:tcW w:w="3367" w:type="dxa"/>
          </w:tcPr>
          <w:p w14:paraId="2E1D92AE"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Savivaldybės biudžetas</w:t>
            </w:r>
          </w:p>
        </w:tc>
      </w:tr>
      <w:tr w:rsidR="0065529A" w:rsidRPr="001E6B81" w14:paraId="2E1D92B3" w14:textId="77777777" w:rsidTr="00E61880">
        <w:tc>
          <w:tcPr>
            <w:tcW w:w="4860" w:type="dxa"/>
          </w:tcPr>
          <w:p w14:paraId="2E1D92B0" w14:textId="77777777" w:rsidR="0065529A" w:rsidRPr="001E6B81" w:rsidRDefault="0065529A" w:rsidP="0065529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Žaidimų aikštelės atnaujinimas-nauji įrengimai</w:t>
            </w:r>
          </w:p>
        </w:tc>
        <w:tc>
          <w:tcPr>
            <w:tcW w:w="1519" w:type="dxa"/>
          </w:tcPr>
          <w:p w14:paraId="2E1D92B1"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6000.00</w:t>
            </w:r>
          </w:p>
        </w:tc>
        <w:tc>
          <w:tcPr>
            <w:tcW w:w="3367" w:type="dxa"/>
          </w:tcPr>
          <w:p w14:paraId="2E1D92B2"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Savivaldybės biudžetas</w:t>
            </w:r>
          </w:p>
        </w:tc>
      </w:tr>
      <w:tr w:rsidR="0065529A" w:rsidRPr="001E6B81" w14:paraId="2E1D92B7" w14:textId="77777777" w:rsidTr="00E61880">
        <w:tc>
          <w:tcPr>
            <w:tcW w:w="4860" w:type="dxa"/>
          </w:tcPr>
          <w:p w14:paraId="2E1D92B4" w14:textId="77777777" w:rsidR="0065529A" w:rsidRPr="001E6B81" w:rsidRDefault="0065529A" w:rsidP="0065529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Skystosios terpės projektoriaus, nešiojamų kompiuterių, ugdymo priemonių įsigijimas</w:t>
            </w:r>
          </w:p>
        </w:tc>
        <w:tc>
          <w:tcPr>
            <w:tcW w:w="1519" w:type="dxa"/>
          </w:tcPr>
          <w:p w14:paraId="2E1D92B5"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1100.00</w:t>
            </w:r>
          </w:p>
        </w:tc>
        <w:tc>
          <w:tcPr>
            <w:tcW w:w="3367" w:type="dxa"/>
          </w:tcPr>
          <w:p w14:paraId="2E1D92B6"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Mokinio krepšelio lėšos</w:t>
            </w:r>
          </w:p>
        </w:tc>
      </w:tr>
      <w:tr w:rsidR="0065529A" w:rsidRPr="001E6B81" w14:paraId="2E1D92BB" w14:textId="77777777" w:rsidTr="00E61880">
        <w:tc>
          <w:tcPr>
            <w:tcW w:w="4860" w:type="dxa"/>
          </w:tcPr>
          <w:p w14:paraId="2E1D92B8" w14:textId="0E96A846" w:rsidR="0065529A" w:rsidRPr="001E6B81" w:rsidRDefault="001A2419" w:rsidP="0065529A">
            <w:pPr>
              <w:spacing w:after="0" w:line="240" w:lineRule="auto"/>
              <w:jc w:val="right"/>
              <w:rPr>
                <w:rFonts w:ascii="Times New Roman" w:eastAsia="Calibri" w:hAnsi="Times New Roman" w:cs="Times New Roman"/>
                <w:b/>
                <w:sz w:val="24"/>
                <w:szCs w:val="24"/>
              </w:rPr>
            </w:pPr>
            <w:r w:rsidRPr="001E6B81">
              <w:rPr>
                <w:rFonts w:ascii="Times New Roman" w:eastAsia="Calibri" w:hAnsi="Times New Roman" w:cs="Times New Roman"/>
                <w:b/>
                <w:sz w:val="24"/>
                <w:szCs w:val="24"/>
              </w:rPr>
              <w:t xml:space="preserve">IŠ </w:t>
            </w:r>
            <w:r w:rsidR="0065529A" w:rsidRPr="001E6B81">
              <w:rPr>
                <w:rFonts w:ascii="Times New Roman" w:eastAsia="Calibri" w:hAnsi="Times New Roman" w:cs="Times New Roman"/>
                <w:b/>
                <w:sz w:val="24"/>
                <w:szCs w:val="24"/>
              </w:rPr>
              <w:t>VISO:</w:t>
            </w:r>
          </w:p>
        </w:tc>
        <w:tc>
          <w:tcPr>
            <w:tcW w:w="1519" w:type="dxa"/>
          </w:tcPr>
          <w:p w14:paraId="2E1D92B9" w14:textId="77777777" w:rsidR="0065529A" w:rsidRPr="001E6B81" w:rsidRDefault="0065529A" w:rsidP="0065529A">
            <w:pPr>
              <w:spacing w:after="0" w:line="240" w:lineRule="auto"/>
              <w:jc w:val="center"/>
              <w:rPr>
                <w:rFonts w:ascii="Times New Roman" w:eastAsia="Calibri" w:hAnsi="Times New Roman" w:cs="Times New Roman"/>
                <w:b/>
                <w:sz w:val="24"/>
                <w:szCs w:val="24"/>
              </w:rPr>
            </w:pPr>
            <w:r w:rsidRPr="001E6B81">
              <w:rPr>
                <w:rFonts w:ascii="Times New Roman" w:eastAsia="Calibri" w:hAnsi="Times New Roman" w:cs="Times New Roman"/>
                <w:b/>
                <w:sz w:val="24"/>
                <w:szCs w:val="24"/>
              </w:rPr>
              <w:t>11100.00</w:t>
            </w:r>
          </w:p>
        </w:tc>
        <w:tc>
          <w:tcPr>
            <w:tcW w:w="3367" w:type="dxa"/>
          </w:tcPr>
          <w:p w14:paraId="2E1D92BA" w14:textId="77777777" w:rsidR="0065529A" w:rsidRPr="001E6B81" w:rsidRDefault="0065529A" w:rsidP="0065529A">
            <w:pPr>
              <w:spacing w:after="0" w:line="240" w:lineRule="auto"/>
              <w:jc w:val="center"/>
              <w:rPr>
                <w:rFonts w:ascii="Times New Roman" w:eastAsia="Calibri" w:hAnsi="Times New Roman" w:cs="Times New Roman"/>
                <w:sz w:val="24"/>
                <w:szCs w:val="24"/>
              </w:rPr>
            </w:pPr>
          </w:p>
        </w:tc>
      </w:tr>
    </w:tbl>
    <w:p w14:paraId="2E1D92BC" w14:textId="77777777" w:rsidR="0065529A" w:rsidRPr="001E6B81" w:rsidRDefault="0065529A" w:rsidP="0065529A">
      <w:pPr>
        <w:spacing w:after="0" w:line="240" w:lineRule="auto"/>
        <w:jc w:val="both"/>
        <w:rPr>
          <w:rFonts w:ascii="Times New Roman" w:eastAsia="Calibri" w:hAnsi="Times New Roman" w:cs="Times New Roman"/>
          <w:b/>
          <w:sz w:val="24"/>
          <w:szCs w:val="24"/>
        </w:rPr>
      </w:pPr>
    </w:p>
    <w:p w14:paraId="2E1D92BD" w14:textId="44C23F93" w:rsidR="0065529A" w:rsidRPr="001E6B81" w:rsidRDefault="001A2419" w:rsidP="0065529A">
      <w:pPr>
        <w:spacing w:after="0" w:line="240" w:lineRule="auto"/>
        <w:jc w:val="both"/>
        <w:rPr>
          <w:rFonts w:ascii="Times New Roman" w:eastAsia="Calibri" w:hAnsi="Times New Roman" w:cs="Times New Roman"/>
          <w:b/>
          <w:sz w:val="24"/>
          <w:szCs w:val="24"/>
        </w:rPr>
      </w:pPr>
      <w:r w:rsidRPr="001E6B81">
        <w:rPr>
          <w:rFonts w:ascii="Times New Roman" w:eastAsia="Calibri" w:hAnsi="Times New Roman" w:cs="Times New Roman"/>
          <w:b/>
          <w:sz w:val="24"/>
          <w:szCs w:val="24"/>
        </w:rPr>
        <w:tab/>
      </w:r>
      <w:r w:rsidR="0065529A" w:rsidRPr="001E6B81">
        <w:rPr>
          <w:rFonts w:ascii="Times New Roman" w:eastAsia="Calibri" w:hAnsi="Times New Roman" w:cs="Times New Roman"/>
          <w:b/>
          <w:sz w:val="24"/>
          <w:szCs w:val="24"/>
        </w:rPr>
        <w:t>A</w:t>
      </w:r>
      <w:r w:rsidR="00F93667" w:rsidRPr="001E6B81">
        <w:rPr>
          <w:rFonts w:ascii="Times New Roman" w:eastAsia="Calibri" w:hAnsi="Times New Roman" w:cs="Times New Roman"/>
          <w:b/>
          <w:sz w:val="24"/>
          <w:szCs w:val="24"/>
        </w:rPr>
        <w:t>tlikti patikrinimai 2019 metais.</w:t>
      </w:r>
    </w:p>
    <w:p w14:paraId="2E1D92BE" w14:textId="20827BDD" w:rsidR="0065529A" w:rsidRPr="001E6B81" w:rsidRDefault="001A2419" w:rsidP="0065529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65529A" w:rsidRPr="001E6B81">
        <w:rPr>
          <w:rFonts w:ascii="Times New Roman" w:eastAsia="Calibri" w:hAnsi="Times New Roman" w:cs="Times New Roman"/>
          <w:sz w:val="24"/>
          <w:szCs w:val="24"/>
        </w:rPr>
        <w:t xml:space="preserve">1. Panevėžio valstybinė maisto ir veterinarijos </w:t>
      </w:r>
      <w:r w:rsidR="00887018">
        <w:rPr>
          <w:rFonts w:ascii="Times New Roman" w:eastAsia="Calibri" w:hAnsi="Times New Roman" w:cs="Times New Roman"/>
          <w:sz w:val="24"/>
          <w:szCs w:val="24"/>
        </w:rPr>
        <w:t>tarnyba 2019 m. balandžio 12 d.</w:t>
      </w:r>
      <w:r w:rsidR="0065529A" w:rsidRPr="001E6B81">
        <w:rPr>
          <w:rFonts w:ascii="Times New Roman" w:eastAsia="Calibri" w:hAnsi="Times New Roman" w:cs="Times New Roman"/>
          <w:sz w:val="24"/>
          <w:szCs w:val="24"/>
        </w:rPr>
        <w:t xml:space="preserve"> vykdė viešojo maitinimo įmonės patikrinimo aktą Nr. 45VMĮP-141.</w:t>
      </w:r>
    </w:p>
    <w:p w14:paraId="2E1D92BF" w14:textId="6B77C395" w:rsidR="0065529A" w:rsidRPr="001E6B81" w:rsidRDefault="001A2419" w:rsidP="0065529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65529A" w:rsidRPr="001E6B81">
        <w:rPr>
          <w:rFonts w:ascii="Times New Roman" w:eastAsia="Calibri" w:hAnsi="Times New Roman" w:cs="Times New Roman"/>
          <w:sz w:val="24"/>
          <w:szCs w:val="24"/>
        </w:rPr>
        <w:t xml:space="preserve">2. Nacionalinis visuomenės sveikatos centras prie </w:t>
      </w:r>
      <w:r w:rsidR="00887018">
        <w:rPr>
          <w:rFonts w:ascii="Times New Roman" w:eastAsia="Calibri" w:hAnsi="Times New Roman" w:cs="Times New Roman"/>
          <w:sz w:val="24"/>
          <w:szCs w:val="24"/>
        </w:rPr>
        <w:t>sveikatos apsaugos ministerijos</w:t>
      </w:r>
      <w:r w:rsidR="0065529A" w:rsidRPr="001E6B81">
        <w:rPr>
          <w:rFonts w:ascii="Times New Roman" w:eastAsia="Calibri" w:hAnsi="Times New Roman" w:cs="Times New Roman"/>
          <w:sz w:val="24"/>
          <w:szCs w:val="24"/>
        </w:rPr>
        <w:t xml:space="preserve"> 2019 m. balandžio 15 d. vykdė patikrinimo aktą Nr. (5-24 15.3.2)PA-2416.</w:t>
      </w:r>
    </w:p>
    <w:p w14:paraId="2E1D92C0" w14:textId="572D7A54" w:rsidR="0065529A" w:rsidRPr="001E6B81" w:rsidRDefault="001A2419" w:rsidP="0065529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65529A" w:rsidRPr="001E6B81">
        <w:rPr>
          <w:rFonts w:ascii="Times New Roman" w:eastAsia="Calibri" w:hAnsi="Times New Roman" w:cs="Times New Roman"/>
          <w:sz w:val="24"/>
          <w:szCs w:val="24"/>
        </w:rPr>
        <w:t>3. Nacionalinis kontrolės centras INSPECTUM 2019 m. birželio 13 d. vykdė vaikų žaidimų aikštelės kontrolės ataskaitą Nr. La06.068.</w:t>
      </w:r>
    </w:p>
    <w:p w14:paraId="2E1D92C1" w14:textId="77777777" w:rsidR="0065529A" w:rsidRPr="001E6B81" w:rsidRDefault="0065529A" w:rsidP="0065529A">
      <w:pPr>
        <w:spacing w:after="0" w:line="240" w:lineRule="auto"/>
        <w:jc w:val="both"/>
        <w:rPr>
          <w:rFonts w:ascii="Times New Roman" w:eastAsia="Calibri" w:hAnsi="Times New Roman" w:cs="Times New Roman"/>
          <w:sz w:val="24"/>
          <w:szCs w:val="24"/>
        </w:rPr>
      </w:pPr>
    </w:p>
    <w:p w14:paraId="2E1D92C2" w14:textId="77777777" w:rsidR="0065529A" w:rsidRPr="001E6B81" w:rsidRDefault="0065529A" w:rsidP="0065529A">
      <w:pPr>
        <w:spacing w:after="0" w:line="240" w:lineRule="auto"/>
        <w:jc w:val="center"/>
        <w:rPr>
          <w:rFonts w:ascii="Times New Roman" w:eastAsia="Calibri" w:hAnsi="Times New Roman" w:cs="Times New Roman"/>
          <w:b/>
          <w:sz w:val="24"/>
          <w:szCs w:val="24"/>
        </w:rPr>
      </w:pPr>
      <w:r w:rsidRPr="001E6B81">
        <w:rPr>
          <w:rFonts w:ascii="Times New Roman" w:eastAsia="Calibri" w:hAnsi="Times New Roman" w:cs="Times New Roman"/>
          <w:b/>
          <w:sz w:val="24"/>
          <w:szCs w:val="24"/>
        </w:rPr>
        <w:t>4 SKYRIUS</w:t>
      </w:r>
    </w:p>
    <w:p w14:paraId="2E1D92C3" w14:textId="77777777" w:rsidR="0065529A" w:rsidRPr="001E6B81" w:rsidRDefault="0065529A" w:rsidP="0065529A">
      <w:pPr>
        <w:spacing w:after="0" w:line="240" w:lineRule="auto"/>
        <w:jc w:val="center"/>
        <w:rPr>
          <w:rFonts w:ascii="Times New Roman" w:eastAsia="Calibri" w:hAnsi="Times New Roman" w:cs="Times New Roman"/>
          <w:b/>
          <w:sz w:val="24"/>
          <w:szCs w:val="24"/>
        </w:rPr>
      </w:pPr>
      <w:r w:rsidRPr="001E6B81">
        <w:rPr>
          <w:rFonts w:ascii="Times New Roman" w:eastAsia="Calibri" w:hAnsi="Times New Roman" w:cs="Times New Roman"/>
          <w:b/>
          <w:sz w:val="24"/>
          <w:szCs w:val="24"/>
        </w:rPr>
        <w:t>VAIKAI. VAIKŲ PASIEKIMAI</w:t>
      </w:r>
    </w:p>
    <w:p w14:paraId="2E1D92C4" w14:textId="77777777" w:rsidR="0065529A" w:rsidRPr="001E6B81" w:rsidRDefault="0065529A" w:rsidP="0065529A">
      <w:pPr>
        <w:spacing w:after="0" w:line="240" w:lineRule="auto"/>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1"/>
        <w:gridCol w:w="1418"/>
        <w:gridCol w:w="1418"/>
        <w:gridCol w:w="1417"/>
        <w:gridCol w:w="1418"/>
        <w:gridCol w:w="1524"/>
      </w:tblGrid>
      <w:tr w:rsidR="0065529A" w:rsidRPr="001E6B81" w14:paraId="2E1D92C8" w14:textId="77777777" w:rsidTr="00E61880">
        <w:trPr>
          <w:trHeight w:val="313"/>
        </w:trPr>
        <w:tc>
          <w:tcPr>
            <w:tcW w:w="2551" w:type="dxa"/>
            <w:vMerge w:val="restart"/>
          </w:tcPr>
          <w:p w14:paraId="2E1D92C5"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Amžius</w:t>
            </w:r>
          </w:p>
        </w:tc>
        <w:tc>
          <w:tcPr>
            <w:tcW w:w="4253" w:type="dxa"/>
            <w:gridSpan w:val="3"/>
          </w:tcPr>
          <w:p w14:paraId="2E1D92C6" w14:textId="77777777" w:rsidR="0065529A" w:rsidRPr="001E6B81" w:rsidRDefault="0065529A" w:rsidP="0065529A">
            <w:pPr>
              <w:spacing w:after="0" w:line="240" w:lineRule="auto"/>
              <w:jc w:val="center"/>
              <w:rPr>
                <w:rFonts w:ascii="Times New Roman" w:eastAsia="Calibri" w:hAnsi="Times New Roman" w:cs="Times New Roman"/>
                <w:sz w:val="20"/>
                <w:szCs w:val="20"/>
              </w:rPr>
            </w:pPr>
            <w:r w:rsidRPr="001E6B81">
              <w:rPr>
                <w:rFonts w:ascii="Times New Roman" w:eastAsia="Calibri" w:hAnsi="Times New Roman" w:cs="Times New Roman"/>
                <w:sz w:val="24"/>
                <w:szCs w:val="24"/>
              </w:rPr>
              <w:t>2019 metai (</w:t>
            </w:r>
            <w:r w:rsidRPr="001E6B81">
              <w:rPr>
                <w:rFonts w:ascii="Times New Roman" w:eastAsia="Calibri" w:hAnsi="Times New Roman" w:cs="Times New Roman"/>
                <w:sz w:val="20"/>
                <w:szCs w:val="20"/>
              </w:rPr>
              <w:t>skaičius)</w:t>
            </w:r>
          </w:p>
        </w:tc>
        <w:tc>
          <w:tcPr>
            <w:tcW w:w="2942" w:type="dxa"/>
            <w:gridSpan w:val="2"/>
          </w:tcPr>
          <w:p w14:paraId="2E1D92C7" w14:textId="77777777" w:rsidR="0065529A" w:rsidRPr="001E6B81" w:rsidRDefault="0065529A" w:rsidP="0065529A">
            <w:pPr>
              <w:spacing w:after="0" w:line="240" w:lineRule="auto"/>
              <w:jc w:val="center"/>
              <w:rPr>
                <w:rFonts w:ascii="Times New Roman" w:eastAsia="Calibri" w:hAnsi="Times New Roman" w:cs="Times New Roman"/>
                <w:sz w:val="20"/>
                <w:szCs w:val="20"/>
              </w:rPr>
            </w:pPr>
            <w:r w:rsidRPr="001E6B81">
              <w:rPr>
                <w:rFonts w:ascii="Times New Roman" w:eastAsia="Calibri" w:hAnsi="Times New Roman" w:cs="Times New Roman"/>
                <w:sz w:val="24"/>
                <w:szCs w:val="24"/>
              </w:rPr>
              <w:t xml:space="preserve">2018 </w:t>
            </w:r>
            <w:proofErr w:type="spellStart"/>
            <w:r w:rsidRPr="001E6B81">
              <w:rPr>
                <w:rFonts w:ascii="Times New Roman" w:eastAsia="Calibri" w:hAnsi="Times New Roman" w:cs="Times New Roman"/>
                <w:sz w:val="24"/>
                <w:szCs w:val="24"/>
              </w:rPr>
              <w:t>metai</w:t>
            </w:r>
            <w:r w:rsidRPr="001E6B81">
              <w:rPr>
                <w:rFonts w:ascii="Times New Roman" w:eastAsia="Calibri" w:hAnsi="Times New Roman" w:cs="Times New Roman"/>
                <w:sz w:val="20"/>
                <w:szCs w:val="20"/>
              </w:rPr>
              <w:t>(skaičius</w:t>
            </w:r>
            <w:proofErr w:type="spellEnd"/>
            <w:r w:rsidRPr="001E6B81">
              <w:rPr>
                <w:rFonts w:ascii="Times New Roman" w:eastAsia="Calibri" w:hAnsi="Times New Roman" w:cs="Times New Roman"/>
                <w:sz w:val="20"/>
                <w:szCs w:val="20"/>
              </w:rPr>
              <w:t>)</w:t>
            </w:r>
          </w:p>
        </w:tc>
      </w:tr>
      <w:tr w:rsidR="0065529A" w:rsidRPr="001E6B81" w14:paraId="2E1D92CF" w14:textId="77777777" w:rsidTr="00E61880">
        <w:trPr>
          <w:trHeight w:val="234"/>
        </w:trPr>
        <w:tc>
          <w:tcPr>
            <w:tcW w:w="2551" w:type="dxa"/>
            <w:vMerge/>
          </w:tcPr>
          <w:p w14:paraId="2E1D92C9" w14:textId="77777777" w:rsidR="0065529A" w:rsidRPr="001E6B81" w:rsidRDefault="0065529A" w:rsidP="0065529A">
            <w:pPr>
              <w:spacing w:after="0" w:line="240" w:lineRule="auto"/>
              <w:jc w:val="both"/>
              <w:rPr>
                <w:rFonts w:ascii="Times New Roman" w:eastAsia="Calibri" w:hAnsi="Times New Roman" w:cs="Times New Roman"/>
                <w:sz w:val="24"/>
                <w:szCs w:val="24"/>
              </w:rPr>
            </w:pPr>
          </w:p>
        </w:tc>
        <w:tc>
          <w:tcPr>
            <w:tcW w:w="1418" w:type="dxa"/>
          </w:tcPr>
          <w:p w14:paraId="2E1D92CA" w14:textId="77777777" w:rsidR="0065529A" w:rsidRPr="001E6B81" w:rsidRDefault="0065529A" w:rsidP="0065529A">
            <w:pPr>
              <w:spacing w:after="0" w:line="240" w:lineRule="auto"/>
              <w:jc w:val="both"/>
              <w:rPr>
                <w:rFonts w:ascii="Times New Roman" w:eastAsia="Calibri" w:hAnsi="Times New Roman" w:cs="Times New Roman"/>
                <w:b/>
                <w:sz w:val="20"/>
                <w:szCs w:val="20"/>
              </w:rPr>
            </w:pPr>
            <w:r w:rsidRPr="001E6B81">
              <w:rPr>
                <w:rFonts w:ascii="Times New Roman" w:eastAsia="Calibri" w:hAnsi="Times New Roman" w:cs="Times New Roman"/>
                <w:b/>
                <w:sz w:val="20"/>
                <w:szCs w:val="20"/>
              </w:rPr>
              <w:t>2019-01-01</w:t>
            </w:r>
          </w:p>
        </w:tc>
        <w:tc>
          <w:tcPr>
            <w:tcW w:w="1418" w:type="dxa"/>
          </w:tcPr>
          <w:p w14:paraId="2E1D92CB" w14:textId="77777777" w:rsidR="0065529A" w:rsidRPr="001E6B81" w:rsidRDefault="0065529A" w:rsidP="0065529A">
            <w:pPr>
              <w:spacing w:after="0" w:line="240" w:lineRule="auto"/>
              <w:jc w:val="both"/>
              <w:rPr>
                <w:rFonts w:ascii="Times New Roman" w:eastAsia="Calibri" w:hAnsi="Times New Roman" w:cs="Times New Roman"/>
                <w:b/>
                <w:sz w:val="20"/>
                <w:szCs w:val="20"/>
              </w:rPr>
            </w:pPr>
            <w:r w:rsidRPr="001E6B81">
              <w:rPr>
                <w:rFonts w:ascii="Times New Roman" w:eastAsia="Calibri" w:hAnsi="Times New Roman" w:cs="Times New Roman"/>
                <w:b/>
                <w:sz w:val="20"/>
                <w:szCs w:val="20"/>
              </w:rPr>
              <w:t>2019-09-01</w:t>
            </w:r>
          </w:p>
        </w:tc>
        <w:tc>
          <w:tcPr>
            <w:tcW w:w="1417" w:type="dxa"/>
          </w:tcPr>
          <w:p w14:paraId="2E1D92CC" w14:textId="77777777" w:rsidR="0065529A" w:rsidRPr="001E6B81" w:rsidRDefault="0065529A" w:rsidP="0065529A">
            <w:pPr>
              <w:spacing w:after="0" w:line="240" w:lineRule="auto"/>
              <w:jc w:val="both"/>
              <w:rPr>
                <w:rFonts w:ascii="Times New Roman" w:eastAsia="Calibri" w:hAnsi="Times New Roman" w:cs="Times New Roman"/>
                <w:b/>
                <w:sz w:val="20"/>
                <w:szCs w:val="20"/>
              </w:rPr>
            </w:pPr>
            <w:r w:rsidRPr="001E6B81">
              <w:rPr>
                <w:rFonts w:ascii="Times New Roman" w:eastAsia="Calibri" w:hAnsi="Times New Roman" w:cs="Times New Roman"/>
                <w:b/>
                <w:sz w:val="20"/>
                <w:szCs w:val="20"/>
              </w:rPr>
              <w:t>2019-12-31</w:t>
            </w:r>
          </w:p>
        </w:tc>
        <w:tc>
          <w:tcPr>
            <w:tcW w:w="1418" w:type="dxa"/>
          </w:tcPr>
          <w:p w14:paraId="2E1D92CD" w14:textId="77777777" w:rsidR="0065529A" w:rsidRPr="001E6B81" w:rsidRDefault="0065529A" w:rsidP="0065529A">
            <w:pPr>
              <w:spacing w:after="0" w:line="240" w:lineRule="auto"/>
              <w:jc w:val="both"/>
              <w:rPr>
                <w:rFonts w:ascii="Times New Roman" w:eastAsia="Calibri" w:hAnsi="Times New Roman" w:cs="Times New Roman"/>
                <w:b/>
                <w:sz w:val="20"/>
                <w:szCs w:val="20"/>
              </w:rPr>
            </w:pPr>
            <w:r w:rsidRPr="001E6B81">
              <w:rPr>
                <w:rFonts w:ascii="Times New Roman" w:eastAsia="Calibri" w:hAnsi="Times New Roman" w:cs="Times New Roman"/>
                <w:b/>
                <w:sz w:val="20"/>
                <w:szCs w:val="20"/>
              </w:rPr>
              <w:t>2018-09-01</w:t>
            </w:r>
          </w:p>
        </w:tc>
        <w:tc>
          <w:tcPr>
            <w:tcW w:w="1524" w:type="dxa"/>
          </w:tcPr>
          <w:p w14:paraId="2E1D92CE" w14:textId="77777777" w:rsidR="0065529A" w:rsidRPr="001E6B81" w:rsidRDefault="0065529A" w:rsidP="0065529A">
            <w:pPr>
              <w:spacing w:after="0" w:line="240" w:lineRule="auto"/>
              <w:jc w:val="both"/>
              <w:rPr>
                <w:rFonts w:ascii="Times New Roman" w:eastAsia="Calibri" w:hAnsi="Times New Roman" w:cs="Times New Roman"/>
                <w:b/>
                <w:sz w:val="20"/>
                <w:szCs w:val="20"/>
              </w:rPr>
            </w:pPr>
            <w:r w:rsidRPr="001E6B81">
              <w:rPr>
                <w:rFonts w:ascii="Times New Roman" w:eastAsia="Calibri" w:hAnsi="Times New Roman" w:cs="Times New Roman"/>
                <w:b/>
                <w:sz w:val="20"/>
                <w:szCs w:val="20"/>
              </w:rPr>
              <w:t>2018-12-31</w:t>
            </w:r>
          </w:p>
        </w:tc>
      </w:tr>
      <w:tr w:rsidR="0065529A" w:rsidRPr="001E6B81" w14:paraId="2E1D92D6" w14:textId="77777777" w:rsidTr="00E61880">
        <w:tc>
          <w:tcPr>
            <w:tcW w:w="2551" w:type="dxa"/>
          </w:tcPr>
          <w:p w14:paraId="2E1D92D0" w14:textId="77777777" w:rsidR="0065529A" w:rsidRPr="001E6B81" w:rsidRDefault="0065529A" w:rsidP="0065529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Ikimokyklinis</w:t>
            </w:r>
          </w:p>
        </w:tc>
        <w:tc>
          <w:tcPr>
            <w:tcW w:w="1418" w:type="dxa"/>
          </w:tcPr>
          <w:p w14:paraId="2E1D92D1" w14:textId="77777777" w:rsidR="0065529A" w:rsidRPr="001E6B81" w:rsidRDefault="0065529A" w:rsidP="0065529A">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59</w:t>
            </w:r>
          </w:p>
        </w:tc>
        <w:tc>
          <w:tcPr>
            <w:tcW w:w="1418" w:type="dxa"/>
          </w:tcPr>
          <w:p w14:paraId="2E1D92D2"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59</w:t>
            </w:r>
          </w:p>
        </w:tc>
        <w:tc>
          <w:tcPr>
            <w:tcW w:w="1417" w:type="dxa"/>
          </w:tcPr>
          <w:p w14:paraId="2E1D92D3"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60</w:t>
            </w:r>
          </w:p>
        </w:tc>
        <w:tc>
          <w:tcPr>
            <w:tcW w:w="1418" w:type="dxa"/>
          </w:tcPr>
          <w:p w14:paraId="2E1D92D4" w14:textId="77777777" w:rsidR="0065529A" w:rsidRPr="001E6B81" w:rsidRDefault="0065529A" w:rsidP="0065529A">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58</w:t>
            </w:r>
          </w:p>
        </w:tc>
        <w:tc>
          <w:tcPr>
            <w:tcW w:w="1524" w:type="dxa"/>
          </w:tcPr>
          <w:p w14:paraId="2E1D92D5" w14:textId="77777777" w:rsidR="0065529A" w:rsidRPr="001E6B81" w:rsidRDefault="0065529A" w:rsidP="0065529A">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60</w:t>
            </w:r>
          </w:p>
        </w:tc>
      </w:tr>
      <w:tr w:rsidR="0065529A" w:rsidRPr="001E6B81" w14:paraId="2E1D92DD" w14:textId="77777777" w:rsidTr="00E61880">
        <w:tc>
          <w:tcPr>
            <w:tcW w:w="2551" w:type="dxa"/>
          </w:tcPr>
          <w:p w14:paraId="2E1D92D7" w14:textId="77777777" w:rsidR="0065529A" w:rsidRPr="001E6B81" w:rsidRDefault="0065529A" w:rsidP="0065529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Priešmokyklinis</w:t>
            </w:r>
          </w:p>
        </w:tc>
        <w:tc>
          <w:tcPr>
            <w:tcW w:w="1418" w:type="dxa"/>
          </w:tcPr>
          <w:p w14:paraId="2E1D92D8" w14:textId="77777777" w:rsidR="0065529A" w:rsidRPr="001E6B81" w:rsidRDefault="0065529A" w:rsidP="0065529A">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12</w:t>
            </w:r>
          </w:p>
        </w:tc>
        <w:tc>
          <w:tcPr>
            <w:tcW w:w="1418" w:type="dxa"/>
          </w:tcPr>
          <w:p w14:paraId="2E1D92D9"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14</w:t>
            </w:r>
          </w:p>
        </w:tc>
        <w:tc>
          <w:tcPr>
            <w:tcW w:w="1417" w:type="dxa"/>
          </w:tcPr>
          <w:p w14:paraId="2E1D92DA"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13</w:t>
            </w:r>
          </w:p>
        </w:tc>
        <w:tc>
          <w:tcPr>
            <w:tcW w:w="1418" w:type="dxa"/>
          </w:tcPr>
          <w:p w14:paraId="2E1D92DB" w14:textId="77777777" w:rsidR="0065529A" w:rsidRPr="001E6B81" w:rsidRDefault="0065529A" w:rsidP="0065529A">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12</w:t>
            </w:r>
          </w:p>
        </w:tc>
        <w:tc>
          <w:tcPr>
            <w:tcW w:w="1524" w:type="dxa"/>
          </w:tcPr>
          <w:p w14:paraId="2E1D92DC"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12</w:t>
            </w:r>
          </w:p>
        </w:tc>
      </w:tr>
      <w:tr w:rsidR="0065529A" w:rsidRPr="001E6B81" w14:paraId="2E1D92E4" w14:textId="77777777" w:rsidTr="00E61880">
        <w:tc>
          <w:tcPr>
            <w:tcW w:w="2551" w:type="dxa"/>
          </w:tcPr>
          <w:p w14:paraId="2E1D92DE" w14:textId="725E850D" w:rsidR="0065529A" w:rsidRPr="001E6B81" w:rsidRDefault="001A2419" w:rsidP="001A2419">
            <w:pPr>
              <w:spacing w:after="0" w:line="240" w:lineRule="auto"/>
              <w:jc w:val="both"/>
              <w:rPr>
                <w:rFonts w:ascii="Times New Roman" w:eastAsia="Calibri" w:hAnsi="Times New Roman" w:cs="Times New Roman"/>
                <w:b/>
                <w:sz w:val="24"/>
                <w:szCs w:val="24"/>
              </w:rPr>
            </w:pPr>
            <w:r w:rsidRPr="001E6B81">
              <w:rPr>
                <w:rFonts w:ascii="Times New Roman" w:eastAsia="Calibri" w:hAnsi="Times New Roman" w:cs="Times New Roman"/>
                <w:b/>
                <w:sz w:val="24"/>
                <w:szCs w:val="24"/>
              </w:rPr>
              <w:t>Iš v</w:t>
            </w:r>
            <w:r w:rsidR="0065529A" w:rsidRPr="001E6B81">
              <w:rPr>
                <w:rFonts w:ascii="Times New Roman" w:eastAsia="Calibri" w:hAnsi="Times New Roman" w:cs="Times New Roman"/>
                <w:b/>
                <w:sz w:val="24"/>
                <w:szCs w:val="24"/>
              </w:rPr>
              <w:t>iso:</w:t>
            </w:r>
          </w:p>
        </w:tc>
        <w:tc>
          <w:tcPr>
            <w:tcW w:w="1418" w:type="dxa"/>
          </w:tcPr>
          <w:p w14:paraId="2E1D92DF" w14:textId="77777777" w:rsidR="0065529A" w:rsidRPr="001E6B81" w:rsidRDefault="0065529A" w:rsidP="0065529A">
            <w:pPr>
              <w:jc w:val="center"/>
              <w:rPr>
                <w:rFonts w:ascii="Times New Roman" w:eastAsia="Calibri" w:hAnsi="Times New Roman" w:cs="Times New Roman"/>
                <w:b/>
                <w:sz w:val="24"/>
                <w:szCs w:val="24"/>
              </w:rPr>
            </w:pPr>
            <w:r w:rsidRPr="001E6B81">
              <w:rPr>
                <w:rFonts w:ascii="Times New Roman" w:eastAsia="Calibri" w:hAnsi="Times New Roman" w:cs="Times New Roman"/>
                <w:b/>
                <w:sz w:val="24"/>
                <w:szCs w:val="24"/>
              </w:rPr>
              <w:t>71</w:t>
            </w:r>
          </w:p>
        </w:tc>
        <w:tc>
          <w:tcPr>
            <w:tcW w:w="1418" w:type="dxa"/>
          </w:tcPr>
          <w:p w14:paraId="2E1D92E0" w14:textId="77777777" w:rsidR="0065529A" w:rsidRPr="001E6B81" w:rsidRDefault="0065529A" w:rsidP="0065529A">
            <w:pPr>
              <w:spacing w:after="0" w:line="240" w:lineRule="auto"/>
              <w:jc w:val="center"/>
              <w:rPr>
                <w:rFonts w:ascii="Times New Roman" w:eastAsia="Calibri" w:hAnsi="Times New Roman" w:cs="Times New Roman"/>
                <w:b/>
                <w:sz w:val="24"/>
                <w:szCs w:val="24"/>
              </w:rPr>
            </w:pPr>
            <w:r w:rsidRPr="001E6B81">
              <w:rPr>
                <w:rFonts w:ascii="Times New Roman" w:eastAsia="Calibri" w:hAnsi="Times New Roman" w:cs="Times New Roman"/>
                <w:b/>
                <w:sz w:val="24"/>
                <w:szCs w:val="24"/>
              </w:rPr>
              <w:t>73</w:t>
            </w:r>
          </w:p>
        </w:tc>
        <w:tc>
          <w:tcPr>
            <w:tcW w:w="1417" w:type="dxa"/>
          </w:tcPr>
          <w:p w14:paraId="2E1D92E1" w14:textId="77777777" w:rsidR="0065529A" w:rsidRPr="001E6B81" w:rsidRDefault="0065529A" w:rsidP="0065529A">
            <w:pPr>
              <w:spacing w:after="0" w:line="240" w:lineRule="auto"/>
              <w:jc w:val="center"/>
              <w:rPr>
                <w:rFonts w:ascii="Times New Roman" w:eastAsia="Calibri" w:hAnsi="Times New Roman" w:cs="Times New Roman"/>
                <w:b/>
                <w:sz w:val="24"/>
                <w:szCs w:val="24"/>
              </w:rPr>
            </w:pPr>
            <w:r w:rsidRPr="001E6B81">
              <w:rPr>
                <w:rFonts w:ascii="Times New Roman" w:eastAsia="Calibri" w:hAnsi="Times New Roman" w:cs="Times New Roman"/>
                <w:b/>
                <w:sz w:val="24"/>
                <w:szCs w:val="24"/>
              </w:rPr>
              <w:t>73</w:t>
            </w:r>
          </w:p>
        </w:tc>
        <w:tc>
          <w:tcPr>
            <w:tcW w:w="1418" w:type="dxa"/>
          </w:tcPr>
          <w:p w14:paraId="2E1D92E2" w14:textId="77777777" w:rsidR="0065529A" w:rsidRPr="001E6B81" w:rsidRDefault="0065529A" w:rsidP="0065529A">
            <w:pPr>
              <w:jc w:val="center"/>
              <w:rPr>
                <w:rFonts w:ascii="Times New Roman" w:eastAsia="Calibri" w:hAnsi="Times New Roman" w:cs="Times New Roman"/>
                <w:b/>
                <w:sz w:val="24"/>
                <w:szCs w:val="24"/>
              </w:rPr>
            </w:pPr>
            <w:r w:rsidRPr="001E6B81">
              <w:rPr>
                <w:rFonts w:ascii="Times New Roman" w:eastAsia="Calibri" w:hAnsi="Times New Roman" w:cs="Times New Roman"/>
                <w:b/>
                <w:sz w:val="24"/>
                <w:szCs w:val="24"/>
              </w:rPr>
              <w:t>70</w:t>
            </w:r>
          </w:p>
        </w:tc>
        <w:tc>
          <w:tcPr>
            <w:tcW w:w="1524" w:type="dxa"/>
          </w:tcPr>
          <w:p w14:paraId="2E1D92E3" w14:textId="77777777" w:rsidR="0065529A" w:rsidRPr="001E6B81" w:rsidRDefault="0065529A" w:rsidP="0065529A">
            <w:pPr>
              <w:spacing w:after="0" w:line="240" w:lineRule="auto"/>
              <w:jc w:val="center"/>
              <w:rPr>
                <w:rFonts w:ascii="Times New Roman" w:eastAsia="Calibri" w:hAnsi="Times New Roman" w:cs="Times New Roman"/>
                <w:b/>
                <w:sz w:val="24"/>
                <w:szCs w:val="24"/>
              </w:rPr>
            </w:pPr>
            <w:r w:rsidRPr="001E6B81">
              <w:rPr>
                <w:rFonts w:ascii="Times New Roman" w:eastAsia="Calibri" w:hAnsi="Times New Roman" w:cs="Times New Roman"/>
                <w:b/>
                <w:sz w:val="24"/>
                <w:szCs w:val="24"/>
              </w:rPr>
              <w:t>72</w:t>
            </w:r>
          </w:p>
        </w:tc>
      </w:tr>
    </w:tbl>
    <w:p w14:paraId="2E1D92E5" w14:textId="77777777" w:rsidR="0065529A" w:rsidRPr="001E6B81" w:rsidRDefault="0065529A" w:rsidP="0065529A">
      <w:pPr>
        <w:spacing w:after="0" w:line="240" w:lineRule="auto"/>
        <w:jc w:val="both"/>
        <w:rPr>
          <w:rFonts w:ascii="Times New Roman" w:eastAsia="Calibri" w:hAnsi="Times New Roman" w:cs="Times New Roman"/>
          <w:sz w:val="24"/>
          <w:szCs w:val="24"/>
          <w:u w:val="single"/>
        </w:rPr>
      </w:pPr>
    </w:p>
    <w:p w14:paraId="2E1D92E6" w14:textId="2F233D55" w:rsidR="0065529A" w:rsidRPr="001E6B81" w:rsidRDefault="001A2419" w:rsidP="0065529A">
      <w:pPr>
        <w:spacing w:after="0" w:line="240" w:lineRule="auto"/>
        <w:jc w:val="both"/>
        <w:rPr>
          <w:rFonts w:ascii="Times New Roman" w:eastAsia="Calibri" w:hAnsi="Times New Roman" w:cs="Times New Roman"/>
          <w:b/>
          <w:sz w:val="24"/>
          <w:szCs w:val="24"/>
        </w:rPr>
      </w:pPr>
      <w:r w:rsidRPr="001E6B81">
        <w:rPr>
          <w:rFonts w:ascii="Times New Roman" w:eastAsia="Calibri" w:hAnsi="Times New Roman" w:cs="Times New Roman"/>
          <w:b/>
          <w:sz w:val="24"/>
          <w:szCs w:val="24"/>
        </w:rPr>
        <w:tab/>
      </w:r>
      <w:r w:rsidR="0065529A" w:rsidRPr="001E6B81">
        <w:rPr>
          <w:rFonts w:ascii="Times New Roman" w:eastAsia="Calibri" w:hAnsi="Times New Roman" w:cs="Times New Roman"/>
          <w:b/>
          <w:sz w:val="24"/>
          <w:szCs w:val="24"/>
        </w:rPr>
        <w:t>Speci</w:t>
      </w:r>
      <w:r w:rsidR="00F93667" w:rsidRPr="001E6B81">
        <w:rPr>
          <w:rFonts w:ascii="Times New Roman" w:eastAsia="Calibri" w:hAnsi="Times New Roman" w:cs="Times New Roman"/>
          <w:b/>
          <w:sz w:val="24"/>
          <w:szCs w:val="24"/>
        </w:rPr>
        <w:t>aliųjų ugdymosi poreikių vaikai.</w:t>
      </w:r>
    </w:p>
    <w:p w14:paraId="2E1D92E7" w14:textId="77777777" w:rsidR="0065529A" w:rsidRPr="001E6B81" w:rsidRDefault="0065529A" w:rsidP="0065529A">
      <w:pPr>
        <w:spacing w:after="0" w:line="240" w:lineRule="auto"/>
        <w:ind w:firstLine="1134"/>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4394"/>
        <w:gridCol w:w="3509"/>
      </w:tblGrid>
      <w:tr w:rsidR="0065529A" w:rsidRPr="001E6B81" w14:paraId="2E1D92ED" w14:textId="77777777" w:rsidTr="00E61880">
        <w:tc>
          <w:tcPr>
            <w:tcW w:w="1843" w:type="dxa"/>
          </w:tcPr>
          <w:p w14:paraId="2E1D92E8"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Bendras vaikų skaičius</w:t>
            </w:r>
          </w:p>
          <w:p w14:paraId="2E1D92E9"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2019-12-31</w:t>
            </w:r>
          </w:p>
        </w:tc>
        <w:tc>
          <w:tcPr>
            <w:tcW w:w="4394" w:type="dxa"/>
          </w:tcPr>
          <w:p w14:paraId="2E1D92EA"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Vaikų skaičius, kuriems per 2019 metus buvo rekomenduota suteikti</w:t>
            </w:r>
          </w:p>
          <w:p w14:paraId="2E1D92EB" w14:textId="75F4B839" w:rsidR="0065529A" w:rsidRPr="001E6B81" w:rsidRDefault="0065529A" w:rsidP="0065529A">
            <w:pPr>
              <w:spacing w:after="0" w:line="240" w:lineRule="auto"/>
              <w:jc w:val="center"/>
              <w:rPr>
                <w:rFonts w:ascii="Times New Roman" w:eastAsia="Calibri" w:hAnsi="Times New Roman" w:cs="Times New Roman"/>
                <w:sz w:val="20"/>
                <w:szCs w:val="20"/>
              </w:rPr>
            </w:pPr>
            <w:r w:rsidRPr="001E6B81">
              <w:rPr>
                <w:rFonts w:ascii="Times New Roman" w:eastAsia="Calibri" w:hAnsi="Times New Roman" w:cs="Times New Roman"/>
                <w:sz w:val="24"/>
                <w:szCs w:val="24"/>
              </w:rPr>
              <w:t>specialiąją pedagoginę pagalbą</w:t>
            </w:r>
            <w:r w:rsidR="001A2419" w:rsidRPr="001E6B81">
              <w:rPr>
                <w:rFonts w:ascii="Times New Roman" w:eastAsia="Calibri" w:hAnsi="Times New Roman" w:cs="Times New Roman"/>
                <w:sz w:val="24"/>
                <w:szCs w:val="24"/>
              </w:rPr>
              <w:t xml:space="preserve"> </w:t>
            </w:r>
            <w:r w:rsidRPr="001E6B81">
              <w:rPr>
                <w:rFonts w:ascii="Times New Roman" w:eastAsia="Calibri" w:hAnsi="Times New Roman" w:cs="Times New Roman"/>
                <w:sz w:val="20"/>
                <w:szCs w:val="20"/>
              </w:rPr>
              <w:t>(</w:t>
            </w:r>
            <w:proofErr w:type="spellStart"/>
            <w:r w:rsidRPr="001E6B81">
              <w:rPr>
                <w:rFonts w:ascii="Times New Roman" w:eastAsia="Calibri" w:hAnsi="Times New Roman" w:cs="Times New Roman"/>
                <w:sz w:val="20"/>
                <w:szCs w:val="20"/>
              </w:rPr>
              <w:t>log</w:t>
            </w:r>
            <w:proofErr w:type="spellEnd"/>
            <w:r w:rsidRPr="001E6B81">
              <w:rPr>
                <w:rFonts w:ascii="Times New Roman" w:eastAsia="Calibri" w:hAnsi="Times New Roman" w:cs="Times New Roman"/>
                <w:sz w:val="20"/>
                <w:szCs w:val="20"/>
              </w:rPr>
              <w:t xml:space="preserve">., spec. </w:t>
            </w:r>
            <w:proofErr w:type="spellStart"/>
            <w:r w:rsidRPr="001E6B81">
              <w:rPr>
                <w:rFonts w:ascii="Times New Roman" w:eastAsia="Calibri" w:hAnsi="Times New Roman" w:cs="Times New Roman"/>
                <w:sz w:val="20"/>
                <w:szCs w:val="20"/>
              </w:rPr>
              <w:t>pedag</w:t>
            </w:r>
            <w:proofErr w:type="spellEnd"/>
            <w:r w:rsidRPr="001E6B81">
              <w:rPr>
                <w:rFonts w:ascii="Times New Roman" w:eastAsia="Calibri" w:hAnsi="Times New Roman" w:cs="Times New Roman"/>
                <w:sz w:val="20"/>
                <w:szCs w:val="20"/>
              </w:rPr>
              <w:t>.)</w:t>
            </w:r>
          </w:p>
        </w:tc>
        <w:tc>
          <w:tcPr>
            <w:tcW w:w="3509" w:type="dxa"/>
          </w:tcPr>
          <w:p w14:paraId="2E1D92EC"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Vaikų skaičius, kuriems per 2019 metus buvo suteikta specialioji pedagoginė pagalba</w:t>
            </w:r>
          </w:p>
        </w:tc>
      </w:tr>
      <w:tr w:rsidR="0065529A" w:rsidRPr="001E6B81" w14:paraId="2E1D92F1" w14:textId="77777777" w:rsidTr="00E61880">
        <w:tc>
          <w:tcPr>
            <w:tcW w:w="1843" w:type="dxa"/>
          </w:tcPr>
          <w:p w14:paraId="2E1D92EE"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20</w:t>
            </w:r>
          </w:p>
        </w:tc>
        <w:tc>
          <w:tcPr>
            <w:tcW w:w="4394" w:type="dxa"/>
          </w:tcPr>
          <w:p w14:paraId="2E1D92EF"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20</w:t>
            </w:r>
          </w:p>
        </w:tc>
        <w:tc>
          <w:tcPr>
            <w:tcW w:w="3509" w:type="dxa"/>
          </w:tcPr>
          <w:p w14:paraId="2E1D92F0"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20</w:t>
            </w:r>
          </w:p>
        </w:tc>
      </w:tr>
    </w:tbl>
    <w:p w14:paraId="2E1D92F2" w14:textId="77777777" w:rsidR="0065529A" w:rsidRPr="001E6B81" w:rsidRDefault="0065529A" w:rsidP="0065529A">
      <w:pPr>
        <w:spacing w:after="0" w:line="240" w:lineRule="auto"/>
        <w:jc w:val="both"/>
        <w:rPr>
          <w:rFonts w:ascii="Times New Roman" w:eastAsia="Calibri" w:hAnsi="Times New Roman" w:cs="Times New Roman"/>
          <w:sz w:val="24"/>
          <w:szCs w:val="24"/>
        </w:rPr>
      </w:pPr>
    </w:p>
    <w:p w14:paraId="2E1D92F3" w14:textId="484C5473" w:rsidR="00F93667" w:rsidRPr="001E6B81" w:rsidRDefault="001A2419" w:rsidP="0065529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b/>
          <w:sz w:val="24"/>
          <w:szCs w:val="24"/>
        </w:rPr>
        <w:tab/>
      </w:r>
      <w:r w:rsidR="0065529A" w:rsidRPr="001E6B81">
        <w:rPr>
          <w:rFonts w:ascii="Times New Roman" w:eastAsia="Calibri" w:hAnsi="Times New Roman" w:cs="Times New Roman"/>
          <w:b/>
          <w:sz w:val="24"/>
          <w:szCs w:val="24"/>
        </w:rPr>
        <w:t>Vaikų išlaikymas įstaigoje.</w:t>
      </w:r>
      <w:r w:rsidR="0065529A" w:rsidRPr="001E6B81">
        <w:rPr>
          <w:rFonts w:ascii="Times New Roman" w:eastAsia="Calibri" w:hAnsi="Times New Roman" w:cs="Times New Roman"/>
          <w:sz w:val="24"/>
          <w:szCs w:val="24"/>
          <w:u w:val="single"/>
        </w:rPr>
        <w:t xml:space="preserve"> </w:t>
      </w:r>
    </w:p>
    <w:p w14:paraId="2E1D92F4" w14:textId="33508F6D" w:rsidR="0065529A" w:rsidRPr="001E6B81" w:rsidRDefault="001A2419" w:rsidP="0065529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65529A" w:rsidRPr="001E6B81">
        <w:rPr>
          <w:rFonts w:ascii="Times New Roman" w:eastAsia="Calibri" w:hAnsi="Times New Roman" w:cs="Times New Roman"/>
          <w:sz w:val="24"/>
          <w:szCs w:val="24"/>
        </w:rPr>
        <w:t>Mokesčio už vaikų išlaikymą ugdymo įstaigoje lengvatos (2019-12-31 duomenimis) buvo suteiktos 38 vaikams (52 proc.).</w:t>
      </w:r>
    </w:p>
    <w:p w14:paraId="2E1D92F5" w14:textId="77777777" w:rsidR="0065529A" w:rsidRPr="001E6B81" w:rsidRDefault="0065529A" w:rsidP="0065529A">
      <w:pPr>
        <w:tabs>
          <w:tab w:val="left" w:pos="0"/>
        </w:tabs>
        <w:spacing w:after="0" w:line="240" w:lineRule="auto"/>
        <w:ind w:firstLine="1418"/>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2268"/>
        <w:gridCol w:w="1976"/>
        <w:gridCol w:w="1971"/>
        <w:gridCol w:w="1971"/>
      </w:tblGrid>
      <w:tr w:rsidR="00015419" w:rsidRPr="001E6B81" w14:paraId="2E1D9302" w14:textId="77777777" w:rsidTr="00E61880">
        <w:tc>
          <w:tcPr>
            <w:tcW w:w="1560" w:type="dxa"/>
          </w:tcPr>
          <w:p w14:paraId="2E1D92F6" w14:textId="349B25A9"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50 proc. lengvata</w:t>
            </w:r>
            <w:r w:rsidR="001A2419" w:rsidRPr="001E6B81">
              <w:rPr>
                <w:rFonts w:ascii="Times New Roman" w:eastAsia="Calibri" w:hAnsi="Times New Roman" w:cs="Times New Roman"/>
                <w:sz w:val="24"/>
                <w:szCs w:val="24"/>
              </w:rPr>
              <w:t>,</w:t>
            </w:r>
          </w:p>
          <w:p w14:paraId="2E1D92F7"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jei šeima augina 3 ir daugiau vaikų</w:t>
            </w:r>
          </w:p>
        </w:tc>
        <w:tc>
          <w:tcPr>
            <w:tcW w:w="2268" w:type="dxa"/>
          </w:tcPr>
          <w:p w14:paraId="2E1D92F8"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50 proc. lengvata,</w:t>
            </w:r>
          </w:p>
          <w:p w14:paraId="2E1D92F9"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kai vidutinės pajamos vienam nariui neviršija LRV nustatytų remiamų pajamų</w:t>
            </w:r>
          </w:p>
        </w:tc>
        <w:tc>
          <w:tcPr>
            <w:tcW w:w="1976" w:type="dxa"/>
          </w:tcPr>
          <w:p w14:paraId="2E1D92FA"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50 proc. lengvata</w:t>
            </w:r>
          </w:p>
          <w:p w14:paraId="2E1D92FB"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(kiti taikomi atvejai)</w:t>
            </w:r>
          </w:p>
          <w:p w14:paraId="2E1D92FC" w14:textId="77777777" w:rsidR="0065529A" w:rsidRPr="001E6B81" w:rsidRDefault="0065529A" w:rsidP="0065529A">
            <w:pPr>
              <w:spacing w:after="0" w:line="240" w:lineRule="auto"/>
              <w:jc w:val="center"/>
              <w:rPr>
                <w:rFonts w:ascii="Times New Roman" w:eastAsia="Calibri" w:hAnsi="Times New Roman" w:cs="Times New Roman"/>
                <w:sz w:val="24"/>
                <w:szCs w:val="24"/>
              </w:rPr>
            </w:pPr>
          </w:p>
        </w:tc>
        <w:tc>
          <w:tcPr>
            <w:tcW w:w="1971" w:type="dxa"/>
          </w:tcPr>
          <w:p w14:paraId="2E1D92FD"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Atleista šeima nuo mokesčio</w:t>
            </w:r>
          </w:p>
          <w:p w14:paraId="2E1D92FE"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(gauna socialinę</w:t>
            </w:r>
          </w:p>
          <w:p w14:paraId="2E1D92FF"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paramą)</w:t>
            </w:r>
          </w:p>
        </w:tc>
        <w:tc>
          <w:tcPr>
            <w:tcW w:w="1971" w:type="dxa"/>
          </w:tcPr>
          <w:p w14:paraId="2E1D9300"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Atleista šeima nuo mokesčio</w:t>
            </w:r>
          </w:p>
          <w:p w14:paraId="2E1D9301" w14:textId="3F008ECC"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(vaiko</w:t>
            </w:r>
            <w:r w:rsidR="001A2419" w:rsidRPr="001E6B81">
              <w:rPr>
                <w:rFonts w:ascii="Times New Roman" w:eastAsia="Calibri" w:hAnsi="Times New Roman" w:cs="Times New Roman"/>
                <w:sz w:val="24"/>
                <w:szCs w:val="24"/>
              </w:rPr>
              <w:t xml:space="preserve"> </w:t>
            </w:r>
            <w:proofErr w:type="spellStart"/>
            <w:r w:rsidRPr="001E6B81">
              <w:rPr>
                <w:rFonts w:ascii="Times New Roman" w:eastAsia="Calibri" w:hAnsi="Times New Roman" w:cs="Times New Roman"/>
                <w:sz w:val="24"/>
                <w:szCs w:val="24"/>
              </w:rPr>
              <w:t>neįgalumas</w:t>
            </w:r>
            <w:proofErr w:type="spellEnd"/>
            <w:r w:rsidRPr="001E6B81">
              <w:rPr>
                <w:rFonts w:ascii="Times New Roman" w:eastAsia="Calibri" w:hAnsi="Times New Roman" w:cs="Times New Roman"/>
                <w:sz w:val="24"/>
                <w:szCs w:val="24"/>
              </w:rPr>
              <w:t>)</w:t>
            </w:r>
          </w:p>
        </w:tc>
      </w:tr>
      <w:tr w:rsidR="00015419" w:rsidRPr="001E6B81" w14:paraId="2E1D930D" w14:textId="77777777" w:rsidTr="00E61880">
        <w:trPr>
          <w:trHeight w:val="401"/>
        </w:trPr>
        <w:tc>
          <w:tcPr>
            <w:tcW w:w="1560" w:type="dxa"/>
          </w:tcPr>
          <w:p w14:paraId="2E1D9303"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15 vaikų</w:t>
            </w:r>
          </w:p>
          <w:p w14:paraId="2E1D9304"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(21proc.)</w:t>
            </w:r>
          </w:p>
        </w:tc>
        <w:tc>
          <w:tcPr>
            <w:tcW w:w="2268" w:type="dxa"/>
          </w:tcPr>
          <w:p w14:paraId="2E1D9305"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3 vaikai</w:t>
            </w:r>
          </w:p>
          <w:p w14:paraId="2E1D9306"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(4 proc.)</w:t>
            </w:r>
          </w:p>
        </w:tc>
        <w:tc>
          <w:tcPr>
            <w:tcW w:w="1976" w:type="dxa"/>
          </w:tcPr>
          <w:p w14:paraId="2E1D9307"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 5 vaikai</w:t>
            </w:r>
          </w:p>
          <w:p w14:paraId="2E1D9308"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(7 proc.)</w:t>
            </w:r>
          </w:p>
        </w:tc>
        <w:tc>
          <w:tcPr>
            <w:tcW w:w="1971" w:type="dxa"/>
          </w:tcPr>
          <w:p w14:paraId="2E1D9309"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9 vaikai</w:t>
            </w:r>
          </w:p>
          <w:p w14:paraId="2E1D930A"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(12 proc.)</w:t>
            </w:r>
          </w:p>
        </w:tc>
        <w:tc>
          <w:tcPr>
            <w:tcW w:w="1971" w:type="dxa"/>
          </w:tcPr>
          <w:p w14:paraId="2E1D930B"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6 vaikai</w:t>
            </w:r>
          </w:p>
          <w:p w14:paraId="2E1D930C"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(8 proc.)</w:t>
            </w:r>
          </w:p>
        </w:tc>
      </w:tr>
    </w:tbl>
    <w:p w14:paraId="2E1D930E" w14:textId="77777777" w:rsidR="0065529A" w:rsidRPr="001E6B81" w:rsidRDefault="0065529A" w:rsidP="0065529A">
      <w:pPr>
        <w:spacing w:after="0" w:line="240" w:lineRule="auto"/>
        <w:jc w:val="both"/>
        <w:rPr>
          <w:rFonts w:ascii="Times New Roman" w:eastAsia="Calibri" w:hAnsi="Times New Roman" w:cs="Times New Roman"/>
          <w:b/>
          <w:sz w:val="24"/>
          <w:szCs w:val="24"/>
          <w:u w:val="single"/>
        </w:rPr>
      </w:pPr>
    </w:p>
    <w:p w14:paraId="2E1D930F" w14:textId="403DE082" w:rsidR="0065529A" w:rsidRPr="001E6B81" w:rsidRDefault="001A2419" w:rsidP="0065529A">
      <w:pPr>
        <w:spacing w:after="0" w:line="240" w:lineRule="auto"/>
        <w:jc w:val="both"/>
        <w:rPr>
          <w:rFonts w:ascii="Times New Roman" w:eastAsia="Calibri" w:hAnsi="Times New Roman" w:cs="Times New Roman"/>
          <w:sz w:val="20"/>
          <w:szCs w:val="20"/>
        </w:rPr>
      </w:pPr>
      <w:r w:rsidRPr="001E6B81">
        <w:rPr>
          <w:rFonts w:ascii="Times New Roman" w:eastAsia="Calibri" w:hAnsi="Times New Roman" w:cs="Times New Roman"/>
          <w:b/>
          <w:sz w:val="24"/>
          <w:szCs w:val="24"/>
        </w:rPr>
        <w:tab/>
      </w:r>
      <w:r w:rsidR="0065529A" w:rsidRPr="001E6B81">
        <w:rPr>
          <w:rFonts w:ascii="Times New Roman" w:eastAsia="Calibri" w:hAnsi="Times New Roman" w:cs="Times New Roman"/>
          <w:b/>
          <w:sz w:val="24"/>
          <w:szCs w:val="24"/>
        </w:rPr>
        <w:t xml:space="preserve">Vaikų pasiekimai </w:t>
      </w:r>
      <w:r w:rsidR="0065529A" w:rsidRPr="001E6B81">
        <w:rPr>
          <w:rFonts w:ascii="Times New Roman" w:eastAsia="Calibri" w:hAnsi="Times New Roman" w:cs="Times New Roman"/>
          <w:sz w:val="20"/>
          <w:szCs w:val="20"/>
        </w:rPr>
        <w:t>(išskirtiniai laimėjimai 2019 m., garsinę lopšelį-darželį, miestą, rajoną).</w:t>
      </w:r>
    </w:p>
    <w:p w14:paraId="2E1D9310" w14:textId="0C8099B5" w:rsidR="0065529A" w:rsidRPr="001E6B81" w:rsidRDefault="001A2419" w:rsidP="0065529A">
      <w:pPr>
        <w:spacing w:after="0" w:line="240" w:lineRule="auto"/>
        <w:jc w:val="both"/>
        <w:rPr>
          <w:rFonts w:ascii="Calibri" w:eastAsia="Calibri" w:hAnsi="Calibri" w:cs="Times New Roman"/>
          <w:sz w:val="24"/>
          <w:szCs w:val="24"/>
        </w:rPr>
      </w:pPr>
      <w:r w:rsidRPr="001E6B81">
        <w:rPr>
          <w:rFonts w:ascii="Times New Roman" w:eastAsia="Calibri" w:hAnsi="Times New Roman" w:cs="Times New Roman"/>
          <w:sz w:val="24"/>
          <w:szCs w:val="24"/>
        </w:rPr>
        <w:lastRenderedPageBreak/>
        <w:tab/>
      </w:r>
      <w:r w:rsidR="00F93667" w:rsidRPr="001E6B81">
        <w:rPr>
          <w:rFonts w:ascii="Times New Roman" w:eastAsia="Calibri" w:hAnsi="Times New Roman" w:cs="Times New Roman"/>
          <w:sz w:val="24"/>
          <w:szCs w:val="24"/>
        </w:rPr>
        <w:t xml:space="preserve">Dalyvavo: </w:t>
      </w:r>
      <w:r w:rsidR="0065529A" w:rsidRPr="001E6B81">
        <w:rPr>
          <w:rFonts w:ascii="Times New Roman" w:eastAsia="Calibri" w:hAnsi="Times New Roman" w:cs="Times New Roman"/>
          <w:sz w:val="24"/>
          <w:szCs w:val="24"/>
        </w:rPr>
        <w:t>Respublikinėje priešmokyklinio amžiaus vaikų kūrybinių darbų parodoje „</w:t>
      </w:r>
      <w:proofErr w:type="spellStart"/>
      <w:r w:rsidR="0065529A" w:rsidRPr="001E6B81">
        <w:rPr>
          <w:rFonts w:ascii="Times New Roman" w:eastAsia="Calibri" w:hAnsi="Times New Roman" w:cs="Times New Roman"/>
          <w:sz w:val="24"/>
          <w:szCs w:val="24"/>
        </w:rPr>
        <w:t>Raidelė</w:t>
      </w:r>
      <w:proofErr w:type="spellEnd"/>
      <w:r w:rsidR="0065529A" w:rsidRPr="001E6B81">
        <w:rPr>
          <w:rFonts w:ascii="Times New Roman" w:eastAsia="Calibri" w:hAnsi="Times New Roman" w:cs="Times New Roman"/>
          <w:sz w:val="24"/>
          <w:szCs w:val="24"/>
        </w:rPr>
        <w:t xml:space="preserve"> prie </w:t>
      </w:r>
      <w:proofErr w:type="spellStart"/>
      <w:r w:rsidR="0065529A" w:rsidRPr="001E6B81">
        <w:rPr>
          <w:rFonts w:ascii="Times New Roman" w:eastAsia="Calibri" w:hAnsi="Times New Roman" w:cs="Times New Roman"/>
          <w:sz w:val="24"/>
          <w:szCs w:val="24"/>
        </w:rPr>
        <w:t>raidelės</w:t>
      </w:r>
      <w:proofErr w:type="spellEnd"/>
      <w:r w:rsidR="00F93667" w:rsidRPr="001E6B81">
        <w:rPr>
          <w:rFonts w:ascii="Times New Roman" w:eastAsia="Calibri" w:hAnsi="Times New Roman" w:cs="Times New Roman"/>
          <w:sz w:val="24"/>
          <w:szCs w:val="24"/>
        </w:rPr>
        <w:t xml:space="preserve"> susideda žodelis“ </w:t>
      </w:r>
      <w:r w:rsidRPr="001E6B81">
        <w:rPr>
          <w:rFonts w:ascii="Times New Roman" w:eastAsia="Calibri" w:hAnsi="Times New Roman" w:cs="Times New Roman"/>
          <w:sz w:val="24"/>
          <w:szCs w:val="24"/>
        </w:rPr>
        <w:t xml:space="preserve">– </w:t>
      </w:r>
      <w:r w:rsidR="00F93667" w:rsidRPr="001E6B81">
        <w:rPr>
          <w:rFonts w:ascii="Times New Roman" w:eastAsia="Calibri" w:hAnsi="Times New Roman" w:cs="Times New Roman"/>
          <w:sz w:val="24"/>
          <w:szCs w:val="24"/>
        </w:rPr>
        <w:t>3 vaikai;</w:t>
      </w:r>
      <w:r w:rsidR="0065529A" w:rsidRPr="001E6B81">
        <w:rPr>
          <w:rFonts w:ascii="Times New Roman" w:eastAsia="Calibri" w:hAnsi="Times New Roman" w:cs="Times New Roman"/>
          <w:sz w:val="24"/>
          <w:szCs w:val="24"/>
        </w:rPr>
        <w:t xml:space="preserve"> </w:t>
      </w:r>
      <w:r w:rsidRPr="001E6B81">
        <w:rPr>
          <w:rFonts w:ascii="Times New Roman" w:eastAsia="Calibri" w:hAnsi="Times New Roman" w:cs="Times New Roman"/>
          <w:sz w:val="24"/>
          <w:szCs w:val="24"/>
        </w:rPr>
        <w:t>r</w:t>
      </w:r>
      <w:r w:rsidR="0065529A" w:rsidRPr="001E6B81">
        <w:rPr>
          <w:rFonts w:ascii="Times New Roman" w:eastAsia="Calibri" w:hAnsi="Times New Roman" w:cs="Times New Roman"/>
          <w:sz w:val="24"/>
          <w:szCs w:val="24"/>
        </w:rPr>
        <w:t>espublikinėje ikimokyklinio ir priešmokyklinio amžiaus vaikų fotografijos parod</w:t>
      </w:r>
      <w:r w:rsidR="00F93667" w:rsidRPr="001E6B81">
        <w:rPr>
          <w:rFonts w:ascii="Times New Roman" w:eastAsia="Calibri" w:hAnsi="Times New Roman" w:cs="Times New Roman"/>
          <w:sz w:val="24"/>
          <w:szCs w:val="24"/>
        </w:rPr>
        <w:t xml:space="preserve">oje „Vaikai ir žiema“ </w:t>
      </w:r>
      <w:r w:rsidRPr="001E6B81">
        <w:rPr>
          <w:rFonts w:ascii="Times New Roman" w:eastAsia="Calibri" w:hAnsi="Times New Roman" w:cs="Times New Roman"/>
          <w:sz w:val="24"/>
          <w:szCs w:val="24"/>
        </w:rPr>
        <w:t xml:space="preserve">– </w:t>
      </w:r>
      <w:r w:rsidR="00F93667" w:rsidRPr="001E6B81">
        <w:rPr>
          <w:rFonts w:ascii="Times New Roman" w:eastAsia="Calibri" w:hAnsi="Times New Roman" w:cs="Times New Roman"/>
          <w:sz w:val="24"/>
          <w:szCs w:val="24"/>
        </w:rPr>
        <w:t xml:space="preserve">1 vaikas, </w:t>
      </w:r>
      <w:r w:rsidR="0065529A" w:rsidRPr="001E6B81">
        <w:rPr>
          <w:rFonts w:ascii="Times New Roman" w:eastAsia="Calibri" w:hAnsi="Times New Roman" w:cs="Times New Roman"/>
          <w:sz w:val="24"/>
          <w:szCs w:val="24"/>
        </w:rPr>
        <w:t>Rokiškio rajono priešmokyklinio amžiaus vaikų mokomojoje-ugdomojoje saugaus eismo viktorinoje „Trijų švieselių mie</w:t>
      </w:r>
      <w:r w:rsidR="00F93667" w:rsidRPr="001E6B81">
        <w:rPr>
          <w:rFonts w:ascii="Times New Roman" w:eastAsia="Calibri" w:hAnsi="Times New Roman" w:cs="Times New Roman"/>
          <w:sz w:val="24"/>
          <w:szCs w:val="24"/>
        </w:rPr>
        <w:t xml:space="preserve">stelyje“ </w:t>
      </w:r>
      <w:r w:rsidRPr="001E6B81">
        <w:rPr>
          <w:rFonts w:ascii="Times New Roman" w:eastAsia="Calibri" w:hAnsi="Times New Roman" w:cs="Times New Roman"/>
          <w:sz w:val="24"/>
          <w:szCs w:val="24"/>
        </w:rPr>
        <w:t xml:space="preserve">– </w:t>
      </w:r>
      <w:r w:rsidR="00F93667" w:rsidRPr="001E6B81">
        <w:rPr>
          <w:rFonts w:ascii="Times New Roman" w:eastAsia="Calibri" w:hAnsi="Times New Roman" w:cs="Times New Roman"/>
          <w:sz w:val="24"/>
          <w:szCs w:val="24"/>
        </w:rPr>
        <w:t>5 vaikai;</w:t>
      </w:r>
      <w:r w:rsidR="0065529A" w:rsidRPr="001E6B81">
        <w:rPr>
          <w:rFonts w:ascii="Times New Roman" w:eastAsia="Calibri" w:hAnsi="Times New Roman" w:cs="Times New Roman"/>
          <w:sz w:val="24"/>
          <w:szCs w:val="24"/>
        </w:rPr>
        <w:t xml:space="preserve"> Rokiškio rajono gerosios patirties sklaidos renginyj</w:t>
      </w:r>
      <w:r w:rsidR="00F93667" w:rsidRPr="001E6B81">
        <w:rPr>
          <w:rFonts w:ascii="Times New Roman" w:eastAsia="Calibri" w:hAnsi="Times New Roman" w:cs="Times New Roman"/>
          <w:sz w:val="24"/>
          <w:szCs w:val="24"/>
        </w:rPr>
        <w:t xml:space="preserve">e „Pavasario šaukliai“ </w:t>
      </w:r>
      <w:r w:rsidRPr="001E6B81">
        <w:rPr>
          <w:rFonts w:ascii="Times New Roman" w:eastAsia="Calibri" w:hAnsi="Times New Roman" w:cs="Times New Roman"/>
          <w:sz w:val="24"/>
          <w:szCs w:val="24"/>
        </w:rPr>
        <w:t xml:space="preserve">– </w:t>
      </w:r>
      <w:r w:rsidR="00F93667" w:rsidRPr="001E6B81">
        <w:rPr>
          <w:rFonts w:ascii="Times New Roman" w:eastAsia="Calibri" w:hAnsi="Times New Roman" w:cs="Times New Roman"/>
          <w:sz w:val="24"/>
          <w:szCs w:val="24"/>
        </w:rPr>
        <w:t>6 vaikai;</w:t>
      </w:r>
      <w:r w:rsidR="0065529A" w:rsidRPr="001E6B81">
        <w:rPr>
          <w:rFonts w:ascii="Times New Roman" w:eastAsia="Calibri" w:hAnsi="Times New Roman" w:cs="Times New Roman"/>
          <w:sz w:val="24"/>
          <w:szCs w:val="24"/>
        </w:rPr>
        <w:t xml:space="preserve">  </w:t>
      </w:r>
      <w:r w:rsidRPr="001E6B81">
        <w:rPr>
          <w:rFonts w:ascii="Times New Roman" w:eastAsia="Calibri" w:hAnsi="Times New Roman" w:cs="Times New Roman"/>
          <w:sz w:val="24"/>
          <w:szCs w:val="24"/>
        </w:rPr>
        <w:t>t</w:t>
      </w:r>
      <w:r w:rsidR="0065529A" w:rsidRPr="001E6B81">
        <w:rPr>
          <w:rFonts w:ascii="Times New Roman" w:eastAsia="Calibri" w:hAnsi="Times New Roman" w:cs="Times New Roman"/>
          <w:sz w:val="24"/>
          <w:szCs w:val="24"/>
        </w:rPr>
        <w:t>arptautinio projekto „Draugystės pynė“ kūr</w:t>
      </w:r>
      <w:r w:rsidR="00F93667" w:rsidRPr="001E6B81">
        <w:rPr>
          <w:rFonts w:ascii="Times New Roman" w:eastAsia="Calibri" w:hAnsi="Times New Roman" w:cs="Times New Roman"/>
          <w:sz w:val="24"/>
          <w:szCs w:val="24"/>
        </w:rPr>
        <w:t xml:space="preserve">ybinių darbų  parodoje </w:t>
      </w:r>
      <w:r w:rsidRPr="001E6B81">
        <w:rPr>
          <w:rFonts w:ascii="Times New Roman" w:eastAsia="Calibri" w:hAnsi="Times New Roman" w:cs="Times New Roman"/>
          <w:sz w:val="24"/>
          <w:szCs w:val="24"/>
        </w:rPr>
        <w:t xml:space="preserve">– </w:t>
      </w:r>
      <w:r w:rsidR="00F93667" w:rsidRPr="001E6B81">
        <w:rPr>
          <w:rFonts w:ascii="Times New Roman" w:eastAsia="Calibri" w:hAnsi="Times New Roman" w:cs="Times New Roman"/>
          <w:sz w:val="24"/>
          <w:szCs w:val="24"/>
        </w:rPr>
        <w:t>15 vaikų;</w:t>
      </w:r>
      <w:r w:rsidR="0065529A" w:rsidRPr="001E6B81">
        <w:rPr>
          <w:rFonts w:ascii="Times New Roman" w:eastAsia="Calibri" w:hAnsi="Times New Roman" w:cs="Times New Roman"/>
          <w:sz w:val="24"/>
          <w:szCs w:val="24"/>
        </w:rPr>
        <w:t xml:space="preserve"> </w:t>
      </w:r>
      <w:r w:rsidRPr="001E6B81">
        <w:rPr>
          <w:rFonts w:ascii="Times New Roman" w:eastAsia="Calibri" w:hAnsi="Times New Roman" w:cs="Times New Roman"/>
          <w:sz w:val="24"/>
          <w:szCs w:val="24"/>
        </w:rPr>
        <w:t>r</w:t>
      </w:r>
      <w:r w:rsidR="0065529A" w:rsidRPr="001E6B81">
        <w:rPr>
          <w:rFonts w:ascii="Times New Roman" w:eastAsia="Calibri" w:hAnsi="Times New Roman" w:cs="Times New Roman"/>
          <w:sz w:val="24"/>
          <w:szCs w:val="24"/>
        </w:rPr>
        <w:t xml:space="preserve">espublikiniame </w:t>
      </w:r>
      <w:r w:rsidR="0065529A" w:rsidRPr="001E6B81">
        <w:rPr>
          <w:rFonts w:ascii="Times New Roman" w:eastAsia="Calibri" w:hAnsi="Times New Roman" w:cs="Times New Roman"/>
          <w:sz w:val="24"/>
          <w:szCs w:val="24"/>
          <w:lang w:eastAsia="lt-LT"/>
        </w:rPr>
        <w:t>ekologiniame konkurse</w:t>
      </w:r>
      <w:r w:rsidR="00F93667" w:rsidRPr="001E6B81">
        <w:rPr>
          <w:rFonts w:ascii="Times New Roman" w:eastAsia="Calibri" w:hAnsi="Times New Roman" w:cs="Times New Roman"/>
          <w:sz w:val="24"/>
          <w:szCs w:val="24"/>
          <w:lang w:eastAsia="lt-LT"/>
        </w:rPr>
        <w:t xml:space="preserve"> „Mano žalioji palangė“ </w:t>
      </w:r>
      <w:r w:rsidRPr="001E6B81">
        <w:rPr>
          <w:rFonts w:ascii="Times New Roman" w:eastAsia="Calibri" w:hAnsi="Times New Roman" w:cs="Times New Roman"/>
          <w:sz w:val="24"/>
          <w:szCs w:val="24"/>
        </w:rPr>
        <w:t xml:space="preserve">– </w:t>
      </w:r>
      <w:r w:rsidR="00F93667" w:rsidRPr="001E6B81">
        <w:rPr>
          <w:rFonts w:ascii="Times New Roman" w:eastAsia="Calibri" w:hAnsi="Times New Roman" w:cs="Times New Roman"/>
          <w:sz w:val="24"/>
          <w:szCs w:val="24"/>
          <w:lang w:eastAsia="lt-LT"/>
        </w:rPr>
        <w:t>20</w:t>
      </w:r>
      <w:r w:rsidRPr="001E6B81">
        <w:rPr>
          <w:rFonts w:ascii="Times New Roman" w:eastAsia="Calibri" w:hAnsi="Times New Roman" w:cs="Times New Roman"/>
          <w:sz w:val="24"/>
          <w:szCs w:val="24"/>
          <w:lang w:eastAsia="lt-LT"/>
        </w:rPr>
        <w:t xml:space="preserve"> </w:t>
      </w:r>
      <w:r w:rsidR="00F93667" w:rsidRPr="001E6B81">
        <w:rPr>
          <w:rFonts w:ascii="Times New Roman" w:eastAsia="Calibri" w:hAnsi="Times New Roman" w:cs="Times New Roman"/>
          <w:sz w:val="24"/>
          <w:szCs w:val="24"/>
          <w:lang w:eastAsia="lt-LT"/>
        </w:rPr>
        <w:t>vaikų;</w:t>
      </w:r>
      <w:r w:rsidR="0065529A" w:rsidRPr="001E6B81">
        <w:rPr>
          <w:rFonts w:ascii="Calibri" w:eastAsia="Calibri" w:hAnsi="Calibri" w:cs="Times New Roman"/>
        </w:rPr>
        <w:t xml:space="preserve"> </w:t>
      </w:r>
      <w:r w:rsidR="0065529A" w:rsidRPr="001E6B81">
        <w:rPr>
          <w:rFonts w:ascii="Times New Roman" w:eastAsia="Calibri" w:hAnsi="Times New Roman" w:cs="Times New Roman"/>
          <w:sz w:val="24"/>
          <w:szCs w:val="24"/>
        </w:rPr>
        <w:t xml:space="preserve">Rokiškio rajono ikimokyklinio amžiaus </w:t>
      </w:r>
      <w:r w:rsidR="001E6B81">
        <w:rPr>
          <w:rFonts w:ascii="Times New Roman" w:eastAsia="Calibri" w:hAnsi="Times New Roman" w:cs="Times New Roman"/>
          <w:sz w:val="24"/>
          <w:szCs w:val="24"/>
        </w:rPr>
        <w:t xml:space="preserve">vaikų </w:t>
      </w:r>
      <w:proofErr w:type="spellStart"/>
      <w:r w:rsidR="001E6B81">
        <w:rPr>
          <w:rFonts w:ascii="Times New Roman" w:eastAsia="Calibri" w:hAnsi="Times New Roman" w:cs="Times New Roman"/>
          <w:sz w:val="24"/>
          <w:szCs w:val="24"/>
        </w:rPr>
        <w:t>etno</w:t>
      </w:r>
      <w:r w:rsidR="0065529A" w:rsidRPr="001E6B81">
        <w:rPr>
          <w:rFonts w:ascii="Times New Roman" w:eastAsia="Calibri" w:hAnsi="Times New Roman" w:cs="Times New Roman"/>
          <w:sz w:val="24"/>
          <w:szCs w:val="24"/>
        </w:rPr>
        <w:t>šventėje</w:t>
      </w:r>
      <w:proofErr w:type="spellEnd"/>
      <w:r w:rsidR="0065529A" w:rsidRPr="001E6B81">
        <w:rPr>
          <w:rFonts w:ascii="Times New Roman" w:eastAsia="Calibri" w:hAnsi="Times New Roman" w:cs="Times New Roman"/>
          <w:sz w:val="24"/>
          <w:szCs w:val="24"/>
        </w:rPr>
        <w:t xml:space="preserve"> „Me</w:t>
      </w:r>
      <w:r w:rsidR="00F93667" w:rsidRPr="001E6B81">
        <w:rPr>
          <w:rFonts w:ascii="Times New Roman" w:eastAsia="Calibri" w:hAnsi="Times New Roman" w:cs="Times New Roman"/>
          <w:sz w:val="24"/>
          <w:szCs w:val="24"/>
        </w:rPr>
        <w:t>s mažieji lietuvaičiai“</w:t>
      </w:r>
      <w:r w:rsidRPr="001E6B81">
        <w:rPr>
          <w:rFonts w:ascii="Times New Roman" w:eastAsia="Calibri" w:hAnsi="Times New Roman" w:cs="Times New Roman"/>
          <w:sz w:val="24"/>
          <w:szCs w:val="24"/>
        </w:rPr>
        <w:t xml:space="preserve"> – </w:t>
      </w:r>
      <w:r w:rsidR="00F93667" w:rsidRPr="001E6B81">
        <w:rPr>
          <w:rFonts w:ascii="Times New Roman" w:eastAsia="Calibri" w:hAnsi="Times New Roman" w:cs="Times New Roman"/>
          <w:sz w:val="24"/>
          <w:szCs w:val="24"/>
        </w:rPr>
        <w:t>12 vaikų;</w:t>
      </w:r>
      <w:r w:rsidR="0065529A" w:rsidRPr="001E6B81">
        <w:rPr>
          <w:rFonts w:ascii="Calibri" w:eastAsia="Calibri" w:hAnsi="Calibri" w:cs="Times New Roman"/>
        </w:rPr>
        <w:t xml:space="preserve"> </w:t>
      </w:r>
      <w:r w:rsidRPr="001E6B81">
        <w:rPr>
          <w:rFonts w:ascii="Calibri" w:eastAsia="Calibri" w:hAnsi="Calibri" w:cs="Times New Roman"/>
        </w:rPr>
        <w:t>r</w:t>
      </w:r>
      <w:r w:rsidR="0065529A" w:rsidRPr="001E6B81">
        <w:rPr>
          <w:rFonts w:ascii="Times New Roman" w:eastAsia="Calibri" w:hAnsi="Times New Roman" w:cs="Times New Roman"/>
          <w:sz w:val="24"/>
          <w:szCs w:val="24"/>
        </w:rPr>
        <w:t>espublikinėje priešmokyklinio amžiaus vaikų piešinių parodoje „Emocijų ruduo“</w:t>
      </w:r>
      <w:r w:rsidR="0065529A" w:rsidRPr="001E6B81">
        <w:rPr>
          <w:rFonts w:ascii="Calibri" w:eastAsia="Calibri" w:hAnsi="Calibri" w:cs="Times New Roman"/>
          <w:sz w:val="24"/>
          <w:szCs w:val="24"/>
        </w:rPr>
        <w:t xml:space="preserve"> </w:t>
      </w:r>
      <w:r w:rsidRPr="001E6B81">
        <w:rPr>
          <w:rFonts w:ascii="Times New Roman" w:eastAsia="Calibri" w:hAnsi="Times New Roman" w:cs="Times New Roman"/>
          <w:sz w:val="24"/>
          <w:szCs w:val="24"/>
        </w:rPr>
        <w:t xml:space="preserve">– </w:t>
      </w:r>
      <w:r w:rsidR="00F93667" w:rsidRPr="001E6B81">
        <w:rPr>
          <w:rFonts w:ascii="Times New Roman" w:eastAsia="Calibri" w:hAnsi="Times New Roman" w:cs="Times New Roman"/>
          <w:sz w:val="24"/>
          <w:szCs w:val="24"/>
        </w:rPr>
        <w:t>2 vaikai;</w:t>
      </w:r>
      <w:r w:rsidR="0065529A" w:rsidRPr="001E6B81">
        <w:rPr>
          <w:rFonts w:ascii="Calibri" w:eastAsia="Calibri" w:hAnsi="Calibri" w:cs="Times New Roman"/>
          <w:sz w:val="24"/>
          <w:szCs w:val="24"/>
        </w:rPr>
        <w:t xml:space="preserve"> </w:t>
      </w:r>
      <w:r w:rsidR="0065529A" w:rsidRPr="001E6B81">
        <w:rPr>
          <w:rFonts w:ascii="Times New Roman" w:eastAsia="Calibri" w:hAnsi="Times New Roman" w:cs="Times New Roman"/>
          <w:sz w:val="24"/>
          <w:szCs w:val="24"/>
        </w:rPr>
        <w:t>Rokiškio rajono vaikų piešinių parodoje  „Mano augintinis“</w:t>
      </w:r>
      <w:r w:rsidR="0065529A" w:rsidRPr="001E6B81">
        <w:rPr>
          <w:rFonts w:ascii="Calibri" w:eastAsia="Calibri" w:hAnsi="Calibri" w:cs="Times New Roman"/>
          <w:sz w:val="24"/>
          <w:szCs w:val="24"/>
        </w:rPr>
        <w:t xml:space="preserve"> </w:t>
      </w:r>
      <w:r w:rsidRPr="001E6B81">
        <w:rPr>
          <w:rFonts w:ascii="Times New Roman" w:eastAsia="Calibri" w:hAnsi="Times New Roman" w:cs="Times New Roman"/>
          <w:sz w:val="24"/>
          <w:szCs w:val="24"/>
        </w:rPr>
        <w:t xml:space="preserve">– </w:t>
      </w:r>
      <w:r w:rsidR="0065529A" w:rsidRPr="001E6B81">
        <w:rPr>
          <w:rFonts w:ascii="Times New Roman" w:eastAsia="Calibri" w:hAnsi="Times New Roman" w:cs="Times New Roman"/>
          <w:sz w:val="24"/>
          <w:szCs w:val="24"/>
        </w:rPr>
        <w:t>8 vaikai.</w:t>
      </w:r>
      <w:r w:rsidR="0065529A" w:rsidRPr="001E6B81">
        <w:rPr>
          <w:rFonts w:ascii="Times New Roman" w:eastAsia="Calibri" w:hAnsi="Times New Roman" w:cs="Times New Roman"/>
          <w:sz w:val="24"/>
          <w:szCs w:val="24"/>
          <w:lang w:eastAsia="lt-LT"/>
        </w:rPr>
        <w:t xml:space="preserve"> </w:t>
      </w:r>
    </w:p>
    <w:p w14:paraId="2E1D9311" w14:textId="0691231F" w:rsidR="0065529A" w:rsidRPr="001E6B81" w:rsidRDefault="001A2419" w:rsidP="0065529A">
      <w:pPr>
        <w:spacing w:after="0" w:line="240" w:lineRule="auto"/>
        <w:rPr>
          <w:rFonts w:ascii="Times New Roman" w:eastAsia="Calibri" w:hAnsi="Times New Roman" w:cs="Times New Roman"/>
          <w:b/>
          <w:sz w:val="24"/>
          <w:szCs w:val="24"/>
        </w:rPr>
      </w:pPr>
      <w:r w:rsidRPr="001E6B81">
        <w:rPr>
          <w:rFonts w:ascii="Times New Roman" w:eastAsia="Calibri" w:hAnsi="Times New Roman" w:cs="Times New Roman"/>
          <w:b/>
          <w:sz w:val="24"/>
          <w:szCs w:val="24"/>
        </w:rPr>
        <w:tab/>
      </w:r>
      <w:r w:rsidR="0065529A" w:rsidRPr="001E6B81">
        <w:rPr>
          <w:rFonts w:ascii="Times New Roman" w:eastAsia="Calibri" w:hAnsi="Times New Roman" w:cs="Times New Roman"/>
          <w:b/>
          <w:sz w:val="24"/>
          <w:szCs w:val="24"/>
        </w:rPr>
        <w:t>Projektinė veikla 2019 metais</w:t>
      </w:r>
      <w:r w:rsidR="00F93667" w:rsidRPr="001E6B81">
        <w:rPr>
          <w:rFonts w:ascii="Times New Roman" w:eastAsia="Calibri" w:hAnsi="Times New Roman" w:cs="Times New Roman"/>
          <w:b/>
          <w:sz w:val="24"/>
          <w:szCs w:val="24"/>
        </w:rPr>
        <w:t>.</w:t>
      </w:r>
    </w:p>
    <w:p w14:paraId="2E1D9312" w14:textId="1FDD5D81" w:rsidR="0065529A" w:rsidRPr="001E6B81" w:rsidRDefault="001A2419" w:rsidP="00887018">
      <w:pPr>
        <w:spacing w:after="0" w:line="240" w:lineRule="auto"/>
        <w:jc w:val="both"/>
        <w:rPr>
          <w:rFonts w:ascii="Times New Roman" w:eastAsia="Calibri" w:hAnsi="Times New Roman" w:cs="Times New Roman"/>
          <w:sz w:val="24"/>
          <w:szCs w:val="24"/>
          <w:u w:val="single"/>
        </w:rPr>
      </w:pPr>
      <w:r w:rsidRPr="001E6B81">
        <w:rPr>
          <w:rFonts w:ascii="Times New Roman" w:eastAsia="Calibri" w:hAnsi="Times New Roman" w:cs="Times New Roman"/>
          <w:sz w:val="24"/>
          <w:szCs w:val="24"/>
        </w:rPr>
        <w:tab/>
      </w:r>
      <w:r w:rsidR="0065529A" w:rsidRPr="001E6B81">
        <w:rPr>
          <w:rFonts w:ascii="Times New Roman" w:eastAsia="Calibri" w:hAnsi="Times New Roman" w:cs="Times New Roman"/>
          <w:sz w:val="24"/>
          <w:szCs w:val="24"/>
        </w:rPr>
        <w:t>Parengta bei 100 proc. patenkinta paraiška – projektas „Dėl dalyvavimo projekte „Bendruomeninių vaikų globos namų ir vaikų dienos centrų tinklo plėtra Rokiškio rajono savivaldybėje“ partnerių vaikų dienos centro veiklai vykdyti</w:t>
      </w:r>
      <w:r w:rsidRPr="001E6B81">
        <w:rPr>
          <w:rFonts w:ascii="Times New Roman" w:eastAsia="Calibri" w:hAnsi="Times New Roman" w:cs="Times New Roman"/>
          <w:sz w:val="24"/>
          <w:szCs w:val="24"/>
        </w:rPr>
        <w:t>“</w:t>
      </w:r>
      <w:r w:rsidR="0065529A" w:rsidRPr="001E6B81">
        <w:rPr>
          <w:rFonts w:ascii="Times New Roman" w:eastAsia="Calibri" w:hAnsi="Times New Roman" w:cs="Times New Roman"/>
          <w:sz w:val="24"/>
          <w:szCs w:val="24"/>
        </w:rPr>
        <w:t xml:space="preserve">. Projekto įgyvendinimui skirta 28 999 Eur, iš jų 10 000 Eur </w:t>
      </w:r>
      <w:r w:rsidRPr="001E6B81">
        <w:rPr>
          <w:rFonts w:ascii="Times New Roman" w:eastAsia="Calibri" w:hAnsi="Times New Roman" w:cs="Times New Roman"/>
          <w:sz w:val="24"/>
          <w:szCs w:val="24"/>
        </w:rPr>
        <w:t>–</w:t>
      </w:r>
      <w:r w:rsidR="0065529A" w:rsidRPr="001E6B81">
        <w:rPr>
          <w:rFonts w:ascii="Times New Roman" w:eastAsia="Calibri" w:hAnsi="Times New Roman" w:cs="Times New Roman"/>
          <w:sz w:val="24"/>
          <w:szCs w:val="24"/>
        </w:rPr>
        <w:t xml:space="preserve"> priemonėms įsigyti.</w:t>
      </w:r>
    </w:p>
    <w:p w14:paraId="2E1D9313" w14:textId="138CD317" w:rsidR="0065529A" w:rsidRPr="001E6B81" w:rsidRDefault="001A2419" w:rsidP="0065529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65529A" w:rsidRPr="001E6B81">
        <w:rPr>
          <w:rFonts w:ascii="Times New Roman" w:eastAsia="Calibri" w:hAnsi="Times New Roman" w:cs="Times New Roman"/>
          <w:sz w:val="24"/>
          <w:szCs w:val="24"/>
        </w:rPr>
        <w:t>100 proc. ugdytinių, 90 proc. darbuotojų, apie 60 proc. tėvelių dalyvavo Rokiškio rajono savivaldybės visuomenės sveikatos rėmimo specialiosios programos priemonių įgyvendinimo programoje – laimėtame  projekte „Sveikatos takeliu“ (300 Eur).</w:t>
      </w:r>
    </w:p>
    <w:p w14:paraId="2E1D9314" w14:textId="0A8D8E7E" w:rsidR="0065529A" w:rsidRPr="001E6B81" w:rsidRDefault="001A2419" w:rsidP="0065529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65529A" w:rsidRPr="001E6B81">
        <w:rPr>
          <w:rFonts w:ascii="Times New Roman" w:eastAsia="Calibri" w:hAnsi="Times New Roman" w:cs="Times New Roman"/>
          <w:sz w:val="24"/>
          <w:szCs w:val="24"/>
        </w:rPr>
        <w:t xml:space="preserve">100 proc. </w:t>
      </w:r>
      <w:proofErr w:type="spellStart"/>
      <w:r w:rsidR="0065529A" w:rsidRPr="001E6B81">
        <w:rPr>
          <w:rFonts w:ascii="Times New Roman" w:eastAsia="Calibri" w:hAnsi="Times New Roman" w:cs="Times New Roman"/>
          <w:sz w:val="24"/>
          <w:szCs w:val="24"/>
        </w:rPr>
        <w:t>priešmokyklinukų</w:t>
      </w:r>
      <w:proofErr w:type="spellEnd"/>
      <w:r w:rsidR="0065529A" w:rsidRPr="001E6B81">
        <w:rPr>
          <w:rFonts w:ascii="Times New Roman" w:eastAsia="Calibri" w:hAnsi="Times New Roman" w:cs="Times New Roman"/>
          <w:sz w:val="24"/>
          <w:szCs w:val="24"/>
        </w:rPr>
        <w:t>, jų tėvelių bei mokytojų dalyvavo vaikų ir jaunimo socializacijos programoje</w:t>
      </w:r>
      <w:r w:rsidRPr="001E6B81">
        <w:rPr>
          <w:rFonts w:ascii="Times New Roman" w:eastAsia="Calibri" w:hAnsi="Times New Roman" w:cs="Times New Roman"/>
          <w:sz w:val="24"/>
          <w:szCs w:val="24"/>
        </w:rPr>
        <w:t xml:space="preserve"> –</w:t>
      </w:r>
      <w:r w:rsidR="0065529A" w:rsidRPr="001E6B81">
        <w:rPr>
          <w:rFonts w:ascii="Times New Roman" w:eastAsia="Calibri" w:hAnsi="Times New Roman" w:cs="Times New Roman"/>
          <w:sz w:val="24"/>
          <w:szCs w:val="24"/>
        </w:rPr>
        <w:t xml:space="preserve"> laimėtame projekte „Mažylio vasara“ (140 Eur.).</w:t>
      </w:r>
    </w:p>
    <w:p w14:paraId="2E1D9315" w14:textId="19B4EAC8" w:rsidR="0065529A" w:rsidRPr="001E6B81" w:rsidRDefault="001A2419" w:rsidP="0065529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shd w:val="clear" w:color="auto" w:fill="FFFFFF"/>
        </w:rPr>
        <w:tab/>
      </w:r>
      <w:r w:rsidR="0065529A" w:rsidRPr="001E6B81">
        <w:rPr>
          <w:rFonts w:ascii="Times New Roman" w:eastAsia="Calibri" w:hAnsi="Times New Roman" w:cs="Times New Roman"/>
          <w:sz w:val="24"/>
          <w:szCs w:val="24"/>
          <w:shd w:val="clear" w:color="auto" w:fill="FFFFFF"/>
        </w:rPr>
        <w:t>„Drugelių” grupės ugdytiniai dalyvavo Europos socialinio fondo finansuojamame projekte</w:t>
      </w:r>
      <w:r w:rsidR="0065529A" w:rsidRPr="001E6B81">
        <w:rPr>
          <w:rFonts w:ascii="Times New Roman" w:eastAsia="Calibri" w:hAnsi="Times New Roman" w:cs="Times New Roman"/>
          <w:sz w:val="24"/>
          <w:szCs w:val="24"/>
        </w:rPr>
        <w:t xml:space="preserve"> </w:t>
      </w:r>
      <w:r w:rsidR="0065529A" w:rsidRPr="001E6B81">
        <w:rPr>
          <w:rFonts w:ascii="Times New Roman" w:eastAsia="Calibri" w:hAnsi="Times New Roman" w:cs="Times New Roman"/>
          <w:sz w:val="24"/>
          <w:szCs w:val="24"/>
          <w:shd w:val="clear" w:color="auto" w:fill="FFFFFF"/>
        </w:rPr>
        <w:t xml:space="preserve">„Rokiškio rajono vaikų sveiko ir aktyvaus gyvenimo būdo skatinimas”, kurį vykdo </w:t>
      </w:r>
      <w:r w:rsidRPr="001E6B81">
        <w:rPr>
          <w:rFonts w:ascii="Times New Roman" w:eastAsia="Calibri" w:hAnsi="Times New Roman" w:cs="Times New Roman"/>
          <w:sz w:val="24"/>
          <w:szCs w:val="24"/>
          <w:shd w:val="clear" w:color="auto" w:fill="FFFFFF"/>
        </w:rPr>
        <w:t>a</w:t>
      </w:r>
      <w:r w:rsidR="0065529A" w:rsidRPr="001E6B81">
        <w:rPr>
          <w:rFonts w:ascii="Times New Roman" w:eastAsia="Calibri" w:hAnsi="Times New Roman" w:cs="Times New Roman"/>
          <w:sz w:val="24"/>
          <w:szCs w:val="24"/>
          <w:shd w:val="clear" w:color="auto" w:fill="FFFFFF"/>
        </w:rPr>
        <w:t>sociacija  „Veiklus pilietis</w:t>
      </w:r>
      <w:r w:rsidRPr="001E6B81">
        <w:rPr>
          <w:rFonts w:ascii="Times New Roman" w:eastAsia="Calibri" w:hAnsi="Times New Roman" w:cs="Times New Roman"/>
          <w:sz w:val="24"/>
          <w:szCs w:val="24"/>
          <w:shd w:val="clear" w:color="auto" w:fill="FFFFFF"/>
        </w:rPr>
        <w:t>“</w:t>
      </w:r>
      <w:r w:rsidR="0065529A" w:rsidRPr="001E6B81">
        <w:rPr>
          <w:rFonts w:ascii="Times New Roman" w:eastAsia="Calibri" w:hAnsi="Times New Roman" w:cs="Times New Roman"/>
          <w:sz w:val="24"/>
          <w:szCs w:val="24"/>
          <w:shd w:val="clear" w:color="auto" w:fill="FFFFFF"/>
        </w:rPr>
        <w:t xml:space="preserve"> bei partneriai: Rokiškio švietimo centras, Rokiškio r. savivaldybės administracija ir V</w:t>
      </w:r>
      <w:r w:rsidRPr="001E6B81">
        <w:rPr>
          <w:rFonts w:ascii="Times New Roman" w:eastAsia="Calibri" w:hAnsi="Times New Roman" w:cs="Times New Roman"/>
          <w:sz w:val="24"/>
          <w:szCs w:val="24"/>
          <w:shd w:val="clear" w:color="auto" w:fill="FFFFFF"/>
        </w:rPr>
        <w:t>š</w:t>
      </w:r>
      <w:r w:rsidR="0065529A" w:rsidRPr="001E6B81">
        <w:rPr>
          <w:rFonts w:ascii="Times New Roman" w:eastAsia="Calibri" w:hAnsi="Times New Roman" w:cs="Times New Roman"/>
          <w:sz w:val="24"/>
          <w:szCs w:val="24"/>
          <w:shd w:val="clear" w:color="auto" w:fill="FFFFFF"/>
        </w:rPr>
        <w:t>Į „Kultūros inovacijos</w:t>
      </w:r>
      <w:r w:rsidRPr="001E6B81">
        <w:rPr>
          <w:rFonts w:ascii="Times New Roman" w:eastAsia="Calibri" w:hAnsi="Times New Roman" w:cs="Times New Roman"/>
          <w:sz w:val="24"/>
          <w:szCs w:val="24"/>
          <w:shd w:val="clear" w:color="auto" w:fill="FFFFFF"/>
        </w:rPr>
        <w:t>“</w:t>
      </w:r>
      <w:r w:rsidR="0065529A" w:rsidRPr="001E6B81">
        <w:rPr>
          <w:rFonts w:ascii="Times New Roman" w:eastAsia="Calibri" w:hAnsi="Times New Roman" w:cs="Times New Roman"/>
          <w:sz w:val="24"/>
          <w:szCs w:val="24"/>
          <w:shd w:val="clear" w:color="auto" w:fill="FFFFFF"/>
        </w:rPr>
        <w:t>.</w:t>
      </w:r>
    </w:p>
    <w:p w14:paraId="2E1D9316" w14:textId="5A62DF8A" w:rsidR="0065529A" w:rsidRPr="001E6B81" w:rsidRDefault="001A2419" w:rsidP="0065529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65529A" w:rsidRPr="001E6B81">
        <w:rPr>
          <w:rFonts w:ascii="Times New Roman" w:eastAsia="Calibri" w:hAnsi="Times New Roman" w:cs="Times New Roman"/>
          <w:sz w:val="24"/>
          <w:szCs w:val="24"/>
        </w:rPr>
        <w:t xml:space="preserve">6 mokytojos dalyvavo </w:t>
      </w:r>
      <w:r w:rsidRPr="001E6B81">
        <w:rPr>
          <w:rFonts w:ascii="Times New Roman" w:eastAsia="Calibri" w:hAnsi="Times New Roman" w:cs="Times New Roman"/>
          <w:sz w:val="24"/>
          <w:szCs w:val="24"/>
        </w:rPr>
        <w:t>t</w:t>
      </w:r>
      <w:r w:rsidR="0065529A" w:rsidRPr="001E6B81">
        <w:rPr>
          <w:rFonts w:ascii="Times New Roman" w:eastAsia="Calibri" w:hAnsi="Times New Roman" w:cs="Times New Roman"/>
          <w:sz w:val="24"/>
          <w:szCs w:val="24"/>
        </w:rPr>
        <w:t>arptautinio švietimo įstaigų bendruomenių ekologinio švietimo projekte ,,Saulėto oranžinio traukinio kelionė“.</w:t>
      </w:r>
    </w:p>
    <w:p w14:paraId="2E1D9317" w14:textId="1E26A892" w:rsidR="0065529A" w:rsidRPr="001E6B81" w:rsidRDefault="001A2419" w:rsidP="0065529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65529A" w:rsidRPr="001E6B81">
        <w:rPr>
          <w:rFonts w:ascii="Times New Roman" w:eastAsia="Calibri" w:hAnsi="Times New Roman" w:cs="Times New Roman"/>
          <w:sz w:val="24"/>
          <w:szCs w:val="24"/>
        </w:rPr>
        <w:t>Visos lopšelio-darželio mokytojos dalyvavo respublikiniame ikimokyklinių ir priešmokyklinių ugdymo įstaigų projekte „Šv. Kalėdų stebuklo belaukiant“.</w:t>
      </w:r>
    </w:p>
    <w:p w14:paraId="2E1D9318" w14:textId="4C1DB10B" w:rsidR="0065529A" w:rsidRPr="001E6B81" w:rsidRDefault="001A2419" w:rsidP="0065529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65529A" w:rsidRPr="001E6B81">
        <w:rPr>
          <w:rFonts w:ascii="Times New Roman" w:eastAsia="Calibri" w:hAnsi="Times New Roman" w:cs="Times New Roman"/>
          <w:sz w:val="24"/>
          <w:szCs w:val="24"/>
        </w:rPr>
        <w:t>„Pagrandukų“ grupės mokytojos su ugdytiniais dalyvavo respublikinėje ikimokyklinio ir priešmokyklinio amžiaus vaikų STEAM kūrybinėje laboratorijoje ,,Obuolys ir jo draugai“.</w:t>
      </w:r>
    </w:p>
    <w:p w14:paraId="2E1D9319" w14:textId="77777777" w:rsidR="0065529A" w:rsidRPr="001E6B81" w:rsidRDefault="0065529A" w:rsidP="0065529A">
      <w:pPr>
        <w:spacing w:after="0" w:line="240" w:lineRule="auto"/>
        <w:rPr>
          <w:rFonts w:ascii="Times New Roman" w:eastAsia="Calibri" w:hAnsi="Times New Roman" w:cs="Times New Roman"/>
          <w:b/>
          <w:sz w:val="24"/>
          <w:szCs w:val="24"/>
        </w:rPr>
      </w:pPr>
    </w:p>
    <w:p w14:paraId="2E1D931A" w14:textId="77777777" w:rsidR="0065529A" w:rsidRPr="001E6B81" w:rsidRDefault="0065529A" w:rsidP="0065529A">
      <w:pPr>
        <w:spacing w:after="0" w:line="240" w:lineRule="auto"/>
        <w:jc w:val="center"/>
        <w:rPr>
          <w:rFonts w:ascii="Times New Roman" w:eastAsia="Calibri" w:hAnsi="Times New Roman" w:cs="Times New Roman"/>
          <w:b/>
          <w:sz w:val="24"/>
          <w:szCs w:val="24"/>
        </w:rPr>
      </w:pPr>
      <w:r w:rsidRPr="001E6B81">
        <w:rPr>
          <w:rFonts w:ascii="Times New Roman" w:eastAsia="Calibri" w:hAnsi="Times New Roman" w:cs="Times New Roman"/>
          <w:b/>
          <w:sz w:val="24"/>
          <w:szCs w:val="24"/>
        </w:rPr>
        <w:t>5. SKYRIUS</w:t>
      </w:r>
    </w:p>
    <w:p w14:paraId="2E1D931B" w14:textId="77777777" w:rsidR="0065529A" w:rsidRPr="001E6B81" w:rsidRDefault="0065529A" w:rsidP="0065529A">
      <w:pPr>
        <w:spacing w:after="0" w:line="240" w:lineRule="auto"/>
        <w:jc w:val="center"/>
        <w:rPr>
          <w:rFonts w:ascii="Times New Roman" w:eastAsia="Calibri" w:hAnsi="Times New Roman" w:cs="Times New Roman"/>
          <w:b/>
          <w:sz w:val="24"/>
          <w:szCs w:val="24"/>
        </w:rPr>
      </w:pPr>
      <w:r w:rsidRPr="001E6B81">
        <w:rPr>
          <w:rFonts w:ascii="Times New Roman" w:eastAsia="Calibri" w:hAnsi="Times New Roman" w:cs="Times New Roman"/>
          <w:b/>
          <w:sz w:val="24"/>
          <w:szCs w:val="24"/>
        </w:rPr>
        <w:t>LOPŠELIO-DARŽELIO RYŠIAI</w:t>
      </w:r>
    </w:p>
    <w:p w14:paraId="2E1D931C" w14:textId="77777777" w:rsidR="0065529A" w:rsidRPr="001E6B81" w:rsidRDefault="0065529A" w:rsidP="00887018">
      <w:pPr>
        <w:spacing w:after="0" w:line="240" w:lineRule="auto"/>
        <w:jc w:val="both"/>
        <w:rPr>
          <w:rFonts w:ascii="Times New Roman" w:eastAsia="Calibri" w:hAnsi="Times New Roman" w:cs="Times New Roman"/>
          <w:sz w:val="24"/>
          <w:szCs w:val="24"/>
        </w:rPr>
      </w:pPr>
    </w:p>
    <w:p w14:paraId="2E1D931D" w14:textId="2D8241BD" w:rsidR="0065529A" w:rsidRPr="001E6B81" w:rsidRDefault="001A2419" w:rsidP="0065529A">
      <w:pPr>
        <w:spacing w:after="0" w:line="240" w:lineRule="auto"/>
        <w:jc w:val="both"/>
        <w:rPr>
          <w:rFonts w:ascii="Times New Roman" w:eastAsia="Calibri" w:hAnsi="Times New Roman" w:cs="Times New Roman"/>
          <w:b/>
          <w:sz w:val="24"/>
          <w:szCs w:val="24"/>
        </w:rPr>
      </w:pPr>
      <w:r w:rsidRPr="001E6B81">
        <w:rPr>
          <w:rFonts w:ascii="Times New Roman" w:eastAsia="Calibri" w:hAnsi="Times New Roman" w:cs="Times New Roman"/>
          <w:b/>
          <w:sz w:val="24"/>
          <w:szCs w:val="24"/>
        </w:rPr>
        <w:tab/>
      </w:r>
      <w:r w:rsidR="0065529A" w:rsidRPr="001E6B81">
        <w:rPr>
          <w:rFonts w:ascii="Times New Roman" w:eastAsia="Calibri" w:hAnsi="Times New Roman" w:cs="Times New Roman"/>
          <w:b/>
          <w:sz w:val="24"/>
          <w:szCs w:val="24"/>
        </w:rPr>
        <w:t>Kokių ryšių ir kokiu tikslu lopšelis-darželis užmezgė su rajono, šalies ir</w:t>
      </w:r>
      <w:r w:rsidRPr="001E6B81">
        <w:rPr>
          <w:rFonts w:ascii="Times New Roman" w:eastAsia="Calibri" w:hAnsi="Times New Roman" w:cs="Times New Roman"/>
          <w:b/>
          <w:sz w:val="24"/>
          <w:szCs w:val="24"/>
        </w:rPr>
        <w:t xml:space="preserve"> </w:t>
      </w:r>
      <w:r w:rsidR="0065529A" w:rsidRPr="001E6B81">
        <w:rPr>
          <w:rFonts w:ascii="Times New Roman" w:eastAsia="Calibri" w:hAnsi="Times New Roman" w:cs="Times New Roman"/>
          <w:b/>
          <w:sz w:val="24"/>
          <w:szCs w:val="24"/>
        </w:rPr>
        <w:t>/</w:t>
      </w:r>
      <w:r w:rsidRPr="001E6B81">
        <w:rPr>
          <w:rFonts w:ascii="Times New Roman" w:eastAsia="Calibri" w:hAnsi="Times New Roman" w:cs="Times New Roman"/>
          <w:b/>
          <w:sz w:val="24"/>
          <w:szCs w:val="24"/>
        </w:rPr>
        <w:t xml:space="preserve"> </w:t>
      </w:r>
      <w:r w:rsidR="0065529A" w:rsidRPr="001E6B81">
        <w:rPr>
          <w:rFonts w:ascii="Times New Roman" w:eastAsia="Calibri" w:hAnsi="Times New Roman" w:cs="Times New Roman"/>
          <w:b/>
          <w:sz w:val="24"/>
          <w:szCs w:val="24"/>
        </w:rPr>
        <w:t>ar užsienio švietimo bei kitomis įstaigomis 2019 metais.</w:t>
      </w:r>
    </w:p>
    <w:p w14:paraId="2E1D931E" w14:textId="70CD28FE" w:rsidR="0065529A" w:rsidRPr="001E6B81" w:rsidRDefault="001A2419" w:rsidP="0065529A">
      <w:pPr>
        <w:spacing w:after="0" w:line="240" w:lineRule="auto"/>
        <w:jc w:val="both"/>
        <w:rPr>
          <w:rFonts w:ascii="Times New Roman" w:eastAsia="Calibri" w:hAnsi="Times New Roman" w:cs="Times New Roman"/>
          <w:sz w:val="24"/>
          <w:szCs w:val="24"/>
          <w:lang w:eastAsia="lt-LT"/>
        </w:rPr>
      </w:pPr>
      <w:r w:rsidRPr="001E6B81">
        <w:rPr>
          <w:rFonts w:ascii="Times New Roman" w:eastAsia="Calibri" w:hAnsi="Times New Roman" w:cs="Times New Roman"/>
          <w:sz w:val="24"/>
          <w:szCs w:val="24"/>
        </w:rPr>
        <w:tab/>
      </w:r>
      <w:r w:rsidR="0065529A" w:rsidRPr="001E6B81">
        <w:rPr>
          <w:rFonts w:ascii="Times New Roman" w:eastAsia="Calibri" w:hAnsi="Times New Roman" w:cs="Times New Roman"/>
          <w:sz w:val="24"/>
          <w:szCs w:val="24"/>
        </w:rPr>
        <w:t xml:space="preserve">100 proc. pedagoginių ir 80 proc. kitų darbuotojų dalijosi gerąja patirtimi ir lankėsi rajono bei šalies darželiuose. </w:t>
      </w:r>
      <w:r w:rsidR="0065529A" w:rsidRPr="001E6B81">
        <w:rPr>
          <w:rFonts w:ascii="Times New Roman" w:eastAsia="Calibri" w:hAnsi="Times New Roman" w:cs="Times New Roman"/>
          <w:sz w:val="24"/>
          <w:szCs w:val="24"/>
          <w:lang w:eastAsia="lt-LT"/>
        </w:rPr>
        <w:t>Pasirašytos 5 naujos bendradarbiavimo sutartys su mokykl</w:t>
      </w:r>
      <w:r w:rsidRPr="001E6B81">
        <w:rPr>
          <w:rFonts w:ascii="Times New Roman" w:eastAsia="Calibri" w:hAnsi="Times New Roman" w:cs="Times New Roman"/>
          <w:sz w:val="24"/>
          <w:szCs w:val="24"/>
          <w:lang w:eastAsia="lt-LT"/>
        </w:rPr>
        <w:t>omis-darželiais ir lopšeliais-</w:t>
      </w:r>
      <w:r w:rsidR="0065529A" w:rsidRPr="001E6B81">
        <w:rPr>
          <w:rFonts w:ascii="Times New Roman" w:eastAsia="Calibri" w:hAnsi="Times New Roman" w:cs="Times New Roman"/>
          <w:sz w:val="24"/>
          <w:szCs w:val="24"/>
          <w:lang w:eastAsia="lt-LT"/>
        </w:rPr>
        <w:t xml:space="preserve"> </w:t>
      </w:r>
      <w:r w:rsidRPr="001E6B81">
        <w:rPr>
          <w:rFonts w:ascii="Times New Roman" w:eastAsia="Calibri" w:hAnsi="Times New Roman" w:cs="Times New Roman"/>
          <w:sz w:val="24"/>
          <w:szCs w:val="24"/>
          <w:lang w:eastAsia="lt-LT"/>
        </w:rPr>
        <w:t xml:space="preserve">darželiais </w:t>
      </w:r>
      <w:r w:rsidR="0065529A" w:rsidRPr="001E6B81">
        <w:rPr>
          <w:rFonts w:ascii="Times New Roman" w:eastAsia="Calibri" w:hAnsi="Times New Roman" w:cs="Times New Roman"/>
          <w:sz w:val="24"/>
          <w:szCs w:val="24"/>
          <w:lang w:eastAsia="lt-LT"/>
        </w:rPr>
        <w:t>„Vyturėlis“</w:t>
      </w:r>
      <w:r w:rsidRPr="001E6B81">
        <w:rPr>
          <w:rFonts w:ascii="Times New Roman" w:eastAsia="Calibri" w:hAnsi="Times New Roman" w:cs="Times New Roman"/>
          <w:sz w:val="24"/>
          <w:szCs w:val="24"/>
          <w:lang w:eastAsia="lt-LT"/>
        </w:rPr>
        <w:t xml:space="preserve"> </w:t>
      </w:r>
      <w:proofErr w:type="spellStart"/>
      <w:r w:rsidRPr="001E6B81">
        <w:rPr>
          <w:rFonts w:ascii="Times New Roman" w:eastAsia="Calibri" w:hAnsi="Times New Roman" w:cs="Times New Roman"/>
          <w:sz w:val="24"/>
          <w:szCs w:val="24"/>
          <w:lang w:eastAsia="lt-LT"/>
        </w:rPr>
        <w:t>Biržuose</w:t>
      </w:r>
      <w:proofErr w:type="spellEnd"/>
      <w:r w:rsidRPr="001E6B81">
        <w:rPr>
          <w:rFonts w:ascii="Times New Roman" w:eastAsia="Calibri" w:hAnsi="Times New Roman" w:cs="Times New Roman"/>
          <w:sz w:val="24"/>
          <w:szCs w:val="24"/>
          <w:lang w:eastAsia="lt-LT"/>
        </w:rPr>
        <w:t xml:space="preserve">, </w:t>
      </w:r>
      <w:r w:rsidR="0065529A" w:rsidRPr="001E6B81">
        <w:rPr>
          <w:rFonts w:ascii="Times New Roman" w:eastAsia="Calibri" w:hAnsi="Times New Roman" w:cs="Times New Roman"/>
          <w:sz w:val="24"/>
          <w:szCs w:val="24"/>
          <w:lang w:eastAsia="lt-LT"/>
        </w:rPr>
        <w:t>„Saulutė“</w:t>
      </w:r>
      <w:r w:rsidRPr="001E6B81">
        <w:rPr>
          <w:rFonts w:ascii="Times New Roman" w:eastAsia="Calibri" w:hAnsi="Times New Roman" w:cs="Times New Roman"/>
          <w:sz w:val="24"/>
          <w:szCs w:val="24"/>
          <w:lang w:eastAsia="lt-LT"/>
        </w:rPr>
        <w:t xml:space="preserve"> Ukmergėje</w:t>
      </w:r>
      <w:r w:rsidR="0065529A" w:rsidRPr="001E6B81">
        <w:rPr>
          <w:rFonts w:ascii="Times New Roman" w:eastAsia="Calibri" w:hAnsi="Times New Roman" w:cs="Times New Roman"/>
          <w:sz w:val="24"/>
          <w:szCs w:val="24"/>
          <w:lang w:eastAsia="lt-LT"/>
        </w:rPr>
        <w:t>, „Žibutė“</w:t>
      </w:r>
      <w:r w:rsidRPr="001E6B81">
        <w:rPr>
          <w:rFonts w:ascii="Times New Roman" w:eastAsia="Calibri" w:hAnsi="Times New Roman" w:cs="Times New Roman"/>
          <w:sz w:val="24"/>
          <w:szCs w:val="24"/>
          <w:lang w:eastAsia="lt-LT"/>
        </w:rPr>
        <w:t xml:space="preserve"> Panevėžyje</w:t>
      </w:r>
      <w:r w:rsidR="0065529A" w:rsidRPr="001E6B81">
        <w:rPr>
          <w:rFonts w:ascii="Times New Roman" w:eastAsia="Calibri" w:hAnsi="Times New Roman" w:cs="Times New Roman"/>
          <w:sz w:val="24"/>
          <w:szCs w:val="24"/>
          <w:lang w:eastAsia="lt-LT"/>
        </w:rPr>
        <w:t>, „Žiogelis“</w:t>
      </w:r>
      <w:r w:rsidRPr="001E6B81">
        <w:rPr>
          <w:rFonts w:ascii="Times New Roman" w:eastAsia="Calibri" w:hAnsi="Times New Roman" w:cs="Times New Roman"/>
          <w:sz w:val="24"/>
          <w:szCs w:val="24"/>
          <w:lang w:eastAsia="lt-LT"/>
        </w:rPr>
        <w:t xml:space="preserve"> Šiauliuose</w:t>
      </w:r>
      <w:r w:rsidR="0065529A" w:rsidRPr="001E6B81">
        <w:rPr>
          <w:rFonts w:ascii="Times New Roman" w:eastAsia="Calibri" w:hAnsi="Times New Roman" w:cs="Times New Roman"/>
          <w:sz w:val="24"/>
          <w:szCs w:val="24"/>
          <w:lang w:eastAsia="lt-LT"/>
        </w:rPr>
        <w:t>, „</w:t>
      </w:r>
      <w:proofErr w:type="spellStart"/>
      <w:r w:rsidR="0065529A" w:rsidRPr="001E6B81">
        <w:rPr>
          <w:rFonts w:ascii="Times New Roman" w:eastAsia="Calibri" w:hAnsi="Times New Roman" w:cs="Times New Roman"/>
          <w:sz w:val="24"/>
          <w:szCs w:val="24"/>
          <w:lang w:eastAsia="lt-LT"/>
        </w:rPr>
        <w:t>Želmenėlis</w:t>
      </w:r>
      <w:proofErr w:type="spellEnd"/>
      <w:r w:rsidR="0065529A" w:rsidRPr="001E6B81">
        <w:rPr>
          <w:rFonts w:ascii="Times New Roman" w:eastAsia="Calibri" w:hAnsi="Times New Roman" w:cs="Times New Roman"/>
          <w:sz w:val="24"/>
          <w:szCs w:val="24"/>
          <w:lang w:eastAsia="lt-LT"/>
        </w:rPr>
        <w:t xml:space="preserve">“ </w:t>
      </w:r>
      <w:r w:rsidRPr="001E6B81">
        <w:rPr>
          <w:rFonts w:ascii="Times New Roman" w:eastAsia="Calibri" w:hAnsi="Times New Roman" w:cs="Times New Roman"/>
          <w:sz w:val="24"/>
          <w:szCs w:val="24"/>
          <w:lang w:eastAsia="lt-LT"/>
        </w:rPr>
        <w:t>Utenoje</w:t>
      </w:r>
      <w:r w:rsidR="0065529A" w:rsidRPr="001E6B81">
        <w:rPr>
          <w:rFonts w:ascii="Times New Roman" w:eastAsia="Calibri" w:hAnsi="Times New Roman" w:cs="Times New Roman"/>
          <w:sz w:val="24"/>
          <w:szCs w:val="24"/>
          <w:lang w:eastAsia="lt-LT"/>
        </w:rPr>
        <w:t>, lankyt</w:t>
      </w:r>
      <w:r w:rsidR="00D70A7B" w:rsidRPr="001E6B81">
        <w:rPr>
          <w:rFonts w:ascii="Times New Roman" w:eastAsia="Calibri" w:hAnsi="Times New Roman" w:cs="Times New Roman"/>
          <w:sz w:val="24"/>
          <w:szCs w:val="24"/>
          <w:lang w:eastAsia="lt-LT"/>
        </w:rPr>
        <w:t>a</w:t>
      </w:r>
      <w:r w:rsidR="0065529A" w:rsidRPr="001E6B81">
        <w:rPr>
          <w:rFonts w:ascii="Times New Roman" w:eastAsia="Calibri" w:hAnsi="Times New Roman" w:cs="Times New Roman"/>
          <w:sz w:val="24"/>
          <w:szCs w:val="24"/>
          <w:lang w:eastAsia="lt-LT"/>
        </w:rPr>
        <w:t>si Rokiškio darželiuose „Nykštukas“, „Varpelis“, Kamajų bei Obelių lopšeliuose-darželiuose. Lankėmės ir Latvijos r. Neretų miestelio darželyje. Užmegzti glaudūs bendradarbiavimo ryšiai su Ilz</w:t>
      </w:r>
      <w:r w:rsidRPr="001E6B81">
        <w:rPr>
          <w:rFonts w:ascii="Times New Roman" w:eastAsia="Calibri" w:hAnsi="Times New Roman" w:cs="Times New Roman"/>
          <w:sz w:val="24"/>
          <w:szCs w:val="24"/>
          <w:lang w:eastAsia="lt-LT"/>
        </w:rPr>
        <w:t>e</w:t>
      </w:r>
      <w:r w:rsidR="0065529A" w:rsidRPr="001E6B81">
        <w:rPr>
          <w:rFonts w:ascii="Times New Roman" w:eastAsia="Calibri" w:hAnsi="Times New Roman" w:cs="Times New Roman"/>
          <w:sz w:val="24"/>
          <w:szCs w:val="24"/>
          <w:lang w:eastAsia="lt-LT"/>
        </w:rPr>
        <w:t xml:space="preserve">nbergo dvaru, lankytasi edukaciniuose renginiuose vaikams ir suaugusiems, kvalifikacijos kėlimo renginiuose darbuotojams, padėkos dienoje. Lankytasi ir užmegzti draugiški ryšiai su Latvijos r. </w:t>
      </w:r>
      <w:proofErr w:type="spellStart"/>
      <w:r w:rsidR="0065529A" w:rsidRPr="001E6B81">
        <w:rPr>
          <w:rFonts w:ascii="Times New Roman" w:eastAsia="Calibri" w:hAnsi="Times New Roman" w:cs="Times New Roman"/>
          <w:sz w:val="24"/>
          <w:szCs w:val="24"/>
          <w:lang w:eastAsia="lt-LT"/>
        </w:rPr>
        <w:t>Aknystės</w:t>
      </w:r>
      <w:proofErr w:type="spellEnd"/>
      <w:r w:rsidR="0065529A" w:rsidRPr="001E6B81">
        <w:rPr>
          <w:rFonts w:ascii="Times New Roman" w:eastAsia="Calibri" w:hAnsi="Times New Roman" w:cs="Times New Roman"/>
          <w:sz w:val="24"/>
          <w:szCs w:val="24"/>
          <w:lang w:eastAsia="lt-LT"/>
        </w:rPr>
        <w:t xml:space="preserve"> miestelio vaikų darželiu.</w:t>
      </w:r>
    </w:p>
    <w:p w14:paraId="2E1D931F" w14:textId="4DF53371" w:rsidR="0065529A" w:rsidRPr="001E6B81" w:rsidRDefault="005D08EA" w:rsidP="0065529A">
      <w:pPr>
        <w:spacing w:after="0" w:line="240" w:lineRule="auto"/>
        <w:jc w:val="both"/>
        <w:rPr>
          <w:rFonts w:ascii="Times New Roman" w:eastAsia="Calibri" w:hAnsi="Times New Roman" w:cs="Times New Roman"/>
          <w:b/>
          <w:sz w:val="24"/>
          <w:szCs w:val="24"/>
        </w:rPr>
      </w:pPr>
      <w:r w:rsidRPr="001E6B81">
        <w:rPr>
          <w:rFonts w:ascii="Times New Roman" w:eastAsia="Calibri" w:hAnsi="Times New Roman" w:cs="Times New Roman"/>
          <w:b/>
          <w:sz w:val="24"/>
          <w:szCs w:val="24"/>
        </w:rPr>
        <w:tab/>
      </w:r>
      <w:r w:rsidR="0065529A" w:rsidRPr="001E6B81">
        <w:rPr>
          <w:rFonts w:ascii="Times New Roman" w:eastAsia="Calibri" w:hAnsi="Times New Roman" w:cs="Times New Roman"/>
          <w:b/>
          <w:sz w:val="24"/>
          <w:szCs w:val="24"/>
        </w:rPr>
        <w:t>Vaikų tėvų (globėjų) įtraukimas į įstaigos veiklą 2019 metais.</w:t>
      </w:r>
    </w:p>
    <w:p w14:paraId="2E1D9320" w14:textId="60A69571" w:rsidR="0065529A" w:rsidRPr="001E6B81" w:rsidRDefault="005D08EA" w:rsidP="0065529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shd w:val="clear" w:color="auto" w:fill="FFFFFF"/>
        </w:rPr>
        <w:tab/>
      </w:r>
      <w:r w:rsidR="0065529A" w:rsidRPr="001E6B81">
        <w:rPr>
          <w:rFonts w:ascii="Times New Roman" w:eastAsia="Calibri" w:hAnsi="Times New Roman" w:cs="Times New Roman"/>
          <w:sz w:val="24"/>
          <w:szCs w:val="24"/>
          <w:shd w:val="clear" w:color="auto" w:fill="FFFFFF"/>
        </w:rPr>
        <w:t xml:space="preserve">Tėvų atstovai dalyvauja įstaigos </w:t>
      </w:r>
      <w:r w:rsidRPr="001E6B81">
        <w:rPr>
          <w:rFonts w:ascii="Times New Roman" w:eastAsia="Calibri" w:hAnsi="Times New Roman" w:cs="Times New Roman"/>
          <w:sz w:val="24"/>
          <w:szCs w:val="24"/>
          <w:shd w:val="clear" w:color="auto" w:fill="FFFFFF"/>
        </w:rPr>
        <w:t>t</w:t>
      </w:r>
      <w:r w:rsidR="0065529A" w:rsidRPr="001E6B81">
        <w:rPr>
          <w:rFonts w:ascii="Times New Roman" w:eastAsia="Calibri" w:hAnsi="Times New Roman" w:cs="Times New Roman"/>
          <w:sz w:val="24"/>
          <w:szCs w:val="24"/>
          <w:shd w:val="clear" w:color="auto" w:fill="FFFFFF"/>
        </w:rPr>
        <w:t>arybos, atestacinės komisijos, planavimo, projektų rengimo darbo grupių veiklose. Lopšelio-darželio ugdytinių tėveliai  kartu su vaikais namuose kūrė darbelius iš rudens gėrybių ir dalyvavo bendroje parodoje. 80 proc. šeimų dalyvavo lopšelio-darželio bendruomenės projekte</w:t>
      </w:r>
      <w:r w:rsidR="0065529A" w:rsidRPr="001E6B81">
        <w:rPr>
          <w:rFonts w:ascii="Times New Roman" w:eastAsia="Calibri" w:hAnsi="Times New Roman" w:cs="Times New Roman"/>
          <w:sz w:val="24"/>
          <w:szCs w:val="24"/>
        </w:rPr>
        <w:t xml:space="preserve"> ,,</w:t>
      </w:r>
      <w:r w:rsidR="0065529A" w:rsidRPr="001E6B81">
        <w:rPr>
          <w:rFonts w:ascii="Times New Roman" w:eastAsia="Calibri" w:hAnsi="Times New Roman" w:cs="Times New Roman"/>
          <w:sz w:val="24"/>
          <w:szCs w:val="24"/>
          <w:shd w:val="clear" w:color="auto" w:fill="FFFFFF"/>
        </w:rPr>
        <w:t>Lopšelio-darželio erdvių puošimas –</w:t>
      </w:r>
      <w:r w:rsidRPr="001E6B81">
        <w:rPr>
          <w:rFonts w:ascii="Times New Roman" w:eastAsia="Calibri" w:hAnsi="Times New Roman" w:cs="Times New Roman"/>
          <w:sz w:val="24"/>
          <w:szCs w:val="24"/>
          <w:shd w:val="clear" w:color="auto" w:fill="FFFFFF"/>
        </w:rPr>
        <w:t xml:space="preserve"> k</w:t>
      </w:r>
      <w:r w:rsidR="0065529A" w:rsidRPr="001E6B81">
        <w:rPr>
          <w:rFonts w:ascii="Times New Roman" w:eastAsia="Calibri" w:hAnsi="Times New Roman" w:cs="Times New Roman"/>
          <w:sz w:val="24"/>
          <w:szCs w:val="24"/>
          <w:shd w:val="clear" w:color="auto" w:fill="FFFFFF"/>
        </w:rPr>
        <w:t>alėdinių eglučių paroda“.</w:t>
      </w:r>
      <w:r w:rsidR="0065529A" w:rsidRPr="001E6B81">
        <w:rPr>
          <w:rFonts w:ascii="Times New Roman" w:eastAsia="Calibri" w:hAnsi="Times New Roman" w:cs="Times New Roman"/>
          <w:sz w:val="24"/>
          <w:szCs w:val="24"/>
          <w:lang w:eastAsia="lt-LT"/>
        </w:rPr>
        <w:t xml:space="preserve"> Tiek tėvai, tiek darbuotojai naujais eksponatais papildė koridoriuje įrengtą „Gustavo laboratoriją“, kurioje vaikai susipažįsta su realiai gyvenime naudojamais daiktais, priemonėmis, prietaisais, vyksta patirtinis ugdymas.</w:t>
      </w:r>
      <w:r w:rsidR="0065529A" w:rsidRPr="001E6B81">
        <w:rPr>
          <w:rFonts w:ascii="Times New Roman" w:eastAsia="Calibri" w:hAnsi="Times New Roman" w:cs="Times New Roman"/>
          <w:sz w:val="24"/>
          <w:szCs w:val="24"/>
          <w:shd w:val="clear" w:color="auto" w:fill="FFFFFF"/>
        </w:rPr>
        <w:t xml:space="preserve"> Dalis šeimų dalyvavo gaminant inkilus parskrendantiems paukščiams, </w:t>
      </w:r>
      <w:r w:rsidR="0065529A" w:rsidRPr="001E6B81">
        <w:rPr>
          <w:rFonts w:ascii="Times New Roman" w:eastAsia="Calibri" w:hAnsi="Times New Roman" w:cs="Times New Roman"/>
          <w:sz w:val="24"/>
          <w:szCs w:val="24"/>
          <w:shd w:val="clear" w:color="auto" w:fill="FFFFFF"/>
        </w:rPr>
        <w:lastRenderedPageBreak/>
        <w:t xml:space="preserve">keletas mamyčių dalyvavo Kalėdiniame spektaklyje, 80 proc. šeimų dalyvavo jau tradicine tampančia eglutės įžiebimo ceremonijoje. 100 proc. tėvų dalyvavo bent viename savo vaiko grupės bendrame renginyje-šventėje. Jau tradiciniais-dalykiniais susitikimais tampa </w:t>
      </w:r>
      <w:proofErr w:type="spellStart"/>
      <w:r w:rsidR="0065529A" w:rsidRPr="001E6B81">
        <w:rPr>
          <w:rFonts w:ascii="Times New Roman" w:eastAsia="Calibri" w:hAnsi="Times New Roman" w:cs="Times New Roman"/>
          <w:sz w:val="24"/>
          <w:szCs w:val="24"/>
          <w:shd w:val="clear" w:color="auto" w:fill="FFFFFF"/>
        </w:rPr>
        <w:t>priešmokyklinukų</w:t>
      </w:r>
      <w:proofErr w:type="spellEnd"/>
      <w:r w:rsidR="0065529A" w:rsidRPr="001E6B81">
        <w:rPr>
          <w:rFonts w:ascii="Times New Roman" w:eastAsia="Calibri" w:hAnsi="Times New Roman" w:cs="Times New Roman"/>
          <w:sz w:val="24"/>
          <w:szCs w:val="24"/>
          <w:shd w:val="clear" w:color="auto" w:fill="FFFFFF"/>
        </w:rPr>
        <w:t xml:space="preserve"> tėvų susitikimai su būsimųjų pirmokų mokytojomis, Juodupės gimnazijos administracija. Daug mamyčių bei keletas tėvelių dalyvavo talkose atnaujinant lauko įrengimus, dažant pavėsines bei ypatingai daug prisidėjo atnaujinant bei įrengiant vidinį kiemelį-poilsio zoną. </w:t>
      </w:r>
    </w:p>
    <w:p w14:paraId="2E1D9321" w14:textId="71C00B01" w:rsidR="0065529A" w:rsidRPr="001E6B81" w:rsidRDefault="005D08EA" w:rsidP="0065529A">
      <w:pPr>
        <w:spacing w:after="0" w:line="240" w:lineRule="auto"/>
        <w:jc w:val="both"/>
        <w:rPr>
          <w:rFonts w:ascii="Times New Roman" w:eastAsia="Calibri" w:hAnsi="Times New Roman" w:cs="Times New Roman"/>
          <w:b/>
          <w:sz w:val="24"/>
          <w:szCs w:val="24"/>
        </w:rPr>
      </w:pPr>
      <w:r w:rsidRPr="001E6B81">
        <w:rPr>
          <w:rFonts w:ascii="Times New Roman" w:eastAsia="Calibri" w:hAnsi="Times New Roman" w:cs="Times New Roman"/>
          <w:b/>
          <w:sz w:val="24"/>
          <w:szCs w:val="24"/>
        </w:rPr>
        <w:tab/>
      </w:r>
      <w:r w:rsidR="0065529A" w:rsidRPr="001E6B81">
        <w:rPr>
          <w:rFonts w:ascii="Times New Roman" w:eastAsia="Calibri" w:hAnsi="Times New Roman" w:cs="Times New Roman"/>
          <w:b/>
          <w:sz w:val="24"/>
          <w:szCs w:val="24"/>
        </w:rPr>
        <w:t>Kur ir kokiomis formomis viešinta įstaigos veikla, jos pasiekimai 2019 metais.</w:t>
      </w:r>
    </w:p>
    <w:p w14:paraId="2E1D9322" w14:textId="6F732856" w:rsidR="0065529A" w:rsidRPr="001E6B81" w:rsidRDefault="005D08EA" w:rsidP="0065529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65529A" w:rsidRPr="001E6B81">
        <w:rPr>
          <w:rFonts w:ascii="Times New Roman" w:eastAsia="Calibri" w:hAnsi="Times New Roman" w:cs="Times New Roman"/>
          <w:sz w:val="24"/>
          <w:szCs w:val="24"/>
        </w:rPr>
        <w:t>Lopšelio-darželio veikla viešinama įstaigos el. svetainėje, kituose socialiniuose tinkluose, laikraštyje „Gimtasis Rokiškis“.</w:t>
      </w:r>
    </w:p>
    <w:p w14:paraId="2E1D9323" w14:textId="2FDF5890" w:rsidR="0065529A" w:rsidRPr="001E6B81" w:rsidRDefault="005D08EA" w:rsidP="0065529A">
      <w:pPr>
        <w:spacing w:after="0" w:line="240" w:lineRule="auto"/>
        <w:jc w:val="both"/>
        <w:rPr>
          <w:rFonts w:ascii="Times New Roman" w:eastAsia="Calibri" w:hAnsi="Times New Roman" w:cs="Times New Roman"/>
          <w:b/>
          <w:sz w:val="24"/>
          <w:szCs w:val="24"/>
        </w:rPr>
      </w:pPr>
      <w:r w:rsidRPr="001E6B81">
        <w:rPr>
          <w:rFonts w:ascii="Times New Roman" w:eastAsia="Calibri" w:hAnsi="Times New Roman" w:cs="Times New Roman"/>
          <w:b/>
          <w:sz w:val="24"/>
          <w:szCs w:val="24"/>
        </w:rPr>
        <w:tab/>
      </w:r>
      <w:r w:rsidR="0065529A" w:rsidRPr="001E6B81">
        <w:rPr>
          <w:rFonts w:ascii="Times New Roman" w:eastAsia="Calibri" w:hAnsi="Times New Roman" w:cs="Times New Roman"/>
          <w:b/>
          <w:sz w:val="24"/>
          <w:szCs w:val="24"/>
        </w:rPr>
        <w:t>Kokios steigėjo pagalbos tikimasi 2020 metais.</w:t>
      </w:r>
    </w:p>
    <w:p w14:paraId="2E1D9324" w14:textId="265566C1" w:rsidR="0065529A" w:rsidRPr="001E6B81" w:rsidRDefault="005D08EA" w:rsidP="0065529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65529A" w:rsidRPr="001E6B81">
        <w:rPr>
          <w:rFonts w:ascii="Times New Roman" w:eastAsia="Calibri" w:hAnsi="Times New Roman" w:cs="Times New Roman"/>
          <w:sz w:val="24"/>
          <w:szCs w:val="24"/>
        </w:rPr>
        <w:t>Visada norisi patenkinti kuo daugiau tėvų prašymų, kurie kreipiasi norėdami, kad vaikas lankytų Juodupės lopšelį-darželį. Pagal turimus preliminarius duomenis, suformavus  esamas 4 grupes, šiuo metu jau  turime papildomus 9 naujus prašymus dėl vaikų priėmimo į darželį. Tėvai tikisi, o mes taip pat norėtume ir galėtume formuoti 5 grupę, nes esama situacija sutrikdė tėvų darbo ir atostogų grafikus, todėl tėvai norėdami dirbti, nori vaikus ugdyti darželyje.</w:t>
      </w:r>
    </w:p>
    <w:p w14:paraId="2E1D9325" w14:textId="77777777" w:rsidR="0065529A" w:rsidRPr="001E6B81" w:rsidRDefault="0065529A" w:rsidP="00887018">
      <w:pPr>
        <w:spacing w:after="0" w:line="240" w:lineRule="auto"/>
        <w:jc w:val="both"/>
        <w:rPr>
          <w:rFonts w:ascii="Times New Roman" w:eastAsia="Calibri" w:hAnsi="Times New Roman" w:cs="Times New Roman"/>
          <w:sz w:val="24"/>
          <w:szCs w:val="24"/>
        </w:rPr>
      </w:pPr>
    </w:p>
    <w:p w14:paraId="2E1D9326" w14:textId="77777777" w:rsidR="0065529A" w:rsidRPr="001E6B81" w:rsidRDefault="0065529A" w:rsidP="0065529A">
      <w:pPr>
        <w:spacing w:after="0" w:line="240" w:lineRule="auto"/>
        <w:jc w:val="both"/>
        <w:rPr>
          <w:rFonts w:ascii="Times New Roman" w:eastAsia="Calibri" w:hAnsi="Times New Roman" w:cs="Times New Roman"/>
          <w:sz w:val="24"/>
          <w:szCs w:val="24"/>
        </w:rPr>
      </w:pPr>
    </w:p>
    <w:p w14:paraId="2E1D9327" w14:textId="77777777" w:rsidR="0065529A" w:rsidRPr="001E6B81" w:rsidRDefault="0065529A" w:rsidP="0065529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__________________________________________________</w:t>
      </w:r>
    </w:p>
    <w:p w14:paraId="2E1D9328" w14:textId="77777777" w:rsidR="00FB3AE8" w:rsidRPr="001E6B81" w:rsidRDefault="00FB3AE8" w:rsidP="00154624">
      <w:pPr>
        <w:spacing w:after="0" w:line="240" w:lineRule="auto"/>
        <w:jc w:val="both"/>
        <w:rPr>
          <w:rFonts w:ascii="Times New Roman" w:hAnsi="Times New Roman" w:cs="Times New Roman"/>
          <w:sz w:val="24"/>
          <w:szCs w:val="24"/>
        </w:rPr>
      </w:pPr>
    </w:p>
    <w:p w14:paraId="2E1D9329" w14:textId="77777777" w:rsidR="00683D03" w:rsidRPr="001E6B81" w:rsidRDefault="00683D03" w:rsidP="00154624">
      <w:pPr>
        <w:spacing w:after="0" w:line="240" w:lineRule="auto"/>
        <w:jc w:val="both"/>
        <w:rPr>
          <w:rFonts w:ascii="Times New Roman" w:hAnsi="Times New Roman" w:cs="Times New Roman"/>
          <w:sz w:val="24"/>
          <w:szCs w:val="24"/>
        </w:rPr>
      </w:pPr>
    </w:p>
    <w:p w14:paraId="2E1D932A" w14:textId="77777777" w:rsidR="00683D03" w:rsidRPr="001E6B81" w:rsidRDefault="00683D03" w:rsidP="00154624">
      <w:pPr>
        <w:spacing w:after="0" w:line="240" w:lineRule="auto"/>
        <w:jc w:val="both"/>
        <w:rPr>
          <w:rFonts w:ascii="Times New Roman" w:hAnsi="Times New Roman" w:cs="Times New Roman"/>
          <w:sz w:val="24"/>
          <w:szCs w:val="24"/>
        </w:rPr>
      </w:pPr>
    </w:p>
    <w:p w14:paraId="2E1D932B" w14:textId="77777777" w:rsidR="00683D03" w:rsidRPr="001E6B81" w:rsidRDefault="00683D03" w:rsidP="00154624">
      <w:pPr>
        <w:spacing w:after="0" w:line="240" w:lineRule="auto"/>
        <w:jc w:val="both"/>
        <w:rPr>
          <w:rFonts w:ascii="Times New Roman" w:hAnsi="Times New Roman" w:cs="Times New Roman"/>
          <w:sz w:val="24"/>
          <w:szCs w:val="24"/>
        </w:rPr>
      </w:pPr>
    </w:p>
    <w:p w14:paraId="2E1D932C" w14:textId="77777777" w:rsidR="00683D03" w:rsidRPr="001E6B81" w:rsidRDefault="00683D03" w:rsidP="00154624">
      <w:pPr>
        <w:spacing w:after="0" w:line="240" w:lineRule="auto"/>
        <w:jc w:val="both"/>
        <w:rPr>
          <w:rFonts w:ascii="Times New Roman" w:hAnsi="Times New Roman" w:cs="Times New Roman"/>
          <w:sz w:val="24"/>
          <w:szCs w:val="24"/>
        </w:rPr>
      </w:pPr>
    </w:p>
    <w:p w14:paraId="2E1D932D" w14:textId="77777777" w:rsidR="00683D03" w:rsidRPr="001E6B81" w:rsidRDefault="00683D03" w:rsidP="00154624">
      <w:pPr>
        <w:spacing w:after="0" w:line="240" w:lineRule="auto"/>
        <w:jc w:val="both"/>
        <w:rPr>
          <w:rFonts w:ascii="Times New Roman" w:hAnsi="Times New Roman" w:cs="Times New Roman"/>
          <w:sz w:val="24"/>
          <w:szCs w:val="24"/>
        </w:rPr>
      </w:pPr>
    </w:p>
    <w:p w14:paraId="2E1D932E" w14:textId="77777777" w:rsidR="00683D03" w:rsidRPr="001E6B81" w:rsidRDefault="00683D03" w:rsidP="00154624">
      <w:pPr>
        <w:spacing w:after="0" w:line="240" w:lineRule="auto"/>
        <w:jc w:val="both"/>
        <w:rPr>
          <w:rFonts w:ascii="Times New Roman" w:hAnsi="Times New Roman" w:cs="Times New Roman"/>
          <w:sz w:val="24"/>
          <w:szCs w:val="24"/>
        </w:rPr>
      </w:pPr>
    </w:p>
    <w:p w14:paraId="2E1D932F" w14:textId="77777777" w:rsidR="00683D03" w:rsidRPr="001E6B81" w:rsidRDefault="00683D03" w:rsidP="00154624">
      <w:pPr>
        <w:spacing w:after="0" w:line="240" w:lineRule="auto"/>
        <w:jc w:val="both"/>
        <w:rPr>
          <w:rFonts w:ascii="Times New Roman" w:hAnsi="Times New Roman" w:cs="Times New Roman"/>
          <w:sz w:val="24"/>
          <w:szCs w:val="24"/>
        </w:rPr>
      </w:pPr>
    </w:p>
    <w:p w14:paraId="2E1D9330" w14:textId="77777777" w:rsidR="00683D03" w:rsidRPr="001E6B81" w:rsidRDefault="00683D03" w:rsidP="00154624">
      <w:pPr>
        <w:spacing w:after="0" w:line="240" w:lineRule="auto"/>
        <w:jc w:val="both"/>
        <w:rPr>
          <w:rFonts w:ascii="Times New Roman" w:hAnsi="Times New Roman" w:cs="Times New Roman"/>
          <w:sz w:val="24"/>
          <w:szCs w:val="24"/>
        </w:rPr>
      </w:pPr>
    </w:p>
    <w:p w14:paraId="2E1D9331" w14:textId="77777777" w:rsidR="00683D03" w:rsidRPr="001E6B81" w:rsidRDefault="00683D03" w:rsidP="00154624">
      <w:pPr>
        <w:spacing w:after="0" w:line="240" w:lineRule="auto"/>
        <w:jc w:val="both"/>
        <w:rPr>
          <w:rFonts w:ascii="Times New Roman" w:hAnsi="Times New Roman" w:cs="Times New Roman"/>
          <w:sz w:val="24"/>
          <w:szCs w:val="24"/>
        </w:rPr>
      </w:pPr>
    </w:p>
    <w:p w14:paraId="2E1D9332" w14:textId="77777777" w:rsidR="00683D03" w:rsidRPr="001E6B81" w:rsidRDefault="00683D03" w:rsidP="00154624">
      <w:pPr>
        <w:spacing w:after="0" w:line="240" w:lineRule="auto"/>
        <w:jc w:val="both"/>
        <w:rPr>
          <w:rFonts w:ascii="Times New Roman" w:hAnsi="Times New Roman" w:cs="Times New Roman"/>
          <w:sz w:val="24"/>
          <w:szCs w:val="24"/>
        </w:rPr>
      </w:pPr>
    </w:p>
    <w:p w14:paraId="2E1D9333" w14:textId="77777777" w:rsidR="00683D03" w:rsidRPr="001E6B81" w:rsidRDefault="00683D03" w:rsidP="00154624">
      <w:pPr>
        <w:spacing w:after="0" w:line="240" w:lineRule="auto"/>
        <w:jc w:val="both"/>
        <w:rPr>
          <w:rFonts w:ascii="Times New Roman" w:hAnsi="Times New Roman" w:cs="Times New Roman"/>
          <w:sz w:val="24"/>
          <w:szCs w:val="24"/>
        </w:rPr>
      </w:pPr>
    </w:p>
    <w:p w14:paraId="2E1D9334" w14:textId="77777777" w:rsidR="00683D03" w:rsidRPr="001E6B81" w:rsidRDefault="00683D03" w:rsidP="00154624">
      <w:pPr>
        <w:spacing w:after="0" w:line="240" w:lineRule="auto"/>
        <w:jc w:val="both"/>
        <w:rPr>
          <w:rFonts w:ascii="Times New Roman" w:hAnsi="Times New Roman" w:cs="Times New Roman"/>
          <w:sz w:val="24"/>
          <w:szCs w:val="24"/>
        </w:rPr>
      </w:pPr>
    </w:p>
    <w:p w14:paraId="2E1D9335" w14:textId="77777777" w:rsidR="00683D03" w:rsidRPr="001E6B81" w:rsidRDefault="00683D03" w:rsidP="00154624">
      <w:pPr>
        <w:spacing w:after="0" w:line="240" w:lineRule="auto"/>
        <w:jc w:val="both"/>
        <w:rPr>
          <w:rFonts w:ascii="Times New Roman" w:hAnsi="Times New Roman" w:cs="Times New Roman"/>
          <w:sz w:val="24"/>
          <w:szCs w:val="24"/>
        </w:rPr>
      </w:pPr>
    </w:p>
    <w:p w14:paraId="2E1D9336" w14:textId="77777777" w:rsidR="00683D03" w:rsidRPr="001E6B81" w:rsidRDefault="00683D03" w:rsidP="00154624">
      <w:pPr>
        <w:spacing w:after="0" w:line="240" w:lineRule="auto"/>
        <w:jc w:val="both"/>
        <w:rPr>
          <w:rFonts w:ascii="Times New Roman" w:hAnsi="Times New Roman" w:cs="Times New Roman"/>
          <w:sz w:val="24"/>
          <w:szCs w:val="24"/>
        </w:rPr>
      </w:pPr>
    </w:p>
    <w:p w14:paraId="2E1D9337" w14:textId="77777777" w:rsidR="00683D03" w:rsidRPr="001E6B81" w:rsidRDefault="00683D03" w:rsidP="00154624">
      <w:pPr>
        <w:spacing w:after="0" w:line="240" w:lineRule="auto"/>
        <w:jc w:val="both"/>
        <w:rPr>
          <w:rFonts w:ascii="Times New Roman" w:hAnsi="Times New Roman" w:cs="Times New Roman"/>
          <w:sz w:val="24"/>
          <w:szCs w:val="24"/>
        </w:rPr>
      </w:pPr>
    </w:p>
    <w:p w14:paraId="2E1D9338" w14:textId="77777777" w:rsidR="00683D03" w:rsidRPr="001E6B81" w:rsidRDefault="00683D03" w:rsidP="00154624">
      <w:pPr>
        <w:spacing w:after="0" w:line="240" w:lineRule="auto"/>
        <w:jc w:val="both"/>
        <w:rPr>
          <w:rFonts w:ascii="Times New Roman" w:hAnsi="Times New Roman" w:cs="Times New Roman"/>
          <w:sz w:val="24"/>
          <w:szCs w:val="24"/>
        </w:rPr>
      </w:pPr>
    </w:p>
    <w:p w14:paraId="2E1D9339" w14:textId="77777777" w:rsidR="00683D03" w:rsidRPr="001E6B81" w:rsidRDefault="00683D03" w:rsidP="00154624">
      <w:pPr>
        <w:spacing w:after="0" w:line="240" w:lineRule="auto"/>
        <w:jc w:val="both"/>
        <w:rPr>
          <w:rFonts w:ascii="Times New Roman" w:hAnsi="Times New Roman" w:cs="Times New Roman"/>
          <w:sz w:val="24"/>
          <w:szCs w:val="24"/>
        </w:rPr>
      </w:pPr>
    </w:p>
    <w:p w14:paraId="2E1D933A" w14:textId="77777777" w:rsidR="00683D03" w:rsidRPr="001E6B81" w:rsidRDefault="00683D03" w:rsidP="00154624">
      <w:pPr>
        <w:spacing w:after="0" w:line="240" w:lineRule="auto"/>
        <w:jc w:val="both"/>
        <w:rPr>
          <w:rFonts w:ascii="Times New Roman" w:hAnsi="Times New Roman" w:cs="Times New Roman"/>
          <w:sz w:val="24"/>
          <w:szCs w:val="24"/>
        </w:rPr>
      </w:pPr>
    </w:p>
    <w:p w14:paraId="2E1D933B" w14:textId="77777777" w:rsidR="00683D03" w:rsidRPr="001E6B81" w:rsidRDefault="00683D03" w:rsidP="00154624">
      <w:pPr>
        <w:spacing w:after="0" w:line="240" w:lineRule="auto"/>
        <w:jc w:val="both"/>
        <w:rPr>
          <w:rFonts w:ascii="Times New Roman" w:hAnsi="Times New Roman" w:cs="Times New Roman"/>
          <w:sz w:val="24"/>
          <w:szCs w:val="24"/>
        </w:rPr>
      </w:pPr>
    </w:p>
    <w:p w14:paraId="2E1D933C" w14:textId="77777777" w:rsidR="00683D03" w:rsidRPr="001E6B81" w:rsidRDefault="00683D03" w:rsidP="00154624">
      <w:pPr>
        <w:spacing w:after="0" w:line="240" w:lineRule="auto"/>
        <w:jc w:val="both"/>
        <w:rPr>
          <w:rFonts w:ascii="Times New Roman" w:hAnsi="Times New Roman" w:cs="Times New Roman"/>
          <w:sz w:val="24"/>
          <w:szCs w:val="24"/>
        </w:rPr>
      </w:pPr>
    </w:p>
    <w:p w14:paraId="2E1D933D" w14:textId="77777777" w:rsidR="00683D03" w:rsidRPr="001E6B81" w:rsidRDefault="00683D03" w:rsidP="00154624">
      <w:pPr>
        <w:spacing w:after="0" w:line="240" w:lineRule="auto"/>
        <w:jc w:val="both"/>
        <w:rPr>
          <w:rFonts w:ascii="Times New Roman" w:hAnsi="Times New Roman" w:cs="Times New Roman"/>
          <w:sz w:val="24"/>
          <w:szCs w:val="24"/>
        </w:rPr>
      </w:pPr>
    </w:p>
    <w:p w14:paraId="2E1D933E" w14:textId="77777777" w:rsidR="00683D03" w:rsidRPr="001E6B81" w:rsidRDefault="00683D03" w:rsidP="00154624">
      <w:pPr>
        <w:spacing w:after="0" w:line="240" w:lineRule="auto"/>
        <w:jc w:val="both"/>
        <w:rPr>
          <w:rFonts w:ascii="Times New Roman" w:hAnsi="Times New Roman" w:cs="Times New Roman"/>
          <w:sz w:val="24"/>
          <w:szCs w:val="24"/>
        </w:rPr>
      </w:pPr>
    </w:p>
    <w:p w14:paraId="2E1D933F" w14:textId="77777777" w:rsidR="00683D03" w:rsidRPr="001E6B81" w:rsidRDefault="00683D03" w:rsidP="00154624">
      <w:pPr>
        <w:spacing w:after="0" w:line="240" w:lineRule="auto"/>
        <w:jc w:val="both"/>
        <w:rPr>
          <w:rFonts w:ascii="Times New Roman" w:hAnsi="Times New Roman" w:cs="Times New Roman"/>
          <w:sz w:val="24"/>
          <w:szCs w:val="24"/>
        </w:rPr>
      </w:pPr>
    </w:p>
    <w:p w14:paraId="2E1D9340" w14:textId="77777777" w:rsidR="00683D03" w:rsidRPr="001E6B81" w:rsidRDefault="00683D03" w:rsidP="00154624">
      <w:pPr>
        <w:spacing w:after="0" w:line="240" w:lineRule="auto"/>
        <w:jc w:val="both"/>
        <w:rPr>
          <w:rFonts w:ascii="Times New Roman" w:hAnsi="Times New Roman" w:cs="Times New Roman"/>
          <w:sz w:val="24"/>
          <w:szCs w:val="24"/>
        </w:rPr>
      </w:pPr>
    </w:p>
    <w:p w14:paraId="2E1D9341" w14:textId="77777777" w:rsidR="00683D03" w:rsidRPr="001E6B81" w:rsidRDefault="00683D03" w:rsidP="00154624">
      <w:pPr>
        <w:spacing w:after="0" w:line="240" w:lineRule="auto"/>
        <w:jc w:val="both"/>
        <w:rPr>
          <w:rFonts w:ascii="Times New Roman" w:hAnsi="Times New Roman" w:cs="Times New Roman"/>
          <w:sz w:val="24"/>
          <w:szCs w:val="24"/>
        </w:rPr>
      </w:pPr>
    </w:p>
    <w:p w14:paraId="2E1D9342" w14:textId="77777777" w:rsidR="00683D03" w:rsidRPr="001E6B81" w:rsidRDefault="00683D03" w:rsidP="00154624">
      <w:pPr>
        <w:spacing w:after="0" w:line="240" w:lineRule="auto"/>
        <w:jc w:val="both"/>
        <w:rPr>
          <w:rFonts w:ascii="Times New Roman" w:hAnsi="Times New Roman" w:cs="Times New Roman"/>
          <w:sz w:val="24"/>
          <w:szCs w:val="24"/>
        </w:rPr>
      </w:pPr>
    </w:p>
    <w:p w14:paraId="2E1D9343" w14:textId="77777777" w:rsidR="00683D03" w:rsidRPr="001E6B81" w:rsidRDefault="00683D03" w:rsidP="00154624">
      <w:pPr>
        <w:spacing w:after="0" w:line="240" w:lineRule="auto"/>
        <w:jc w:val="both"/>
        <w:rPr>
          <w:rFonts w:ascii="Times New Roman" w:hAnsi="Times New Roman" w:cs="Times New Roman"/>
          <w:sz w:val="24"/>
          <w:szCs w:val="24"/>
        </w:rPr>
      </w:pPr>
    </w:p>
    <w:p w14:paraId="2E1D9344" w14:textId="77777777" w:rsidR="00683D03" w:rsidRPr="001E6B81" w:rsidRDefault="00683D03" w:rsidP="00154624">
      <w:pPr>
        <w:spacing w:after="0" w:line="240" w:lineRule="auto"/>
        <w:jc w:val="both"/>
        <w:rPr>
          <w:rFonts w:ascii="Times New Roman" w:hAnsi="Times New Roman" w:cs="Times New Roman"/>
          <w:sz w:val="24"/>
          <w:szCs w:val="24"/>
        </w:rPr>
      </w:pPr>
    </w:p>
    <w:p w14:paraId="2E1D9345" w14:textId="77777777" w:rsidR="00683D03" w:rsidRPr="001E6B81" w:rsidRDefault="00683D03" w:rsidP="00154624">
      <w:pPr>
        <w:spacing w:after="0" w:line="240" w:lineRule="auto"/>
        <w:jc w:val="both"/>
        <w:rPr>
          <w:rFonts w:ascii="Times New Roman" w:hAnsi="Times New Roman" w:cs="Times New Roman"/>
          <w:sz w:val="24"/>
          <w:szCs w:val="24"/>
        </w:rPr>
      </w:pPr>
    </w:p>
    <w:p w14:paraId="2E1D9346" w14:textId="77777777" w:rsidR="00683D03" w:rsidRPr="001E6B81" w:rsidRDefault="00683D03" w:rsidP="00154624">
      <w:pPr>
        <w:spacing w:after="0" w:line="240" w:lineRule="auto"/>
        <w:jc w:val="both"/>
        <w:rPr>
          <w:rFonts w:ascii="Times New Roman" w:hAnsi="Times New Roman" w:cs="Times New Roman"/>
          <w:sz w:val="24"/>
          <w:szCs w:val="24"/>
        </w:rPr>
      </w:pPr>
    </w:p>
    <w:p w14:paraId="2E1D9347" w14:textId="77777777" w:rsidR="00683D03" w:rsidRPr="001E6B81" w:rsidRDefault="00683D03" w:rsidP="00154624">
      <w:pPr>
        <w:spacing w:after="0" w:line="240" w:lineRule="auto"/>
        <w:jc w:val="both"/>
        <w:rPr>
          <w:rFonts w:ascii="Times New Roman" w:hAnsi="Times New Roman" w:cs="Times New Roman"/>
          <w:sz w:val="24"/>
          <w:szCs w:val="24"/>
        </w:rPr>
      </w:pPr>
    </w:p>
    <w:p w14:paraId="2E1D9348" w14:textId="77777777" w:rsidR="00683D03" w:rsidRPr="001E6B81" w:rsidRDefault="00683D03" w:rsidP="00154624">
      <w:pPr>
        <w:spacing w:after="0" w:line="240" w:lineRule="auto"/>
        <w:jc w:val="both"/>
        <w:rPr>
          <w:rFonts w:ascii="Times New Roman" w:hAnsi="Times New Roman" w:cs="Times New Roman"/>
          <w:sz w:val="24"/>
          <w:szCs w:val="24"/>
        </w:rPr>
      </w:pPr>
    </w:p>
    <w:p w14:paraId="2E1D9349" w14:textId="77777777" w:rsidR="00683D03" w:rsidRPr="001E6B81" w:rsidRDefault="00683D03" w:rsidP="00154624">
      <w:pPr>
        <w:spacing w:after="0" w:line="240" w:lineRule="auto"/>
        <w:jc w:val="both"/>
        <w:rPr>
          <w:rFonts w:ascii="Times New Roman" w:hAnsi="Times New Roman" w:cs="Times New Roman"/>
          <w:sz w:val="24"/>
          <w:szCs w:val="24"/>
        </w:rPr>
      </w:pPr>
    </w:p>
    <w:p w14:paraId="2E1D934E" w14:textId="77777777" w:rsidR="00D56D1A" w:rsidRPr="00EB5E85" w:rsidRDefault="00D56D1A" w:rsidP="00EB5E85">
      <w:pPr>
        <w:spacing w:after="0" w:line="240" w:lineRule="auto"/>
        <w:ind w:firstLine="5387"/>
        <w:rPr>
          <w:rFonts w:ascii="Times New Roman" w:eastAsia="Calibri" w:hAnsi="Times New Roman" w:cs="Times New Roman"/>
          <w:sz w:val="24"/>
          <w:szCs w:val="20"/>
        </w:rPr>
      </w:pPr>
      <w:r w:rsidRPr="00EB5E85">
        <w:rPr>
          <w:rFonts w:ascii="Times New Roman" w:eastAsia="Calibri" w:hAnsi="Times New Roman" w:cs="Times New Roman"/>
          <w:sz w:val="24"/>
          <w:szCs w:val="20"/>
        </w:rPr>
        <w:lastRenderedPageBreak/>
        <w:t>PRITARTA</w:t>
      </w:r>
    </w:p>
    <w:p w14:paraId="2E1D934F" w14:textId="20ACCEC3" w:rsidR="00D56D1A" w:rsidRPr="00EB5E85" w:rsidRDefault="00D56D1A" w:rsidP="00EB5E85">
      <w:pPr>
        <w:tabs>
          <w:tab w:val="left" w:pos="5670"/>
        </w:tabs>
        <w:spacing w:after="0" w:line="240" w:lineRule="auto"/>
        <w:ind w:firstLine="5387"/>
        <w:rPr>
          <w:rFonts w:ascii="Times New Roman" w:eastAsia="Calibri" w:hAnsi="Times New Roman" w:cs="Times New Roman"/>
          <w:sz w:val="24"/>
          <w:szCs w:val="20"/>
        </w:rPr>
      </w:pPr>
      <w:r w:rsidRPr="00EB5E85">
        <w:rPr>
          <w:rFonts w:ascii="Times New Roman" w:eastAsia="Calibri" w:hAnsi="Times New Roman" w:cs="Times New Roman"/>
          <w:sz w:val="24"/>
          <w:szCs w:val="20"/>
        </w:rPr>
        <w:t>Rokiškio rajono savivaldybės tarybos</w:t>
      </w:r>
    </w:p>
    <w:p w14:paraId="2E1D9350" w14:textId="634DC0AC" w:rsidR="00D56D1A" w:rsidRPr="00EB5E85" w:rsidRDefault="00D56D1A" w:rsidP="00EB5E85">
      <w:pPr>
        <w:tabs>
          <w:tab w:val="left" w:pos="5670"/>
        </w:tabs>
        <w:spacing w:after="0" w:line="240" w:lineRule="auto"/>
        <w:ind w:firstLine="5387"/>
        <w:rPr>
          <w:rFonts w:ascii="Times New Roman" w:eastAsia="Calibri" w:hAnsi="Times New Roman" w:cs="Times New Roman"/>
          <w:sz w:val="24"/>
          <w:szCs w:val="20"/>
        </w:rPr>
      </w:pPr>
      <w:r w:rsidRPr="00EB5E85">
        <w:rPr>
          <w:rFonts w:ascii="Times New Roman" w:eastAsia="Calibri" w:hAnsi="Times New Roman" w:cs="Times New Roman"/>
          <w:sz w:val="24"/>
          <w:szCs w:val="20"/>
        </w:rPr>
        <w:t>2020 m. gegužės 29 d. sprendimu Nr. TS-</w:t>
      </w:r>
    </w:p>
    <w:p w14:paraId="2E1D9351" w14:textId="77777777" w:rsidR="00D56D1A" w:rsidRPr="00EB5E85" w:rsidRDefault="00D56D1A" w:rsidP="00D56D1A">
      <w:pPr>
        <w:spacing w:after="0" w:line="240" w:lineRule="auto"/>
        <w:rPr>
          <w:rFonts w:ascii="Times New Roman" w:eastAsia="Calibri" w:hAnsi="Times New Roman" w:cs="Times New Roman"/>
          <w:b/>
          <w:sz w:val="24"/>
          <w:szCs w:val="24"/>
        </w:rPr>
      </w:pPr>
    </w:p>
    <w:p w14:paraId="2E1D9352" w14:textId="77777777" w:rsidR="00D56D1A" w:rsidRPr="00EB5E85" w:rsidRDefault="00D56D1A" w:rsidP="00D56D1A">
      <w:pPr>
        <w:spacing w:after="0" w:line="240" w:lineRule="auto"/>
        <w:rPr>
          <w:rFonts w:ascii="Times New Roman" w:eastAsia="Calibri" w:hAnsi="Times New Roman" w:cs="Times New Roman"/>
          <w:b/>
          <w:sz w:val="24"/>
          <w:szCs w:val="24"/>
        </w:rPr>
      </w:pPr>
    </w:p>
    <w:p w14:paraId="2E1D9353" w14:textId="77777777" w:rsidR="00D56D1A" w:rsidRPr="00EB5E85" w:rsidRDefault="00D56D1A" w:rsidP="00D56D1A">
      <w:pPr>
        <w:spacing w:after="0" w:line="240" w:lineRule="auto"/>
        <w:jc w:val="center"/>
        <w:rPr>
          <w:rFonts w:ascii="Times New Roman" w:eastAsia="Calibri" w:hAnsi="Times New Roman" w:cs="Times New Roman"/>
          <w:sz w:val="24"/>
          <w:szCs w:val="24"/>
        </w:rPr>
      </w:pPr>
      <w:r w:rsidRPr="00EB5E85">
        <w:rPr>
          <w:rFonts w:ascii="Times New Roman" w:eastAsia="Calibri" w:hAnsi="Times New Roman" w:cs="Times New Roman"/>
          <w:b/>
          <w:sz w:val="24"/>
          <w:szCs w:val="24"/>
        </w:rPr>
        <w:t xml:space="preserve">ROKIŠKIO R. </w:t>
      </w:r>
      <w:r w:rsidRPr="00EB5E85">
        <w:rPr>
          <w:rFonts w:ascii="Times New Roman" w:eastAsia="Calibri" w:hAnsi="Times New Roman" w:cs="Times New Roman"/>
          <w:b/>
          <w:bCs/>
          <w:sz w:val="24"/>
          <w:szCs w:val="24"/>
        </w:rPr>
        <w:t>OBELIŲ LOPŠELIO-DARŽELIO</w:t>
      </w:r>
    </w:p>
    <w:p w14:paraId="2E1D9354" w14:textId="7C696497" w:rsidR="00D56D1A" w:rsidRPr="00EB5E85" w:rsidRDefault="00887018" w:rsidP="00D56D1A">
      <w:pPr>
        <w:spacing w:after="0" w:line="240" w:lineRule="auto"/>
        <w:jc w:val="center"/>
        <w:rPr>
          <w:rFonts w:ascii="Times New Roman" w:eastAsia="Calibri" w:hAnsi="Times New Roman" w:cs="Times New Roman"/>
          <w:b/>
          <w:sz w:val="24"/>
          <w:szCs w:val="24"/>
        </w:rPr>
      </w:pPr>
      <w:r w:rsidRPr="00EB5E85">
        <w:rPr>
          <w:rFonts w:ascii="Times New Roman" w:eastAsia="Calibri" w:hAnsi="Times New Roman" w:cs="Times New Roman"/>
          <w:b/>
          <w:sz w:val="24"/>
          <w:szCs w:val="24"/>
        </w:rPr>
        <w:t xml:space="preserve">2019 METŲ </w:t>
      </w:r>
      <w:r w:rsidR="00D56D1A" w:rsidRPr="00EB5E85">
        <w:rPr>
          <w:rFonts w:ascii="Times New Roman" w:eastAsia="Calibri" w:hAnsi="Times New Roman" w:cs="Times New Roman"/>
          <w:b/>
          <w:sz w:val="24"/>
          <w:szCs w:val="24"/>
        </w:rPr>
        <w:t>VEIKLOS ATASKAITA</w:t>
      </w:r>
    </w:p>
    <w:p w14:paraId="2E1D9355" w14:textId="77777777" w:rsidR="00D56D1A" w:rsidRPr="00EB5E85" w:rsidRDefault="00D56D1A" w:rsidP="00D56D1A">
      <w:pPr>
        <w:spacing w:after="0" w:line="240" w:lineRule="auto"/>
        <w:jc w:val="both"/>
        <w:rPr>
          <w:rFonts w:ascii="Times New Roman" w:eastAsia="Calibri" w:hAnsi="Times New Roman" w:cs="Times New Roman"/>
          <w:sz w:val="24"/>
          <w:szCs w:val="24"/>
        </w:rPr>
      </w:pPr>
    </w:p>
    <w:p w14:paraId="2E1D9356" w14:textId="77777777" w:rsidR="00D56D1A" w:rsidRPr="00EB5E85" w:rsidRDefault="00D56D1A" w:rsidP="00D56D1A">
      <w:pPr>
        <w:spacing w:after="0" w:line="240" w:lineRule="auto"/>
        <w:jc w:val="center"/>
        <w:rPr>
          <w:rFonts w:ascii="Times New Roman" w:eastAsia="Calibri" w:hAnsi="Times New Roman" w:cs="Times New Roman"/>
          <w:b/>
          <w:sz w:val="24"/>
          <w:szCs w:val="24"/>
        </w:rPr>
      </w:pPr>
      <w:r w:rsidRPr="00EB5E85">
        <w:rPr>
          <w:rFonts w:ascii="Times New Roman" w:eastAsia="Calibri" w:hAnsi="Times New Roman" w:cs="Times New Roman"/>
          <w:b/>
          <w:sz w:val="24"/>
          <w:szCs w:val="24"/>
        </w:rPr>
        <w:t>1 SKYRIUS</w:t>
      </w:r>
    </w:p>
    <w:p w14:paraId="2E1D9357" w14:textId="77777777" w:rsidR="00D56D1A" w:rsidRPr="00EB5E85" w:rsidRDefault="00D56D1A" w:rsidP="00D56D1A">
      <w:pPr>
        <w:spacing w:after="0" w:line="240" w:lineRule="auto"/>
        <w:jc w:val="center"/>
        <w:rPr>
          <w:rFonts w:ascii="Times New Roman" w:eastAsia="Calibri" w:hAnsi="Times New Roman" w:cs="Times New Roman"/>
          <w:b/>
          <w:sz w:val="24"/>
          <w:szCs w:val="24"/>
        </w:rPr>
      </w:pPr>
      <w:r w:rsidRPr="00EB5E85">
        <w:rPr>
          <w:rFonts w:ascii="Times New Roman" w:eastAsia="Calibri" w:hAnsi="Times New Roman" w:cs="Times New Roman"/>
          <w:b/>
          <w:sz w:val="24"/>
          <w:szCs w:val="24"/>
        </w:rPr>
        <w:t>BENDRA INFORMACIJA</w:t>
      </w:r>
    </w:p>
    <w:p w14:paraId="2E1D9358" w14:textId="77777777" w:rsidR="00D56D1A" w:rsidRPr="00EB5E85" w:rsidRDefault="00D56D1A" w:rsidP="00D56D1A">
      <w:pPr>
        <w:spacing w:after="0" w:line="240" w:lineRule="auto"/>
        <w:jc w:val="center"/>
        <w:rPr>
          <w:rFonts w:ascii="Times New Roman" w:eastAsia="Calibri" w:hAnsi="Times New Roman" w:cs="Times New Roman"/>
          <w:b/>
          <w:sz w:val="24"/>
          <w:szCs w:val="24"/>
        </w:rPr>
      </w:pPr>
    </w:p>
    <w:p w14:paraId="2E1D9359" w14:textId="1230B640" w:rsidR="00D56D1A" w:rsidRPr="00EB5E85" w:rsidRDefault="0030366D" w:rsidP="00D56D1A">
      <w:pPr>
        <w:spacing w:after="0" w:line="240" w:lineRule="auto"/>
        <w:jc w:val="both"/>
        <w:rPr>
          <w:rFonts w:ascii="Times New Roman" w:eastAsia="Calibri" w:hAnsi="Times New Roman" w:cs="Times New Roman"/>
          <w:sz w:val="24"/>
          <w:szCs w:val="24"/>
        </w:rPr>
      </w:pPr>
      <w:r w:rsidRPr="00EB5E85">
        <w:rPr>
          <w:rFonts w:ascii="Times New Roman" w:eastAsia="Calibri" w:hAnsi="Times New Roman" w:cs="Times New Roman"/>
          <w:sz w:val="24"/>
          <w:szCs w:val="24"/>
        </w:rPr>
        <w:tab/>
      </w:r>
      <w:r w:rsidR="00D56D1A" w:rsidRPr="00EB5E85">
        <w:rPr>
          <w:rFonts w:ascii="Times New Roman" w:eastAsia="Calibri" w:hAnsi="Times New Roman" w:cs="Times New Roman"/>
          <w:sz w:val="24"/>
          <w:szCs w:val="24"/>
        </w:rPr>
        <w:t xml:space="preserve">Teisinė forma </w:t>
      </w:r>
      <w:r w:rsidR="00D56D1A" w:rsidRPr="00EB5E85">
        <w:rPr>
          <w:rFonts w:ascii="Times New Roman" w:eastAsia="Calibri" w:hAnsi="Times New Roman" w:cs="Times New Roman"/>
          <w:sz w:val="24"/>
          <w:szCs w:val="24"/>
        </w:rPr>
        <w:sym w:font="Symbol" w:char="F02D"/>
      </w:r>
      <w:r w:rsidR="00D56D1A" w:rsidRPr="00EB5E85">
        <w:rPr>
          <w:rFonts w:ascii="Times New Roman" w:eastAsia="Calibri" w:hAnsi="Times New Roman" w:cs="Times New Roman"/>
          <w:sz w:val="24"/>
          <w:szCs w:val="24"/>
        </w:rPr>
        <w:t xml:space="preserve"> biudžetinė įstaiga.</w:t>
      </w:r>
    </w:p>
    <w:p w14:paraId="2E1D935A" w14:textId="71CC632E" w:rsidR="00D56D1A" w:rsidRPr="00EB5E85" w:rsidRDefault="0030366D" w:rsidP="00D56D1A">
      <w:pPr>
        <w:spacing w:after="0" w:line="240" w:lineRule="auto"/>
        <w:jc w:val="both"/>
        <w:rPr>
          <w:rFonts w:ascii="Times New Roman" w:eastAsia="Calibri" w:hAnsi="Times New Roman" w:cs="Times New Roman"/>
          <w:sz w:val="24"/>
          <w:szCs w:val="24"/>
        </w:rPr>
      </w:pPr>
      <w:r w:rsidRPr="00EB5E85">
        <w:rPr>
          <w:rFonts w:ascii="Times New Roman" w:eastAsia="Calibri" w:hAnsi="Times New Roman" w:cs="Times New Roman"/>
          <w:sz w:val="24"/>
          <w:szCs w:val="24"/>
        </w:rPr>
        <w:tab/>
      </w:r>
      <w:r w:rsidR="00D56D1A" w:rsidRPr="00EB5E85">
        <w:rPr>
          <w:rFonts w:ascii="Times New Roman" w:eastAsia="Calibri" w:hAnsi="Times New Roman" w:cs="Times New Roman"/>
          <w:sz w:val="24"/>
          <w:szCs w:val="24"/>
        </w:rPr>
        <w:t>Steigėjas – Rokiškio rajono savivaldybės taryba.</w:t>
      </w:r>
    </w:p>
    <w:p w14:paraId="2E1D935B" w14:textId="4905C2D0" w:rsidR="00D56D1A" w:rsidRPr="00EB5E85" w:rsidRDefault="0030366D" w:rsidP="00D56D1A">
      <w:pPr>
        <w:spacing w:after="0" w:line="240" w:lineRule="auto"/>
        <w:jc w:val="both"/>
        <w:rPr>
          <w:rFonts w:ascii="Times New Roman" w:eastAsia="Calibri" w:hAnsi="Times New Roman" w:cs="Times New Roman"/>
          <w:sz w:val="24"/>
          <w:szCs w:val="24"/>
        </w:rPr>
      </w:pPr>
      <w:r w:rsidRPr="00EB5E85">
        <w:rPr>
          <w:rFonts w:ascii="Times New Roman" w:eastAsia="Calibri" w:hAnsi="Times New Roman" w:cs="Times New Roman"/>
          <w:sz w:val="24"/>
          <w:szCs w:val="24"/>
        </w:rPr>
        <w:tab/>
      </w:r>
      <w:r w:rsidR="00D56D1A" w:rsidRPr="00EB5E85">
        <w:rPr>
          <w:rFonts w:ascii="Times New Roman" w:eastAsia="Calibri" w:hAnsi="Times New Roman" w:cs="Times New Roman"/>
          <w:sz w:val="24"/>
          <w:szCs w:val="24"/>
        </w:rPr>
        <w:t>Mokyklos tipa</w:t>
      </w:r>
      <w:r w:rsidR="00D52180" w:rsidRPr="00EB5E85">
        <w:rPr>
          <w:rFonts w:ascii="Times New Roman" w:eastAsia="Calibri" w:hAnsi="Times New Roman" w:cs="Times New Roman"/>
          <w:sz w:val="24"/>
          <w:szCs w:val="24"/>
        </w:rPr>
        <w:t>s ‒ lopšelis-darželis</w:t>
      </w:r>
      <w:r w:rsidR="00D56D1A" w:rsidRPr="00EB5E85">
        <w:rPr>
          <w:rFonts w:ascii="Times New Roman" w:eastAsia="Calibri" w:hAnsi="Times New Roman" w:cs="Times New Roman"/>
          <w:sz w:val="24"/>
          <w:szCs w:val="24"/>
        </w:rPr>
        <w:t>.</w:t>
      </w:r>
    </w:p>
    <w:p w14:paraId="2E1D935C" w14:textId="7D0F7D00" w:rsidR="00D56D1A" w:rsidRPr="001E6B81" w:rsidRDefault="0030366D" w:rsidP="00D56D1A">
      <w:pPr>
        <w:spacing w:after="0" w:line="240" w:lineRule="auto"/>
        <w:jc w:val="both"/>
        <w:rPr>
          <w:rFonts w:ascii="Times New Roman" w:eastAsia="Calibri" w:hAnsi="Times New Roman" w:cs="Times New Roman"/>
          <w:sz w:val="24"/>
          <w:szCs w:val="24"/>
        </w:rPr>
      </w:pPr>
      <w:r w:rsidRPr="00EB5E85">
        <w:rPr>
          <w:rFonts w:ascii="Times New Roman" w:eastAsia="Calibri" w:hAnsi="Times New Roman" w:cs="Times New Roman"/>
          <w:sz w:val="24"/>
          <w:szCs w:val="24"/>
        </w:rPr>
        <w:tab/>
      </w:r>
      <w:r w:rsidR="00D56D1A" w:rsidRPr="00EB5E85">
        <w:rPr>
          <w:rFonts w:ascii="Times New Roman" w:eastAsia="Calibri" w:hAnsi="Times New Roman" w:cs="Times New Roman"/>
          <w:sz w:val="24"/>
          <w:szCs w:val="24"/>
        </w:rPr>
        <w:t>Įgyvendinamos</w:t>
      </w:r>
      <w:r w:rsidR="00D56D1A" w:rsidRPr="001E6B81">
        <w:rPr>
          <w:rFonts w:ascii="Times New Roman" w:eastAsia="Calibri" w:hAnsi="Times New Roman" w:cs="Times New Roman"/>
          <w:sz w:val="24"/>
          <w:szCs w:val="24"/>
        </w:rPr>
        <w:t xml:space="preserve"> programos: ikimokyklinio ir priešmokyklinio ugdymo.</w:t>
      </w:r>
    </w:p>
    <w:p w14:paraId="2E1D935F" w14:textId="188A5988" w:rsidR="00D56D1A" w:rsidRDefault="0030366D" w:rsidP="00D56D1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887018">
        <w:rPr>
          <w:rFonts w:ascii="Times New Roman" w:eastAsia="Calibri" w:hAnsi="Times New Roman" w:cs="Times New Roman"/>
          <w:sz w:val="24"/>
          <w:szCs w:val="24"/>
        </w:rPr>
        <w:t>Įstaigos kontaktai: adresas</w:t>
      </w:r>
      <w:r w:rsidR="0039335B">
        <w:rPr>
          <w:rFonts w:ascii="Times New Roman" w:eastAsia="Calibri" w:hAnsi="Times New Roman" w:cs="Times New Roman"/>
          <w:sz w:val="24"/>
          <w:szCs w:val="24"/>
        </w:rPr>
        <w:t xml:space="preserve"> ‒ </w:t>
      </w:r>
      <w:r w:rsidR="00D56D1A" w:rsidRPr="001E6B81">
        <w:rPr>
          <w:rFonts w:ascii="Times New Roman" w:eastAsia="Calibri" w:hAnsi="Times New Roman" w:cs="Times New Roman"/>
          <w:sz w:val="24"/>
          <w:szCs w:val="24"/>
        </w:rPr>
        <w:t>Stoties g. 3</w:t>
      </w:r>
      <w:r w:rsidR="0039335B">
        <w:rPr>
          <w:rFonts w:ascii="Times New Roman" w:eastAsia="Calibri" w:hAnsi="Times New Roman" w:cs="Times New Roman"/>
          <w:sz w:val="24"/>
          <w:szCs w:val="24"/>
        </w:rPr>
        <w:t>1, LT-42216, Rokiškio r.;</w:t>
      </w:r>
      <w:r w:rsidR="00D56D1A" w:rsidRPr="001E6B81">
        <w:rPr>
          <w:rFonts w:ascii="Times New Roman" w:eastAsia="Calibri" w:hAnsi="Times New Roman" w:cs="Times New Roman"/>
          <w:sz w:val="24"/>
          <w:szCs w:val="24"/>
        </w:rPr>
        <w:t xml:space="preserve"> telefonas ir faksas</w:t>
      </w:r>
      <w:r w:rsidR="0039335B">
        <w:rPr>
          <w:rFonts w:ascii="Times New Roman" w:eastAsia="Calibri" w:hAnsi="Times New Roman" w:cs="Times New Roman"/>
          <w:sz w:val="24"/>
          <w:szCs w:val="24"/>
        </w:rPr>
        <w:t xml:space="preserve"> ‒</w:t>
      </w:r>
      <w:r w:rsidR="00D56D1A" w:rsidRPr="001E6B81">
        <w:rPr>
          <w:rFonts w:ascii="Times New Roman" w:eastAsia="Calibri" w:hAnsi="Times New Roman" w:cs="Times New Roman"/>
          <w:sz w:val="24"/>
          <w:szCs w:val="24"/>
        </w:rPr>
        <w:t xml:space="preserve"> 8 458 78</w:t>
      </w:r>
      <w:r w:rsidR="0039335B">
        <w:rPr>
          <w:rFonts w:ascii="Times New Roman" w:eastAsia="Calibri" w:hAnsi="Times New Roman" w:cs="Times New Roman"/>
          <w:sz w:val="24"/>
          <w:szCs w:val="24"/>
        </w:rPr>
        <w:t> 805;</w:t>
      </w:r>
      <w:r w:rsidR="00887018">
        <w:rPr>
          <w:rFonts w:ascii="Times New Roman" w:eastAsia="Calibri" w:hAnsi="Times New Roman" w:cs="Times New Roman"/>
          <w:sz w:val="24"/>
          <w:szCs w:val="24"/>
        </w:rPr>
        <w:t xml:space="preserve"> el. paštas</w:t>
      </w:r>
      <w:r w:rsidR="00D56D1A" w:rsidRPr="001E6B81">
        <w:rPr>
          <w:rFonts w:ascii="Times New Roman" w:eastAsia="Calibri" w:hAnsi="Times New Roman" w:cs="Times New Roman"/>
          <w:sz w:val="24"/>
          <w:szCs w:val="24"/>
        </w:rPr>
        <w:t xml:space="preserve"> </w:t>
      </w:r>
      <w:r w:rsidR="0039335B">
        <w:rPr>
          <w:rFonts w:ascii="Times New Roman" w:eastAsia="Calibri" w:hAnsi="Times New Roman" w:cs="Times New Roman"/>
          <w:sz w:val="24"/>
          <w:szCs w:val="24"/>
        </w:rPr>
        <w:t xml:space="preserve">‒ </w:t>
      </w:r>
      <w:hyperlink r:id="rId9" w:history="1">
        <w:r w:rsidR="00D56D1A" w:rsidRPr="001E6B81">
          <w:rPr>
            <w:rFonts w:ascii="Times New Roman" w:eastAsia="Calibri" w:hAnsi="Times New Roman" w:cs="Times New Roman"/>
            <w:sz w:val="24"/>
            <w:szCs w:val="24"/>
            <w:u w:val="single"/>
          </w:rPr>
          <w:t>obeliudm@gmail.com</w:t>
        </w:r>
      </w:hyperlink>
      <w:r w:rsidR="0039335B">
        <w:rPr>
          <w:rFonts w:ascii="Times New Roman" w:eastAsia="Calibri" w:hAnsi="Times New Roman" w:cs="Times New Roman"/>
          <w:sz w:val="24"/>
          <w:szCs w:val="24"/>
        </w:rPr>
        <w:t xml:space="preserve">; </w:t>
      </w:r>
      <w:r w:rsidR="00D56D1A" w:rsidRPr="001E6B81">
        <w:rPr>
          <w:rFonts w:ascii="Times New Roman" w:eastAsia="Calibri" w:hAnsi="Times New Roman" w:cs="Times New Roman"/>
          <w:sz w:val="24"/>
          <w:szCs w:val="24"/>
        </w:rPr>
        <w:t xml:space="preserve">internetinės svetainės </w:t>
      </w:r>
      <w:r w:rsidR="0039335B">
        <w:rPr>
          <w:rFonts w:ascii="Times New Roman" w:eastAsia="Calibri" w:hAnsi="Times New Roman" w:cs="Times New Roman"/>
          <w:sz w:val="24"/>
          <w:szCs w:val="24"/>
        </w:rPr>
        <w:t xml:space="preserve">‒ </w:t>
      </w:r>
      <w:r w:rsidR="00D56D1A" w:rsidRPr="001E6B81">
        <w:rPr>
          <w:rFonts w:ascii="Times New Roman" w:eastAsia="Calibri" w:hAnsi="Times New Roman" w:cs="Times New Roman"/>
          <w:sz w:val="24"/>
          <w:szCs w:val="24"/>
        </w:rPr>
        <w:t xml:space="preserve">adresas </w:t>
      </w:r>
      <w:hyperlink r:id="rId10" w:history="1">
        <w:r w:rsidR="00D56D1A" w:rsidRPr="001E6B81">
          <w:rPr>
            <w:rFonts w:ascii="Times New Roman" w:eastAsia="Calibri" w:hAnsi="Times New Roman" w:cs="Times New Roman"/>
            <w:sz w:val="24"/>
            <w:szCs w:val="24"/>
            <w:u w:val="single"/>
          </w:rPr>
          <w:t>www.obeliuld.lt</w:t>
        </w:r>
      </w:hyperlink>
      <w:r w:rsidR="0039335B">
        <w:rPr>
          <w:rFonts w:ascii="Times New Roman" w:eastAsia="Calibri" w:hAnsi="Times New Roman" w:cs="Times New Roman"/>
          <w:sz w:val="24"/>
          <w:szCs w:val="24"/>
        </w:rPr>
        <w:t xml:space="preserve"> </w:t>
      </w:r>
    </w:p>
    <w:p w14:paraId="0E9981A3" w14:textId="77777777" w:rsidR="0039335B" w:rsidRPr="0039335B" w:rsidRDefault="0039335B" w:rsidP="00D56D1A">
      <w:pPr>
        <w:spacing w:after="0" w:line="240" w:lineRule="auto"/>
        <w:jc w:val="both"/>
        <w:rPr>
          <w:rFonts w:ascii="Times New Roman" w:eastAsia="Calibri" w:hAnsi="Times New Roman" w:cs="Times New Roman"/>
          <w:sz w:val="24"/>
          <w:szCs w:val="24"/>
        </w:rPr>
      </w:pPr>
    </w:p>
    <w:p w14:paraId="2E1D9360" w14:textId="77777777" w:rsidR="00D56D1A" w:rsidRPr="001E6B81" w:rsidRDefault="00D56D1A" w:rsidP="00D56D1A">
      <w:pPr>
        <w:spacing w:after="0" w:line="240" w:lineRule="auto"/>
        <w:jc w:val="center"/>
        <w:rPr>
          <w:rFonts w:ascii="Times New Roman" w:eastAsia="Calibri" w:hAnsi="Times New Roman" w:cs="Times New Roman"/>
          <w:b/>
          <w:sz w:val="24"/>
          <w:szCs w:val="24"/>
        </w:rPr>
      </w:pPr>
      <w:r w:rsidRPr="001E6B81">
        <w:rPr>
          <w:rFonts w:ascii="Times New Roman" w:eastAsia="Calibri" w:hAnsi="Times New Roman" w:cs="Times New Roman"/>
          <w:b/>
          <w:sz w:val="24"/>
          <w:szCs w:val="24"/>
        </w:rPr>
        <w:t>2 SKYRIUS</w:t>
      </w:r>
    </w:p>
    <w:p w14:paraId="2E1D9361" w14:textId="77777777" w:rsidR="00D56D1A" w:rsidRPr="001E6B81" w:rsidRDefault="00D56D1A" w:rsidP="00D56D1A">
      <w:pPr>
        <w:spacing w:after="0" w:line="240" w:lineRule="auto"/>
        <w:jc w:val="center"/>
        <w:rPr>
          <w:rFonts w:ascii="Times New Roman" w:eastAsia="Calibri" w:hAnsi="Times New Roman" w:cs="Times New Roman"/>
          <w:b/>
          <w:sz w:val="24"/>
          <w:szCs w:val="24"/>
        </w:rPr>
      </w:pPr>
      <w:r w:rsidRPr="001E6B81">
        <w:rPr>
          <w:rFonts w:ascii="Times New Roman" w:eastAsia="Calibri" w:hAnsi="Times New Roman" w:cs="Times New Roman"/>
          <w:b/>
          <w:sz w:val="24"/>
          <w:szCs w:val="24"/>
        </w:rPr>
        <w:t>DARBUOTOJAI</w:t>
      </w:r>
    </w:p>
    <w:p w14:paraId="2E1D9362" w14:textId="77777777" w:rsidR="00D56D1A" w:rsidRPr="001E6B81" w:rsidRDefault="00D56D1A" w:rsidP="00D56D1A">
      <w:pPr>
        <w:spacing w:after="0" w:line="240" w:lineRule="auto"/>
        <w:jc w:val="center"/>
        <w:rPr>
          <w:rFonts w:ascii="Times New Roman" w:eastAsia="Calibri" w:hAnsi="Times New Roman" w:cs="Times New Roman"/>
          <w:b/>
          <w:sz w:val="24"/>
          <w:szCs w:val="24"/>
        </w:rPr>
      </w:pPr>
    </w:p>
    <w:p w14:paraId="2E1D9363" w14:textId="401A6365" w:rsidR="00D56D1A" w:rsidRPr="001E6B81" w:rsidRDefault="0030366D" w:rsidP="00D56D1A">
      <w:pPr>
        <w:spacing w:after="0" w:line="240" w:lineRule="auto"/>
        <w:jc w:val="both"/>
        <w:rPr>
          <w:rFonts w:ascii="Times New Roman" w:eastAsia="Calibri" w:hAnsi="Times New Roman" w:cs="Times New Roman"/>
          <w:b/>
          <w:sz w:val="24"/>
          <w:szCs w:val="24"/>
        </w:rPr>
      </w:pPr>
      <w:r w:rsidRPr="001E6B81">
        <w:rPr>
          <w:rFonts w:ascii="Times New Roman" w:eastAsia="Calibri" w:hAnsi="Times New Roman" w:cs="Times New Roman"/>
          <w:b/>
          <w:sz w:val="24"/>
          <w:szCs w:val="24"/>
        </w:rPr>
        <w:tab/>
      </w:r>
      <w:r w:rsidR="00D56D1A" w:rsidRPr="001E6B81">
        <w:rPr>
          <w:rFonts w:ascii="Times New Roman" w:eastAsia="Calibri" w:hAnsi="Times New Roman" w:cs="Times New Roman"/>
          <w:b/>
          <w:sz w:val="24"/>
          <w:szCs w:val="24"/>
        </w:rPr>
        <w:t>Mokyklos organizacinė struktūra 2019 metais.</w:t>
      </w:r>
    </w:p>
    <w:p w14:paraId="2E1D9364" w14:textId="77777777" w:rsidR="00D56D1A" w:rsidRPr="001E6B81" w:rsidRDefault="00D56D1A" w:rsidP="00D56D1A">
      <w:pPr>
        <w:spacing w:after="0" w:line="240" w:lineRule="auto"/>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2409"/>
        <w:gridCol w:w="1835"/>
        <w:gridCol w:w="1971"/>
        <w:gridCol w:w="1971"/>
      </w:tblGrid>
      <w:tr w:rsidR="00D56D1A" w:rsidRPr="001E6B81" w14:paraId="2E1D9366" w14:textId="77777777" w:rsidTr="00E61880">
        <w:trPr>
          <w:trHeight w:val="281"/>
        </w:trPr>
        <w:tc>
          <w:tcPr>
            <w:tcW w:w="9746" w:type="dxa"/>
            <w:gridSpan w:val="5"/>
            <w:shd w:val="clear" w:color="auto" w:fill="auto"/>
          </w:tcPr>
          <w:p w14:paraId="2E1D9365" w14:textId="77777777" w:rsidR="00D56D1A" w:rsidRPr="001E6B81" w:rsidRDefault="00D56D1A" w:rsidP="00D56D1A">
            <w:pPr>
              <w:spacing w:after="0" w:line="240" w:lineRule="auto"/>
              <w:ind w:left="108"/>
              <w:jc w:val="center"/>
              <w:rPr>
                <w:rFonts w:ascii="Times New Roman" w:eastAsia="Calibri" w:hAnsi="Times New Roman" w:cs="Times New Roman"/>
                <w:sz w:val="20"/>
                <w:szCs w:val="20"/>
              </w:rPr>
            </w:pPr>
            <w:r w:rsidRPr="001E6B81">
              <w:rPr>
                <w:rFonts w:ascii="Times New Roman" w:eastAsia="Calibri" w:hAnsi="Times New Roman" w:cs="Times New Roman"/>
                <w:sz w:val="20"/>
                <w:szCs w:val="20"/>
              </w:rPr>
              <w:t>Etatų skaičius</w:t>
            </w:r>
          </w:p>
        </w:tc>
      </w:tr>
      <w:tr w:rsidR="00D56D1A" w:rsidRPr="001E6B81" w14:paraId="2E1D936C" w14:textId="77777777" w:rsidTr="00E61880">
        <w:tblPrEx>
          <w:tblLook w:val="04A0" w:firstRow="1" w:lastRow="0" w:firstColumn="1" w:lastColumn="0" w:noHBand="0" w:noVBand="1"/>
        </w:tblPrEx>
        <w:tc>
          <w:tcPr>
            <w:tcW w:w="1560" w:type="dxa"/>
            <w:shd w:val="clear" w:color="auto" w:fill="auto"/>
          </w:tcPr>
          <w:p w14:paraId="2E1D9367" w14:textId="77777777" w:rsidR="00D56D1A" w:rsidRPr="001E6B81" w:rsidRDefault="00D56D1A" w:rsidP="00D56D1A">
            <w:pPr>
              <w:spacing w:after="0" w:line="240" w:lineRule="auto"/>
              <w:jc w:val="center"/>
              <w:rPr>
                <w:rFonts w:ascii="Times New Roman" w:eastAsia="Calibri" w:hAnsi="Times New Roman" w:cs="Times New Roman"/>
                <w:sz w:val="20"/>
                <w:szCs w:val="20"/>
              </w:rPr>
            </w:pPr>
            <w:r w:rsidRPr="001E6B81">
              <w:rPr>
                <w:rFonts w:ascii="Times New Roman" w:eastAsia="Calibri" w:hAnsi="Times New Roman" w:cs="Times New Roman"/>
                <w:sz w:val="20"/>
                <w:szCs w:val="20"/>
              </w:rPr>
              <w:t>Administracija</w:t>
            </w:r>
          </w:p>
        </w:tc>
        <w:tc>
          <w:tcPr>
            <w:tcW w:w="2409" w:type="dxa"/>
            <w:shd w:val="clear" w:color="auto" w:fill="auto"/>
          </w:tcPr>
          <w:p w14:paraId="2E1D9368" w14:textId="77777777" w:rsidR="00D56D1A" w:rsidRPr="001E6B81" w:rsidRDefault="00D56D1A" w:rsidP="00D56D1A">
            <w:pPr>
              <w:spacing w:after="0" w:line="240" w:lineRule="auto"/>
              <w:jc w:val="center"/>
              <w:rPr>
                <w:rFonts w:ascii="Times New Roman" w:eastAsia="Calibri" w:hAnsi="Times New Roman" w:cs="Times New Roman"/>
                <w:sz w:val="20"/>
                <w:szCs w:val="20"/>
              </w:rPr>
            </w:pPr>
            <w:r w:rsidRPr="001E6B81">
              <w:rPr>
                <w:rFonts w:ascii="Times New Roman" w:eastAsia="Calibri" w:hAnsi="Times New Roman" w:cs="Times New Roman"/>
                <w:sz w:val="20"/>
                <w:szCs w:val="20"/>
              </w:rPr>
              <w:t>Pagalbinis personalas</w:t>
            </w:r>
          </w:p>
        </w:tc>
        <w:tc>
          <w:tcPr>
            <w:tcW w:w="1835" w:type="dxa"/>
            <w:shd w:val="clear" w:color="auto" w:fill="auto"/>
          </w:tcPr>
          <w:p w14:paraId="2E1D9369" w14:textId="4F63E9DD" w:rsidR="00D56D1A" w:rsidRPr="001E6B81" w:rsidRDefault="00D56D1A" w:rsidP="00D56D1A">
            <w:pPr>
              <w:spacing w:after="0" w:line="240" w:lineRule="auto"/>
              <w:jc w:val="center"/>
              <w:rPr>
                <w:rFonts w:ascii="Times New Roman" w:eastAsia="Calibri" w:hAnsi="Times New Roman" w:cs="Times New Roman"/>
                <w:sz w:val="20"/>
                <w:szCs w:val="20"/>
              </w:rPr>
            </w:pPr>
            <w:r w:rsidRPr="001E6B81">
              <w:rPr>
                <w:rFonts w:ascii="Times New Roman" w:eastAsia="Calibri" w:hAnsi="Times New Roman" w:cs="Times New Roman"/>
                <w:sz w:val="20"/>
                <w:szCs w:val="20"/>
              </w:rPr>
              <w:t>Kiti darbu</w:t>
            </w:r>
            <w:r w:rsidR="0030366D" w:rsidRPr="001E6B81">
              <w:rPr>
                <w:rFonts w:ascii="Times New Roman" w:eastAsia="Calibri" w:hAnsi="Times New Roman" w:cs="Times New Roman"/>
                <w:sz w:val="20"/>
                <w:szCs w:val="20"/>
              </w:rPr>
              <w:t>o</w:t>
            </w:r>
            <w:r w:rsidRPr="001E6B81">
              <w:rPr>
                <w:rFonts w:ascii="Times New Roman" w:eastAsia="Calibri" w:hAnsi="Times New Roman" w:cs="Times New Roman"/>
                <w:sz w:val="20"/>
                <w:szCs w:val="20"/>
              </w:rPr>
              <w:t>tojai</w:t>
            </w:r>
          </w:p>
        </w:tc>
        <w:tc>
          <w:tcPr>
            <w:tcW w:w="1971" w:type="dxa"/>
            <w:shd w:val="clear" w:color="auto" w:fill="auto"/>
          </w:tcPr>
          <w:p w14:paraId="2E1D936A" w14:textId="77777777" w:rsidR="00D56D1A" w:rsidRPr="001E6B81" w:rsidRDefault="00D56D1A" w:rsidP="00D56D1A">
            <w:pPr>
              <w:spacing w:after="0" w:line="240" w:lineRule="auto"/>
              <w:jc w:val="center"/>
              <w:rPr>
                <w:rFonts w:ascii="Times New Roman" w:eastAsia="Calibri" w:hAnsi="Times New Roman" w:cs="Times New Roman"/>
                <w:sz w:val="20"/>
                <w:szCs w:val="20"/>
              </w:rPr>
            </w:pPr>
            <w:r w:rsidRPr="001E6B81">
              <w:rPr>
                <w:rFonts w:ascii="Times New Roman" w:eastAsia="Calibri" w:hAnsi="Times New Roman" w:cs="Times New Roman"/>
                <w:sz w:val="20"/>
                <w:szCs w:val="20"/>
              </w:rPr>
              <w:t>Iš viso etatų</w:t>
            </w:r>
          </w:p>
        </w:tc>
        <w:tc>
          <w:tcPr>
            <w:tcW w:w="1971" w:type="dxa"/>
            <w:shd w:val="clear" w:color="auto" w:fill="auto"/>
          </w:tcPr>
          <w:p w14:paraId="2E1D936B" w14:textId="77777777" w:rsidR="00D56D1A" w:rsidRPr="001E6B81" w:rsidRDefault="00D56D1A" w:rsidP="00D56D1A">
            <w:pPr>
              <w:spacing w:after="0" w:line="240" w:lineRule="auto"/>
              <w:jc w:val="center"/>
              <w:rPr>
                <w:rFonts w:ascii="Times New Roman" w:eastAsia="Calibri" w:hAnsi="Times New Roman" w:cs="Times New Roman"/>
                <w:sz w:val="20"/>
                <w:szCs w:val="20"/>
              </w:rPr>
            </w:pPr>
            <w:r w:rsidRPr="001E6B81">
              <w:rPr>
                <w:rFonts w:ascii="Times New Roman" w:eastAsia="Calibri" w:hAnsi="Times New Roman" w:cs="Times New Roman"/>
                <w:sz w:val="20"/>
                <w:szCs w:val="20"/>
              </w:rPr>
              <w:t>Laisvi etatai</w:t>
            </w:r>
          </w:p>
        </w:tc>
      </w:tr>
      <w:tr w:rsidR="00D56D1A" w:rsidRPr="001E6B81" w14:paraId="2E1D9372" w14:textId="77777777" w:rsidTr="00E61880">
        <w:tblPrEx>
          <w:tblLook w:val="04A0" w:firstRow="1" w:lastRow="0" w:firstColumn="1" w:lastColumn="0" w:noHBand="0" w:noVBand="1"/>
        </w:tblPrEx>
        <w:tc>
          <w:tcPr>
            <w:tcW w:w="1560" w:type="dxa"/>
            <w:shd w:val="clear" w:color="auto" w:fill="auto"/>
          </w:tcPr>
          <w:p w14:paraId="2E1D936D"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3</w:t>
            </w:r>
          </w:p>
        </w:tc>
        <w:tc>
          <w:tcPr>
            <w:tcW w:w="2409" w:type="dxa"/>
            <w:shd w:val="clear" w:color="auto" w:fill="auto"/>
          </w:tcPr>
          <w:p w14:paraId="2E1D936E"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4</w:t>
            </w:r>
          </w:p>
        </w:tc>
        <w:tc>
          <w:tcPr>
            <w:tcW w:w="1835" w:type="dxa"/>
            <w:shd w:val="clear" w:color="auto" w:fill="auto"/>
          </w:tcPr>
          <w:p w14:paraId="2E1D936F"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5</w:t>
            </w:r>
          </w:p>
        </w:tc>
        <w:tc>
          <w:tcPr>
            <w:tcW w:w="1971" w:type="dxa"/>
            <w:shd w:val="clear" w:color="auto" w:fill="auto"/>
          </w:tcPr>
          <w:p w14:paraId="2E1D9370"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17,95</w:t>
            </w:r>
          </w:p>
        </w:tc>
        <w:tc>
          <w:tcPr>
            <w:tcW w:w="1971" w:type="dxa"/>
            <w:shd w:val="clear" w:color="auto" w:fill="auto"/>
          </w:tcPr>
          <w:p w14:paraId="2E1D9371"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0,4</w:t>
            </w:r>
          </w:p>
        </w:tc>
      </w:tr>
    </w:tbl>
    <w:p w14:paraId="2E1D9373" w14:textId="77777777" w:rsidR="00D56D1A" w:rsidRPr="001E6B81" w:rsidRDefault="00D56D1A" w:rsidP="00D56D1A">
      <w:pPr>
        <w:spacing w:after="0" w:line="240" w:lineRule="auto"/>
        <w:jc w:val="both"/>
        <w:rPr>
          <w:rFonts w:ascii="Times New Roman" w:eastAsia="Calibri" w:hAnsi="Times New Roman" w:cs="Times New Roman"/>
          <w:sz w:val="24"/>
          <w:szCs w:val="24"/>
        </w:rPr>
      </w:pPr>
    </w:p>
    <w:p w14:paraId="2E1D9374" w14:textId="77777777" w:rsidR="00D56D1A" w:rsidRPr="001E6B81" w:rsidRDefault="00D56D1A" w:rsidP="0030366D">
      <w:pPr>
        <w:spacing w:after="0" w:line="240" w:lineRule="auto"/>
        <w:ind w:firstLine="709"/>
        <w:jc w:val="both"/>
        <w:rPr>
          <w:rFonts w:ascii="Times New Roman" w:eastAsia="Calibri" w:hAnsi="Times New Roman" w:cs="Times New Roman"/>
          <w:sz w:val="24"/>
          <w:szCs w:val="24"/>
          <w:u w:val="single"/>
        </w:rPr>
      </w:pPr>
      <w:r w:rsidRPr="001E6B81">
        <w:rPr>
          <w:rFonts w:ascii="Times New Roman" w:eastAsia="Calibri" w:hAnsi="Times New Roman" w:cs="Times New Roman"/>
          <w:sz w:val="24"/>
          <w:szCs w:val="24"/>
          <w:u w:val="single"/>
        </w:rPr>
        <w:t>Pedagoginis personalas.</w:t>
      </w:r>
    </w:p>
    <w:p w14:paraId="2E1D9375" w14:textId="77777777" w:rsidR="00D56D1A" w:rsidRPr="001E6B81" w:rsidRDefault="00D56D1A" w:rsidP="00D56D1A">
      <w:pPr>
        <w:spacing w:after="0" w:line="240" w:lineRule="auto"/>
        <w:jc w:val="both"/>
        <w:rPr>
          <w:rFonts w:ascii="Times New Roman" w:eastAsia="Calibri"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0"/>
        <w:gridCol w:w="776"/>
        <w:gridCol w:w="1228"/>
        <w:gridCol w:w="1147"/>
        <w:gridCol w:w="1039"/>
        <w:gridCol w:w="785"/>
        <w:gridCol w:w="1030"/>
        <w:gridCol w:w="892"/>
        <w:gridCol w:w="1030"/>
        <w:gridCol w:w="824"/>
      </w:tblGrid>
      <w:tr w:rsidR="00D56D1A" w:rsidRPr="001E6B81" w14:paraId="2E1D937F" w14:textId="77777777" w:rsidTr="00E61880">
        <w:tc>
          <w:tcPr>
            <w:tcW w:w="1124" w:type="dxa"/>
            <w:gridSpan w:val="2"/>
          </w:tcPr>
          <w:p w14:paraId="2E1D9376" w14:textId="77777777" w:rsidR="00D56D1A" w:rsidRPr="001E6B81" w:rsidRDefault="00D56D1A" w:rsidP="00D56D1A">
            <w:pPr>
              <w:spacing w:after="0" w:line="240" w:lineRule="auto"/>
              <w:jc w:val="center"/>
              <w:rPr>
                <w:rFonts w:ascii="Times New Roman" w:eastAsia="Calibri" w:hAnsi="Times New Roman" w:cs="Times New Roman"/>
                <w:sz w:val="20"/>
                <w:szCs w:val="20"/>
              </w:rPr>
            </w:pPr>
            <w:r w:rsidRPr="001E6B81">
              <w:rPr>
                <w:rFonts w:ascii="Times New Roman" w:eastAsia="Calibri" w:hAnsi="Times New Roman" w:cs="Times New Roman"/>
                <w:sz w:val="20"/>
                <w:szCs w:val="20"/>
              </w:rPr>
              <w:t>Iš viso</w:t>
            </w:r>
          </w:p>
          <w:p w14:paraId="2E1D9377" w14:textId="77777777" w:rsidR="00D56D1A" w:rsidRPr="001E6B81" w:rsidRDefault="00D56D1A" w:rsidP="00D56D1A">
            <w:pPr>
              <w:spacing w:after="0" w:line="240" w:lineRule="auto"/>
              <w:jc w:val="center"/>
              <w:rPr>
                <w:rFonts w:ascii="Times New Roman" w:eastAsia="Calibri" w:hAnsi="Times New Roman" w:cs="Times New Roman"/>
                <w:sz w:val="20"/>
                <w:szCs w:val="20"/>
              </w:rPr>
            </w:pPr>
            <w:r w:rsidRPr="001E6B81">
              <w:rPr>
                <w:rFonts w:ascii="Times New Roman" w:eastAsia="Calibri" w:hAnsi="Times New Roman" w:cs="Times New Roman"/>
                <w:sz w:val="20"/>
                <w:szCs w:val="20"/>
              </w:rPr>
              <w:t>pedagoginių darbuotojų</w:t>
            </w:r>
          </w:p>
        </w:tc>
        <w:tc>
          <w:tcPr>
            <w:tcW w:w="2987" w:type="dxa"/>
            <w:gridSpan w:val="2"/>
          </w:tcPr>
          <w:p w14:paraId="2E1D9378" w14:textId="77777777" w:rsidR="00D56D1A" w:rsidRPr="001E6B81" w:rsidRDefault="00D56D1A" w:rsidP="00D56D1A">
            <w:pPr>
              <w:spacing w:after="0" w:line="240" w:lineRule="auto"/>
              <w:jc w:val="center"/>
              <w:rPr>
                <w:rFonts w:ascii="Times New Roman" w:eastAsia="Calibri" w:hAnsi="Times New Roman" w:cs="Times New Roman"/>
                <w:sz w:val="20"/>
                <w:szCs w:val="20"/>
              </w:rPr>
            </w:pPr>
            <w:r w:rsidRPr="001E6B81">
              <w:rPr>
                <w:rFonts w:ascii="Times New Roman" w:eastAsia="Calibri" w:hAnsi="Times New Roman" w:cs="Times New Roman"/>
                <w:sz w:val="20"/>
                <w:szCs w:val="20"/>
              </w:rPr>
              <w:t xml:space="preserve">Ikimokyklinio ir  </w:t>
            </w:r>
          </w:p>
          <w:p w14:paraId="2E1D9379" w14:textId="77777777" w:rsidR="00D56D1A" w:rsidRPr="001E6B81" w:rsidRDefault="00D56D1A" w:rsidP="00D56D1A">
            <w:pPr>
              <w:spacing w:after="0" w:line="240" w:lineRule="auto"/>
              <w:jc w:val="center"/>
              <w:rPr>
                <w:rFonts w:ascii="Times New Roman" w:eastAsia="Calibri" w:hAnsi="Times New Roman" w:cs="Times New Roman"/>
                <w:sz w:val="20"/>
                <w:szCs w:val="20"/>
              </w:rPr>
            </w:pPr>
            <w:r w:rsidRPr="001E6B81">
              <w:rPr>
                <w:rFonts w:ascii="Times New Roman" w:eastAsia="Calibri" w:hAnsi="Times New Roman" w:cs="Times New Roman"/>
                <w:sz w:val="20"/>
                <w:szCs w:val="20"/>
              </w:rPr>
              <w:t>priešmokyklinio</w:t>
            </w:r>
          </w:p>
          <w:p w14:paraId="2E1D937A" w14:textId="77777777" w:rsidR="00D56D1A" w:rsidRPr="001E6B81" w:rsidRDefault="00D56D1A" w:rsidP="00D56D1A">
            <w:pPr>
              <w:spacing w:after="0" w:line="240" w:lineRule="auto"/>
              <w:jc w:val="center"/>
              <w:rPr>
                <w:rFonts w:ascii="Times New Roman" w:eastAsia="Calibri" w:hAnsi="Times New Roman" w:cs="Times New Roman"/>
                <w:sz w:val="20"/>
                <w:szCs w:val="20"/>
              </w:rPr>
            </w:pPr>
            <w:r w:rsidRPr="001E6B81">
              <w:rPr>
                <w:rFonts w:ascii="Times New Roman" w:eastAsia="Calibri" w:hAnsi="Times New Roman" w:cs="Times New Roman"/>
                <w:sz w:val="20"/>
                <w:szCs w:val="20"/>
              </w:rPr>
              <w:t>ugdymo mokytojai</w:t>
            </w:r>
          </w:p>
        </w:tc>
        <w:tc>
          <w:tcPr>
            <w:tcW w:w="1843" w:type="dxa"/>
            <w:gridSpan w:val="2"/>
          </w:tcPr>
          <w:p w14:paraId="2E1D937B" w14:textId="77777777" w:rsidR="00D56D1A" w:rsidRPr="001E6B81" w:rsidRDefault="00D56D1A" w:rsidP="00D56D1A">
            <w:pPr>
              <w:spacing w:after="0" w:line="240" w:lineRule="auto"/>
              <w:jc w:val="center"/>
              <w:rPr>
                <w:rFonts w:ascii="Times New Roman" w:eastAsia="Calibri" w:hAnsi="Times New Roman" w:cs="Times New Roman"/>
                <w:sz w:val="20"/>
                <w:szCs w:val="20"/>
              </w:rPr>
            </w:pPr>
            <w:r w:rsidRPr="001E6B81">
              <w:rPr>
                <w:rFonts w:ascii="Times New Roman" w:eastAsia="Calibri" w:hAnsi="Times New Roman" w:cs="Times New Roman"/>
                <w:sz w:val="20"/>
                <w:szCs w:val="20"/>
              </w:rPr>
              <w:t>Švietimo pagalbos specialistai</w:t>
            </w:r>
          </w:p>
        </w:tc>
        <w:tc>
          <w:tcPr>
            <w:tcW w:w="1984" w:type="dxa"/>
            <w:gridSpan w:val="2"/>
          </w:tcPr>
          <w:p w14:paraId="2E1D937C" w14:textId="77777777" w:rsidR="00D56D1A" w:rsidRPr="001E6B81" w:rsidRDefault="00D56D1A" w:rsidP="00D56D1A">
            <w:pPr>
              <w:spacing w:after="0" w:line="240" w:lineRule="auto"/>
              <w:jc w:val="center"/>
              <w:rPr>
                <w:rFonts w:ascii="Times New Roman" w:eastAsia="Calibri" w:hAnsi="Times New Roman" w:cs="Times New Roman"/>
                <w:sz w:val="20"/>
                <w:szCs w:val="20"/>
              </w:rPr>
            </w:pPr>
            <w:r w:rsidRPr="001E6B81">
              <w:rPr>
                <w:rFonts w:ascii="Times New Roman" w:eastAsia="Calibri" w:hAnsi="Times New Roman" w:cs="Times New Roman"/>
                <w:sz w:val="20"/>
                <w:szCs w:val="20"/>
              </w:rPr>
              <w:t>Meninio ugdymo mokytojai</w:t>
            </w:r>
          </w:p>
        </w:tc>
        <w:tc>
          <w:tcPr>
            <w:tcW w:w="1843" w:type="dxa"/>
            <w:gridSpan w:val="2"/>
          </w:tcPr>
          <w:p w14:paraId="2E1D937D" w14:textId="77777777" w:rsidR="00D56D1A" w:rsidRPr="001E6B81" w:rsidRDefault="00D56D1A" w:rsidP="00D56D1A">
            <w:pPr>
              <w:spacing w:after="0" w:line="240" w:lineRule="auto"/>
              <w:jc w:val="center"/>
              <w:rPr>
                <w:rFonts w:ascii="Times New Roman" w:eastAsia="Calibri" w:hAnsi="Times New Roman" w:cs="Times New Roman"/>
                <w:sz w:val="20"/>
                <w:szCs w:val="20"/>
              </w:rPr>
            </w:pPr>
            <w:r w:rsidRPr="001E6B81">
              <w:rPr>
                <w:rFonts w:ascii="Times New Roman" w:eastAsia="Calibri" w:hAnsi="Times New Roman" w:cs="Times New Roman"/>
                <w:sz w:val="20"/>
                <w:szCs w:val="20"/>
              </w:rPr>
              <w:t>Kiti pedagoginiai</w:t>
            </w:r>
          </w:p>
          <w:p w14:paraId="2E1D937E" w14:textId="77777777" w:rsidR="00D56D1A" w:rsidRPr="001E6B81" w:rsidRDefault="00D56D1A" w:rsidP="00D56D1A">
            <w:pPr>
              <w:spacing w:after="0" w:line="240" w:lineRule="auto"/>
              <w:jc w:val="center"/>
              <w:rPr>
                <w:rFonts w:ascii="Times New Roman" w:eastAsia="Calibri" w:hAnsi="Times New Roman" w:cs="Times New Roman"/>
                <w:sz w:val="20"/>
                <w:szCs w:val="20"/>
              </w:rPr>
            </w:pPr>
            <w:r w:rsidRPr="001E6B81">
              <w:rPr>
                <w:rFonts w:ascii="Times New Roman" w:eastAsia="Calibri" w:hAnsi="Times New Roman" w:cs="Times New Roman"/>
                <w:sz w:val="20"/>
                <w:szCs w:val="20"/>
              </w:rPr>
              <w:t>darbuotojai</w:t>
            </w:r>
          </w:p>
        </w:tc>
      </w:tr>
      <w:tr w:rsidR="00D56D1A" w:rsidRPr="001E6B81" w14:paraId="2E1D938A" w14:textId="77777777" w:rsidTr="00E61880">
        <w:trPr>
          <w:trHeight w:val="320"/>
        </w:trPr>
        <w:tc>
          <w:tcPr>
            <w:tcW w:w="607" w:type="dxa"/>
          </w:tcPr>
          <w:p w14:paraId="2E1D9380" w14:textId="77777777" w:rsidR="00D56D1A" w:rsidRPr="001E6B81" w:rsidRDefault="00D56D1A" w:rsidP="00D56D1A">
            <w:pPr>
              <w:spacing w:after="0" w:line="240" w:lineRule="auto"/>
              <w:rPr>
                <w:rFonts w:ascii="Times New Roman" w:eastAsia="Calibri" w:hAnsi="Times New Roman" w:cs="Times New Roman"/>
                <w:sz w:val="24"/>
                <w:szCs w:val="24"/>
              </w:rPr>
            </w:pPr>
            <w:r w:rsidRPr="001E6B81">
              <w:rPr>
                <w:rFonts w:ascii="Times New Roman" w:eastAsia="Calibri" w:hAnsi="Times New Roman" w:cs="Times New Roman"/>
                <w:sz w:val="24"/>
                <w:szCs w:val="24"/>
              </w:rPr>
              <w:t>Skaičius</w:t>
            </w:r>
          </w:p>
        </w:tc>
        <w:tc>
          <w:tcPr>
            <w:tcW w:w="517" w:type="dxa"/>
          </w:tcPr>
          <w:p w14:paraId="2E1D9381"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Etatai</w:t>
            </w:r>
          </w:p>
        </w:tc>
        <w:tc>
          <w:tcPr>
            <w:tcW w:w="1440" w:type="dxa"/>
          </w:tcPr>
          <w:p w14:paraId="2E1D9382"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 Skaičius</w:t>
            </w:r>
          </w:p>
        </w:tc>
        <w:tc>
          <w:tcPr>
            <w:tcW w:w="1547" w:type="dxa"/>
          </w:tcPr>
          <w:p w14:paraId="2E1D9383"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Etatai</w:t>
            </w:r>
          </w:p>
        </w:tc>
        <w:tc>
          <w:tcPr>
            <w:tcW w:w="1049" w:type="dxa"/>
          </w:tcPr>
          <w:p w14:paraId="2E1D9384"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Skaičius</w:t>
            </w:r>
          </w:p>
        </w:tc>
        <w:tc>
          <w:tcPr>
            <w:tcW w:w="794" w:type="dxa"/>
          </w:tcPr>
          <w:p w14:paraId="2E1D9385"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Etatai</w:t>
            </w:r>
          </w:p>
        </w:tc>
        <w:tc>
          <w:tcPr>
            <w:tcW w:w="967" w:type="dxa"/>
          </w:tcPr>
          <w:p w14:paraId="2E1D9386"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Skaičius</w:t>
            </w:r>
          </w:p>
        </w:tc>
        <w:tc>
          <w:tcPr>
            <w:tcW w:w="1017" w:type="dxa"/>
          </w:tcPr>
          <w:p w14:paraId="2E1D9387"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Etatai</w:t>
            </w:r>
          </w:p>
        </w:tc>
        <w:tc>
          <w:tcPr>
            <w:tcW w:w="967" w:type="dxa"/>
          </w:tcPr>
          <w:p w14:paraId="2E1D9388"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Skaičius</w:t>
            </w:r>
          </w:p>
        </w:tc>
        <w:tc>
          <w:tcPr>
            <w:tcW w:w="876" w:type="dxa"/>
          </w:tcPr>
          <w:p w14:paraId="2E1D9389"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Etatai</w:t>
            </w:r>
          </w:p>
        </w:tc>
      </w:tr>
      <w:tr w:rsidR="00D56D1A" w:rsidRPr="001E6B81" w14:paraId="2E1D9395" w14:textId="77777777" w:rsidTr="00E61880">
        <w:trPr>
          <w:trHeight w:val="320"/>
        </w:trPr>
        <w:tc>
          <w:tcPr>
            <w:tcW w:w="607" w:type="dxa"/>
          </w:tcPr>
          <w:p w14:paraId="2E1D938B"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7</w:t>
            </w:r>
          </w:p>
        </w:tc>
        <w:tc>
          <w:tcPr>
            <w:tcW w:w="517" w:type="dxa"/>
          </w:tcPr>
          <w:p w14:paraId="2E1D938C"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5,87</w:t>
            </w:r>
          </w:p>
        </w:tc>
        <w:tc>
          <w:tcPr>
            <w:tcW w:w="1440" w:type="dxa"/>
          </w:tcPr>
          <w:p w14:paraId="2E1D938D"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5</w:t>
            </w:r>
          </w:p>
        </w:tc>
        <w:tc>
          <w:tcPr>
            <w:tcW w:w="1547" w:type="dxa"/>
          </w:tcPr>
          <w:p w14:paraId="2E1D938E"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4,87 </w:t>
            </w:r>
          </w:p>
        </w:tc>
        <w:tc>
          <w:tcPr>
            <w:tcW w:w="1049" w:type="dxa"/>
          </w:tcPr>
          <w:p w14:paraId="2E1D938F"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w:t>
            </w:r>
          </w:p>
        </w:tc>
        <w:tc>
          <w:tcPr>
            <w:tcW w:w="794" w:type="dxa"/>
          </w:tcPr>
          <w:p w14:paraId="2E1D9390"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0,75</w:t>
            </w:r>
          </w:p>
        </w:tc>
        <w:tc>
          <w:tcPr>
            <w:tcW w:w="967" w:type="dxa"/>
          </w:tcPr>
          <w:p w14:paraId="2E1D9391"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w:t>
            </w:r>
          </w:p>
        </w:tc>
        <w:tc>
          <w:tcPr>
            <w:tcW w:w="1017" w:type="dxa"/>
          </w:tcPr>
          <w:p w14:paraId="2E1D9392"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0,25</w:t>
            </w:r>
          </w:p>
        </w:tc>
        <w:tc>
          <w:tcPr>
            <w:tcW w:w="967" w:type="dxa"/>
          </w:tcPr>
          <w:p w14:paraId="2E1D9393"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w:t>
            </w:r>
          </w:p>
        </w:tc>
        <w:tc>
          <w:tcPr>
            <w:tcW w:w="876" w:type="dxa"/>
          </w:tcPr>
          <w:p w14:paraId="2E1D9394"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w:t>
            </w:r>
          </w:p>
        </w:tc>
      </w:tr>
    </w:tbl>
    <w:p w14:paraId="2E1D9396" w14:textId="77777777" w:rsidR="00D56D1A" w:rsidRPr="001E6B81" w:rsidRDefault="00D56D1A" w:rsidP="00D56D1A">
      <w:pPr>
        <w:spacing w:after="0" w:line="240" w:lineRule="auto"/>
        <w:jc w:val="both"/>
        <w:rPr>
          <w:rFonts w:ascii="Times New Roman" w:eastAsia="Calibri" w:hAnsi="Times New Roman" w:cs="Times New Roman"/>
          <w:b/>
          <w:sz w:val="24"/>
          <w:szCs w:val="24"/>
        </w:rPr>
      </w:pPr>
    </w:p>
    <w:p w14:paraId="2E1D9397" w14:textId="77777777" w:rsidR="00D56D1A" w:rsidRPr="001E6B81" w:rsidRDefault="00D56D1A" w:rsidP="0030366D">
      <w:pPr>
        <w:spacing w:after="0" w:line="240" w:lineRule="auto"/>
        <w:ind w:firstLine="709"/>
        <w:jc w:val="both"/>
        <w:rPr>
          <w:rFonts w:ascii="Times New Roman" w:eastAsia="Calibri" w:hAnsi="Times New Roman" w:cs="Times New Roman"/>
          <w:sz w:val="24"/>
          <w:szCs w:val="24"/>
        </w:rPr>
      </w:pPr>
      <w:r w:rsidRPr="001E6B81">
        <w:rPr>
          <w:rFonts w:ascii="Times New Roman" w:eastAsia="Calibri" w:hAnsi="Times New Roman" w:cs="Times New Roman"/>
          <w:sz w:val="24"/>
          <w:szCs w:val="24"/>
          <w:u w:val="single"/>
        </w:rPr>
        <w:t>Mokyklos vadovai 2019 metais</w:t>
      </w:r>
      <w:r w:rsidRPr="001E6B81">
        <w:rPr>
          <w:rFonts w:ascii="Times New Roman" w:eastAsia="Calibri" w:hAnsi="Times New Roman" w:cs="Times New Roman"/>
          <w:sz w:val="24"/>
          <w:szCs w:val="24"/>
        </w:rPr>
        <w:t>.</w:t>
      </w:r>
    </w:p>
    <w:p w14:paraId="2E1D9398" w14:textId="77777777" w:rsidR="00D56D1A" w:rsidRPr="001E6B81" w:rsidRDefault="00D56D1A" w:rsidP="00D56D1A">
      <w:pPr>
        <w:spacing w:after="0" w:line="240" w:lineRule="auto"/>
        <w:jc w:val="both"/>
        <w:rPr>
          <w:rFonts w:ascii="Times New Roman" w:eastAsia="Calibri"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822"/>
      </w:tblGrid>
      <w:tr w:rsidR="00D56D1A" w:rsidRPr="001E6B81" w14:paraId="2E1D939B" w14:textId="77777777" w:rsidTr="00E61880">
        <w:tc>
          <w:tcPr>
            <w:tcW w:w="4698" w:type="dxa"/>
            <w:shd w:val="clear" w:color="auto" w:fill="auto"/>
          </w:tcPr>
          <w:p w14:paraId="2E1D9399"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Pareigybė</w:t>
            </w:r>
          </w:p>
        </w:tc>
        <w:tc>
          <w:tcPr>
            <w:tcW w:w="4822" w:type="dxa"/>
            <w:shd w:val="clear" w:color="auto" w:fill="auto"/>
          </w:tcPr>
          <w:p w14:paraId="2E1D939A" w14:textId="77777777" w:rsidR="00D56D1A" w:rsidRPr="001E6B81" w:rsidRDefault="00D56D1A" w:rsidP="00D56D1A">
            <w:pPr>
              <w:spacing w:after="0" w:line="240" w:lineRule="auto"/>
              <w:jc w:val="center"/>
              <w:rPr>
                <w:rFonts w:ascii="Times New Roman" w:eastAsia="Calibri" w:hAnsi="Times New Roman" w:cs="Times New Roman"/>
                <w:i/>
                <w:sz w:val="20"/>
                <w:szCs w:val="20"/>
              </w:rPr>
            </w:pPr>
            <w:r w:rsidRPr="001E6B81">
              <w:rPr>
                <w:rFonts w:ascii="Times New Roman" w:eastAsia="Calibri" w:hAnsi="Times New Roman" w:cs="Times New Roman"/>
                <w:sz w:val="24"/>
                <w:szCs w:val="24"/>
              </w:rPr>
              <w:t xml:space="preserve">Kvalifikacijos tobulinimas </w:t>
            </w:r>
            <w:r w:rsidRPr="001E6B81">
              <w:rPr>
                <w:rFonts w:ascii="Times New Roman" w:eastAsia="Calibri" w:hAnsi="Times New Roman" w:cs="Times New Roman"/>
                <w:i/>
                <w:sz w:val="20"/>
                <w:szCs w:val="20"/>
              </w:rPr>
              <w:t>(nurodykite tik tobulinimo kryptis ir valandų skaičių)</w:t>
            </w:r>
          </w:p>
        </w:tc>
      </w:tr>
      <w:tr w:rsidR="00D56D1A" w:rsidRPr="001E6B81" w14:paraId="2E1D939E" w14:textId="77777777" w:rsidTr="00E61880">
        <w:tc>
          <w:tcPr>
            <w:tcW w:w="4698" w:type="dxa"/>
            <w:shd w:val="clear" w:color="auto" w:fill="auto"/>
          </w:tcPr>
          <w:p w14:paraId="2E1D939C" w14:textId="77777777" w:rsidR="00D56D1A" w:rsidRPr="001E6B81" w:rsidRDefault="00D56D1A" w:rsidP="00D56D1A">
            <w:pPr>
              <w:spacing w:after="0" w:line="240" w:lineRule="auto"/>
              <w:jc w:val="both"/>
              <w:rPr>
                <w:rFonts w:ascii="Times New Roman" w:eastAsia="Calibri" w:hAnsi="Times New Roman" w:cs="Times New Roman"/>
                <w:bCs/>
                <w:sz w:val="24"/>
                <w:szCs w:val="24"/>
              </w:rPr>
            </w:pPr>
            <w:r w:rsidRPr="001E6B81">
              <w:rPr>
                <w:rFonts w:ascii="Times New Roman" w:eastAsia="Calibri" w:hAnsi="Times New Roman" w:cs="Times New Roman"/>
                <w:bCs/>
                <w:sz w:val="24"/>
                <w:szCs w:val="24"/>
              </w:rPr>
              <w:t>Direktorius</w:t>
            </w:r>
          </w:p>
        </w:tc>
        <w:tc>
          <w:tcPr>
            <w:tcW w:w="4822" w:type="dxa"/>
            <w:shd w:val="clear" w:color="auto" w:fill="auto"/>
          </w:tcPr>
          <w:p w14:paraId="2E1D939D" w14:textId="77777777" w:rsidR="00D56D1A" w:rsidRPr="001E6B81" w:rsidRDefault="00D56D1A" w:rsidP="00D56D1A">
            <w:pPr>
              <w:spacing w:after="0" w:line="240" w:lineRule="auto"/>
              <w:jc w:val="both"/>
              <w:rPr>
                <w:rFonts w:ascii="Times New Roman" w:eastAsia="Calibri" w:hAnsi="Times New Roman" w:cs="Times New Roman"/>
                <w:bCs/>
                <w:sz w:val="24"/>
                <w:szCs w:val="24"/>
              </w:rPr>
            </w:pPr>
            <w:r w:rsidRPr="001E6B81">
              <w:rPr>
                <w:rFonts w:ascii="Times New Roman" w:eastAsia="Calibri" w:hAnsi="Times New Roman" w:cs="Times New Roman"/>
                <w:bCs/>
                <w:sz w:val="24"/>
                <w:szCs w:val="24"/>
              </w:rPr>
              <w:t xml:space="preserve"> Švietimo aktualijos, motyvacijos išlaikymas besikeičiančiomis sąlygomis, mokyklos specializacijos išgryninimas ir veiklos kryptys. Iš viso per metus 65 ak. val.</w:t>
            </w:r>
          </w:p>
        </w:tc>
      </w:tr>
    </w:tbl>
    <w:p w14:paraId="2E1D939F" w14:textId="77777777" w:rsidR="00D56D1A" w:rsidRPr="001E6B81" w:rsidRDefault="00D56D1A" w:rsidP="00D56D1A">
      <w:pPr>
        <w:spacing w:after="0" w:line="240" w:lineRule="auto"/>
        <w:jc w:val="both"/>
        <w:rPr>
          <w:rFonts w:ascii="Times New Roman" w:eastAsia="Calibri" w:hAnsi="Times New Roman" w:cs="Times New Roman"/>
          <w:b/>
          <w:sz w:val="24"/>
          <w:szCs w:val="24"/>
          <w:u w:val="single"/>
        </w:rPr>
      </w:pPr>
    </w:p>
    <w:p w14:paraId="2E1D93A0" w14:textId="470FAAC3" w:rsidR="00D56D1A" w:rsidRPr="001E6B81" w:rsidRDefault="0030366D" w:rsidP="00D56D1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b/>
          <w:sz w:val="24"/>
          <w:szCs w:val="24"/>
        </w:rPr>
        <w:tab/>
      </w:r>
      <w:r w:rsidR="00D56D1A" w:rsidRPr="001E6B81">
        <w:rPr>
          <w:rFonts w:ascii="Times New Roman" w:eastAsia="Calibri" w:hAnsi="Times New Roman" w:cs="Times New Roman"/>
          <w:b/>
          <w:sz w:val="24"/>
          <w:szCs w:val="24"/>
        </w:rPr>
        <w:t>Reikšmingiausi vadybinės veiklos pasiekimai 2019 m.</w:t>
      </w:r>
      <w:r w:rsidR="00D56D1A" w:rsidRPr="001E6B81">
        <w:rPr>
          <w:rFonts w:ascii="Times New Roman" w:eastAsia="Calibri" w:hAnsi="Times New Roman" w:cs="Times New Roman"/>
          <w:sz w:val="24"/>
          <w:szCs w:val="24"/>
        </w:rPr>
        <w:t xml:space="preserve"> (vadovo indėlis tobulinant veiklą)</w:t>
      </w:r>
      <w:r w:rsidR="00D52180" w:rsidRPr="001E6B81">
        <w:rPr>
          <w:rFonts w:ascii="Times New Roman" w:eastAsia="Calibri" w:hAnsi="Times New Roman" w:cs="Times New Roman"/>
          <w:sz w:val="24"/>
          <w:szCs w:val="24"/>
        </w:rPr>
        <w:t>.</w:t>
      </w:r>
    </w:p>
    <w:p w14:paraId="2E1D93A1" w14:textId="77777777" w:rsidR="00D56D1A" w:rsidRPr="001E6B81" w:rsidRDefault="00D52180" w:rsidP="0039335B">
      <w:pPr>
        <w:spacing w:after="0" w:line="240" w:lineRule="auto"/>
        <w:ind w:firstLine="709"/>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Įstaigoje dirbo</w:t>
      </w:r>
      <w:r w:rsidR="00D56D1A" w:rsidRPr="001E6B81">
        <w:rPr>
          <w:rFonts w:ascii="Times New Roman" w:eastAsia="Calibri" w:hAnsi="Times New Roman" w:cs="Times New Roman"/>
          <w:sz w:val="24"/>
          <w:szCs w:val="24"/>
        </w:rPr>
        <w:t xml:space="preserve"> direktorė be pavaduotojo ugdymui, tokiu atvej</w:t>
      </w:r>
      <w:r w:rsidRPr="001E6B81">
        <w:rPr>
          <w:rFonts w:ascii="Times New Roman" w:eastAsia="Calibri" w:hAnsi="Times New Roman" w:cs="Times New Roman"/>
          <w:sz w:val="24"/>
          <w:szCs w:val="24"/>
        </w:rPr>
        <w:t>u ir ugdomąją veiklą organizavo</w:t>
      </w:r>
      <w:r w:rsidR="00D56D1A" w:rsidRPr="001E6B81">
        <w:rPr>
          <w:rFonts w:ascii="Times New Roman" w:eastAsia="Calibri" w:hAnsi="Times New Roman" w:cs="Times New Roman"/>
          <w:sz w:val="24"/>
          <w:szCs w:val="24"/>
        </w:rPr>
        <w:t xml:space="preserve"> vienas vadovas. Siekiant įgyvendinti 2019 metais užsibrėžtus tikslus daug dėmesio </w:t>
      </w:r>
      <w:r w:rsidRPr="001E6B81">
        <w:rPr>
          <w:rFonts w:ascii="Times New Roman" w:eastAsia="Calibri" w:hAnsi="Times New Roman" w:cs="Times New Roman"/>
          <w:sz w:val="24"/>
          <w:szCs w:val="24"/>
        </w:rPr>
        <w:t xml:space="preserve">buvo </w:t>
      </w:r>
      <w:r w:rsidR="00D56D1A" w:rsidRPr="001E6B81">
        <w:rPr>
          <w:rFonts w:ascii="Times New Roman" w:eastAsia="Calibri" w:hAnsi="Times New Roman" w:cs="Times New Roman"/>
          <w:sz w:val="24"/>
          <w:szCs w:val="24"/>
        </w:rPr>
        <w:t xml:space="preserve">skirta ugdymo kokybės gerinimui taikant praktinius, aktyviuosius ugdymo (-si) metodus, organizuojant ugdomąsias veiklas netradicinėse aplinkose (muziejuje, bibliotekoje, tėvų darbovietėse ir kt.), planuojant ugdymo turinį, siejome su vaikų patirtimi, interesais, praktiniais poreikiais, aktyviau taikant informacines technologijas, modernizuojant vidaus ir lauko edukacines erdves bei tobulinant pedagogų profesionalumą. </w:t>
      </w:r>
    </w:p>
    <w:p w14:paraId="2E1D93A2" w14:textId="128A6282" w:rsidR="00D56D1A" w:rsidRPr="001E6B81" w:rsidRDefault="00D91D9A" w:rsidP="00D56D1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lastRenderedPageBreak/>
        <w:tab/>
      </w:r>
      <w:r w:rsidR="00D56D1A" w:rsidRPr="001E6B81">
        <w:rPr>
          <w:rFonts w:ascii="Times New Roman" w:eastAsia="Calibri" w:hAnsi="Times New Roman" w:cs="Times New Roman"/>
          <w:sz w:val="24"/>
          <w:szCs w:val="24"/>
        </w:rPr>
        <w:t xml:space="preserve">Vaiko sveikata ir jos saugojimas </w:t>
      </w:r>
      <w:r w:rsidRPr="001E6B81">
        <w:rPr>
          <w:rFonts w:ascii="Times New Roman" w:eastAsia="Calibri" w:hAnsi="Times New Roman" w:cs="Times New Roman"/>
          <w:sz w:val="24"/>
          <w:szCs w:val="24"/>
        </w:rPr>
        <w:t xml:space="preserve">– </w:t>
      </w:r>
      <w:r w:rsidR="00D56D1A" w:rsidRPr="001E6B81">
        <w:rPr>
          <w:rFonts w:ascii="Times New Roman" w:eastAsia="Calibri" w:hAnsi="Times New Roman" w:cs="Times New Roman"/>
          <w:sz w:val="24"/>
          <w:szCs w:val="24"/>
        </w:rPr>
        <w:t xml:space="preserve">prioritetinė veiklos sritis, kuria remiantis buvo kuriamos sąlygos įvairių vaiko poreikių tenkinimui, sudarant galimybę ugdytis pagal savo amžiaus galias, fizines, dvasines savybes, patirtį. Lopšelyje-darželyje puoselėjamos sveikos gyvensenos idėjos, vaikai maitinami pagal sveikatą tausojantį valgiaraštį. Siekiant pagerinti vaikų mitybą, skatinti pieno produktų ir vaisių vartojimą, įstaiga ir 2019 metais dalyvavo programose „Pienas vaikams“ ir „Vaisių vartojimo skatinimas mokykloje“. Vyko sporto šventės viso darželio bendruomenei, įvairiausi sveiką mitybą ir sveiką gyvenimo būdą skatinantys renginiai pasitelkiant visuomenės sveikatos priežiūros specialistus:  sveikatos valandėlės „Mano rankytės“ </w:t>
      </w:r>
      <w:r w:rsidR="003333E0" w:rsidRPr="001E6B81">
        <w:rPr>
          <w:rFonts w:ascii="Times New Roman" w:eastAsia="Calibri" w:hAnsi="Times New Roman" w:cs="Times New Roman"/>
          <w:sz w:val="24"/>
          <w:szCs w:val="24"/>
        </w:rPr>
        <w:t>(</w:t>
      </w:r>
      <w:r w:rsidR="00D56D1A" w:rsidRPr="001E6B81">
        <w:rPr>
          <w:rFonts w:ascii="Times New Roman" w:eastAsia="Calibri" w:hAnsi="Times New Roman" w:cs="Times New Roman"/>
          <w:sz w:val="24"/>
          <w:szCs w:val="24"/>
        </w:rPr>
        <w:t>rankų priežiūra, pirštukų mankšta su visuomenės sveikatos specialiste</w:t>
      </w:r>
      <w:r w:rsidR="003333E0" w:rsidRPr="001E6B81">
        <w:rPr>
          <w:rFonts w:ascii="Times New Roman" w:eastAsia="Calibri" w:hAnsi="Times New Roman" w:cs="Times New Roman"/>
          <w:sz w:val="24"/>
          <w:szCs w:val="24"/>
        </w:rPr>
        <w:t>)</w:t>
      </w:r>
      <w:r w:rsidR="00D56D1A" w:rsidRPr="001E6B81">
        <w:rPr>
          <w:rFonts w:ascii="Times New Roman" w:eastAsia="Calibri" w:hAnsi="Times New Roman" w:cs="Times New Roman"/>
          <w:sz w:val="24"/>
          <w:szCs w:val="24"/>
        </w:rPr>
        <w:t>, vyko tėvų susirinkimas su vaikų ir jaunimo sveikatos priežiūros specialiste apie dantų priežiūrą. Tėvų pageidavimu lopšelyje-darželyje 2019 m. vyko krepšinio būrelio užsiėmimai.</w:t>
      </w:r>
    </w:p>
    <w:p w14:paraId="2E1D93A3" w14:textId="61F1E253" w:rsidR="00D56D1A" w:rsidRPr="001E6B81" w:rsidRDefault="003333E0" w:rsidP="00D56D1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D56D1A" w:rsidRPr="001E6B81">
        <w:rPr>
          <w:rFonts w:ascii="Times New Roman" w:eastAsia="Calibri" w:hAnsi="Times New Roman" w:cs="Times New Roman"/>
          <w:sz w:val="24"/>
          <w:szCs w:val="24"/>
        </w:rPr>
        <w:t>Lopšelio-darželio darbo efektyvumą lėmė įdiegtas komandinis darbas, pedagogų tobulėjimo skatinimas. Užtikrinant ugdymo proceso kokybę, pedagogai nuolat dalyvavo seminaruose, įvairiose kvalifikacijos tobulinimo veiklose: kūrė ir pristatė savos kūrybos metodines priemones metodiniuose pasitarimuose, dalyvavo metodiniuose susitikimuose su rajono pedagogais, reguliariai atnaujino savo žinias virtualiuose seminaruose ir konferencijose bei gerino praktinę veiklą.</w:t>
      </w:r>
    </w:p>
    <w:p w14:paraId="2E1D93A4" w14:textId="178486D6" w:rsidR="00D56D1A" w:rsidRPr="001E6B81" w:rsidRDefault="003333E0" w:rsidP="00D56D1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D56D1A" w:rsidRPr="001E6B81">
        <w:rPr>
          <w:rFonts w:ascii="Times New Roman" w:eastAsia="Calibri" w:hAnsi="Times New Roman" w:cs="Times New Roman"/>
          <w:sz w:val="24"/>
          <w:szCs w:val="24"/>
        </w:rPr>
        <w:t xml:space="preserve">Įstaigoje du kartus per metus buvo vertinami vaikų pasiekimai, jų padaryta pažanga  ir pasiekti rezultatai. Jie buvo aptariami mokytojų tarybos posėdžių metu ir individualiai su tėvais. </w:t>
      </w:r>
    </w:p>
    <w:p w14:paraId="19CA6733" w14:textId="77777777" w:rsidR="003333E0" w:rsidRPr="001E6B81" w:rsidRDefault="003333E0" w:rsidP="00D56D1A">
      <w:pPr>
        <w:tabs>
          <w:tab w:val="left" w:pos="284"/>
        </w:tabs>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Pr="001E6B81">
        <w:rPr>
          <w:rFonts w:ascii="Times New Roman" w:eastAsia="Calibri" w:hAnsi="Times New Roman" w:cs="Times New Roman"/>
          <w:sz w:val="24"/>
          <w:szCs w:val="24"/>
        </w:rPr>
        <w:tab/>
      </w:r>
      <w:r w:rsidR="00D56D1A" w:rsidRPr="001E6B81">
        <w:rPr>
          <w:rFonts w:ascii="Times New Roman" w:eastAsia="Calibri" w:hAnsi="Times New Roman" w:cs="Times New Roman"/>
          <w:sz w:val="24"/>
          <w:szCs w:val="24"/>
        </w:rPr>
        <w:t xml:space="preserve">Vyko gerosios darbo patirties sklaida. Pedagogai dalinosi savo patirtimi su įstaigos kolegomis ir rajono pedagogais. Tęsėme </w:t>
      </w:r>
      <w:bookmarkStart w:id="0" w:name="_Hlk39137823"/>
      <w:r w:rsidR="00D56D1A" w:rsidRPr="001E6B81">
        <w:rPr>
          <w:rFonts w:ascii="Times New Roman" w:eastAsia="Calibri" w:hAnsi="Times New Roman" w:cs="Times New Roman"/>
          <w:sz w:val="24"/>
          <w:szCs w:val="24"/>
        </w:rPr>
        <w:t xml:space="preserve">partnerystės ryšiai su Latvijos Respublikos </w:t>
      </w:r>
      <w:proofErr w:type="spellStart"/>
      <w:r w:rsidR="00D56D1A" w:rsidRPr="001E6B81">
        <w:rPr>
          <w:rFonts w:ascii="Times New Roman" w:eastAsia="Calibri" w:hAnsi="Times New Roman" w:cs="Times New Roman"/>
          <w:sz w:val="24"/>
          <w:szCs w:val="24"/>
        </w:rPr>
        <w:t>Il</w:t>
      </w:r>
      <w:r w:rsidRPr="001E6B81">
        <w:rPr>
          <w:rFonts w:ascii="Times New Roman" w:eastAsia="Calibri" w:hAnsi="Times New Roman" w:cs="Times New Roman"/>
          <w:sz w:val="24"/>
          <w:szCs w:val="24"/>
        </w:rPr>
        <w:t>ū</w:t>
      </w:r>
      <w:r w:rsidR="00D56D1A" w:rsidRPr="001E6B81">
        <w:rPr>
          <w:rFonts w:ascii="Times New Roman" w:eastAsia="Calibri" w:hAnsi="Times New Roman" w:cs="Times New Roman"/>
          <w:sz w:val="24"/>
          <w:szCs w:val="24"/>
        </w:rPr>
        <w:t>kstės</w:t>
      </w:r>
      <w:proofErr w:type="spellEnd"/>
      <w:r w:rsidR="00D56D1A" w:rsidRPr="001E6B81">
        <w:rPr>
          <w:rFonts w:ascii="Times New Roman" w:eastAsia="Calibri" w:hAnsi="Times New Roman" w:cs="Times New Roman"/>
          <w:sz w:val="24"/>
          <w:szCs w:val="24"/>
        </w:rPr>
        <w:t xml:space="preserve"> ir </w:t>
      </w:r>
      <w:proofErr w:type="spellStart"/>
      <w:r w:rsidR="00D56D1A" w:rsidRPr="001E6B81">
        <w:rPr>
          <w:rFonts w:ascii="Times New Roman" w:eastAsia="Calibri" w:hAnsi="Times New Roman" w:cs="Times New Roman"/>
          <w:sz w:val="24"/>
          <w:szCs w:val="24"/>
        </w:rPr>
        <w:t>Subatės</w:t>
      </w:r>
      <w:proofErr w:type="spellEnd"/>
      <w:r w:rsidR="00D56D1A" w:rsidRPr="001E6B81">
        <w:rPr>
          <w:rFonts w:ascii="Times New Roman" w:eastAsia="Calibri" w:hAnsi="Times New Roman" w:cs="Times New Roman"/>
          <w:sz w:val="24"/>
          <w:szCs w:val="24"/>
        </w:rPr>
        <w:t xml:space="preserve"> miestų lopšeliais-darželiais</w:t>
      </w:r>
      <w:bookmarkEnd w:id="0"/>
      <w:r w:rsidR="00D56D1A" w:rsidRPr="001E6B81">
        <w:rPr>
          <w:rFonts w:ascii="Times New Roman" w:eastAsia="Calibri" w:hAnsi="Times New Roman" w:cs="Times New Roman"/>
          <w:sz w:val="24"/>
          <w:szCs w:val="24"/>
        </w:rPr>
        <w:t xml:space="preserve"> </w:t>
      </w:r>
      <w:r w:rsidRPr="001E6B81">
        <w:rPr>
          <w:rFonts w:ascii="Times New Roman" w:eastAsia="Calibri" w:hAnsi="Times New Roman" w:cs="Times New Roman"/>
          <w:sz w:val="24"/>
          <w:szCs w:val="24"/>
        </w:rPr>
        <w:t>(</w:t>
      </w:r>
      <w:r w:rsidR="00D56D1A" w:rsidRPr="001E6B81">
        <w:rPr>
          <w:rFonts w:ascii="Times New Roman" w:eastAsia="Calibri" w:hAnsi="Times New Roman" w:cs="Times New Roman"/>
          <w:sz w:val="24"/>
          <w:szCs w:val="24"/>
        </w:rPr>
        <w:t>vyko metodinis susitikimas</w:t>
      </w:r>
      <w:r w:rsidRPr="001E6B81">
        <w:rPr>
          <w:rFonts w:ascii="Times New Roman" w:eastAsia="Calibri" w:hAnsi="Times New Roman" w:cs="Times New Roman"/>
          <w:sz w:val="24"/>
          <w:szCs w:val="24"/>
        </w:rPr>
        <w:t>)</w:t>
      </w:r>
      <w:r w:rsidR="00D56D1A" w:rsidRPr="001E6B81">
        <w:rPr>
          <w:rFonts w:ascii="Times New Roman" w:eastAsia="Calibri" w:hAnsi="Times New Roman" w:cs="Times New Roman"/>
          <w:sz w:val="24"/>
          <w:szCs w:val="24"/>
        </w:rPr>
        <w:t>. Kasmet organizuojame metodinį renginį mūsų rajono ikimokyklinių ugdymo įstaigų pedagogams ir vaikams, 2019 metais vyko renginys rajono ikimokyklinukams</w:t>
      </w:r>
      <w:r w:rsidR="00D56D1A" w:rsidRPr="001E6B81">
        <w:rPr>
          <w:rFonts w:ascii="Calibri" w:eastAsia="Calibri" w:hAnsi="Calibri" w:cs="Times New Roman"/>
        </w:rPr>
        <w:t xml:space="preserve"> </w:t>
      </w:r>
      <w:r w:rsidR="00D56D1A" w:rsidRPr="001E6B81">
        <w:rPr>
          <w:rFonts w:ascii="Times New Roman" w:eastAsia="Calibri" w:hAnsi="Times New Roman" w:cs="Times New Roman"/>
          <w:sz w:val="24"/>
          <w:szCs w:val="24"/>
        </w:rPr>
        <w:t xml:space="preserve">tautosakos motyvais „ Pavasario šaukliai“. Dalyvavome kitų ikimokyklinių įstaigų organizuojamuose renginiuose: </w:t>
      </w:r>
      <w:r w:rsidRPr="001E6B81">
        <w:rPr>
          <w:rFonts w:ascii="Times New Roman" w:eastAsia="Calibri" w:hAnsi="Times New Roman" w:cs="Times New Roman"/>
          <w:sz w:val="24"/>
          <w:szCs w:val="24"/>
        </w:rPr>
        <w:t>r</w:t>
      </w:r>
      <w:r w:rsidR="00D56D1A" w:rsidRPr="001E6B81">
        <w:rPr>
          <w:rFonts w:ascii="Times New Roman" w:eastAsia="Calibri" w:hAnsi="Times New Roman" w:cs="Times New Roman"/>
          <w:sz w:val="24"/>
          <w:szCs w:val="24"/>
        </w:rPr>
        <w:t>espublikinė ikimokyklinio ir priešmokyklinio amžiaus vaikų darbų parodoje „Margučiai per Rokiškį ritas...“,  Juodupės lopšely</w:t>
      </w:r>
      <w:r w:rsidRPr="001E6B81">
        <w:rPr>
          <w:rFonts w:ascii="Times New Roman" w:eastAsia="Calibri" w:hAnsi="Times New Roman" w:cs="Times New Roman"/>
          <w:sz w:val="24"/>
          <w:szCs w:val="24"/>
        </w:rPr>
        <w:t>je</w:t>
      </w:r>
      <w:r w:rsidR="00D56D1A" w:rsidRPr="001E6B81">
        <w:rPr>
          <w:rFonts w:ascii="Times New Roman" w:eastAsia="Calibri" w:hAnsi="Times New Roman" w:cs="Times New Roman"/>
          <w:sz w:val="24"/>
          <w:szCs w:val="24"/>
        </w:rPr>
        <w:t>-daržely</w:t>
      </w:r>
      <w:r w:rsidRPr="001E6B81">
        <w:rPr>
          <w:rFonts w:ascii="Times New Roman" w:eastAsia="Calibri" w:hAnsi="Times New Roman" w:cs="Times New Roman"/>
          <w:sz w:val="24"/>
          <w:szCs w:val="24"/>
        </w:rPr>
        <w:t>je</w:t>
      </w:r>
      <w:r w:rsidR="00D56D1A" w:rsidRPr="001E6B81">
        <w:rPr>
          <w:rFonts w:ascii="Times New Roman" w:eastAsia="Calibri" w:hAnsi="Times New Roman" w:cs="Times New Roman"/>
          <w:sz w:val="24"/>
          <w:szCs w:val="24"/>
        </w:rPr>
        <w:t xml:space="preserve"> </w:t>
      </w:r>
    </w:p>
    <w:p w14:paraId="2E1D93A5" w14:textId="74FA5CD7" w:rsidR="00D56D1A" w:rsidRPr="001E6B81" w:rsidRDefault="00D56D1A" w:rsidP="00D56D1A">
      <w:pPr>
        <w:tabs>
          <w:tab w:val="left" w:pos="284"/>
        </w:tabs>
        <w:spacing w:after="0" w:line="240" w:lineRule="auto"/>
        <w:jc w:val="both"/>
        <w:rPr>
          <w:rFonts w:ascii="Calibri" w:eastAsia="Calibri" w:hAnsi="Calibri" w:cs="Times New Roman"/>
        </w:rPr>
      </w:pPr>
      <w:proofErr w:type="spellStart"/>
      <w:r w:rsidRPr="001E6B81">
        <w:rPr>
          <w:rFonts w:ascii="Times New Roman" w:eastAsia="Calibri" w:hAnsi="Times New Roman" w:cs="Times New Roman"/>
          <w:sz w:val="24"/>
          <w:szCs w:val="24"/>
        </w:rPr>
        <w:t>etnopramogoje</w:t>
      </w:r>
      <w:proofErr w:type="spellEnd"/>
      <w:r w:rsidRPr="001E6B81">
        <w:rPr>
          <w:rFonts w:ascii="Times New Roman" w:eastAsia="Calibri" w:hAnsi="Times New Roman" w:cs="Times New Roman"/>
          <w:sz w:val="24"/>
          <w:szCs w:val="24"/>
        </w:rPr>
        <w:t xml:space="preserve"> „Rudens sutartinė“. Vaikai buvo išvykę į Utenos gyvūnų globos namus</w:t>
      </w:r>
      <w:r w:rsidRPr="001E6B81">
        <w:rPr>
          <w:rFonts w:ascii="Calibri" w:eastAsia="Calibri" w:hAnsi="Calibri" w:cs="Times New Roman"/>
        </w:rPr>
        <w:t xml:space="preserve"> </w:t>
      </w:r>
      <w:r w:rsidRPr="001E6B81">
        <w:rPr>
          <w:rFonts w:ascii="Times New Roman" w:eastAsia="Calibri" w:hAnsi="Times New Roman" w:cs="Times New Roman"/>
          <w:sz w:val="24"/>
          <w:szCs w:val="24"/>
        </w:rPr>
        <w:t xml:space="preserve">ir Obelių Laisvės kovų istorijos muziejų į renginį „Prosenelių takais“. Dalyvavome Rokiškio maisto ir veterinarijos tarnybos organizuotoje kūrybinių darbelių, piešinių parodoje „Mano augintinis“ pasaulinei gyvūnų gerovės dienai paminėti. Vyko susitikimas Obelių pašte su darbuotojais „Laiško kelionė“. Įstaigoje vykdėme edukacinę veiklą vaikams </w:t>
      </w:r>
      <w:r w:rsidR="0039335B">
        <w:rPr>
          <w:rFonts w:ascii="Times New Roman" w:eastAsia="Calibri" w:hAnsi="Times New Roman" w:cs="Times New Roman"/>
          <w:sz w:val="24"/>
          <w:szCs w:val="24"/>
        </w:rPr>
        <w:t>Š</w:t>
      </w:r>
      <w:r w:rsidRPr="001E6B81">
        <w:rPr>
          <w:rFonts w:ascii="Times New Roman" w:eastAsia="Calibri" w:hAnsi="Times New Roman" w:cs="Times New Roman"/>
          <w:sz w:val="24"/>
          <w:szCs w:val="24"/>
        </w:rPr>
        <w:t>v. Velykų tema, ją vedė viešni</w:t>
      </w:r>
      <w:r w:rsidR="0039335B">
        <w:rPr>
          <w:rFonts w:ascii="Times New Roman" w:eastAsia="Calibri" w:hAnsi="Times New Roman" w:cs="Times New Roman"/>
          <w:sz w:val="24"/>
          <w:szCs w:val="24"/>
        </w:rPr>
        <w:t>a iš Rokiškio krašto muziejaus.</w:t>
      </w:r>
      <w:r w:rsidRPr="001E6B81">
        <w:rPr>
          <w:rFonts w:ascii="Times New Roman" w:eastAsia="Calibri" w:hAnsi="Times New Roman" w:cs="Times New Roman"/>
          <w:sz w:val="24"/>
          <w:szCs w:val="24"/>
        </w:rPr>
        <w:t xml:space="preserve"> Įstaigos pedagogai ir vaikai aktyviai dalyvavo įvairiose vietos bendruomenės, rajono, respublikinėse veiklose: konkursuose, parodose, varžybose, projektuose, metodiniuose užsiėmimuose: renginiuose skirtuose Obelių miesto šventei „</w:t>
      </w:r>
      <w:proofErr w:type="spellStart"/>
      <w:r w:rsidRPr="001E6B81">
        <w:rPr>
          <w:rFonts w:ascii="Times New Roman" w:eastAsia="Calibri" w:hAnsi="Times New Roman" w:cs="Times New Roman"/>
          <w:sz w:val="24"/>
          <w:szCs w:val="24"/>
        </w:rPr>
        <w:t>Obelynė</w:t>
      </w:r>
      <w:proofErr w:type="spellEnd"/>
      <w:r w:rsidRPr="001E6B81">
        <w:rPr>
          <w:rFonts w:ascii="Times New Roman" w:eastAsia="Calibri" w:hAnsi="Times New Roman" w:cs="Times New Roman"/>
          <w:sz w:val="24"/>
          <w:szCs w:val="24"/>
        </w:rPr>
        <w:t>“, akcijoje į pagalbą gamtai „Darom</w:t>
      </w:r>
      <w:r w:rsidR="003333E0" w:rsidRPr="001E6B81">
        <w:rPr>
          <w:rFonts w:ascii="Times New Roman" w:eastAsia="Calibri" w:hAnsi="Times New Roman" w:cs="Times New Roman"/>
          <w:sz w:val="24"/>
          <w:szCs w:val="24"/>
        </w:rPr>
        <w:t xml:space="preserve"> </w:t>
      </w:r>
      <w:r w:rsidRPr="001E6B81">
        <w:rPr>
          <w:rFonts w:ascii="Times New Roman" w:eastAsia="Calibri" w:hAnsi="Times New Roman" w:cs="Times New Roman"/>
          <w:sz w:val="24"/>
          <w:szCs w:val="24"/>
        </w:rPr>
        <w:t xml:space="preserve">2019“, pilietinėje iniciatyvoje ,,Tolerancijos švyturys“ ir „Atmintis gyva“. Glaudūs </w:t>
      </w:r>
      <w:bookmarkStart w:id="1" w:name="_Hlk39137937"/>
      <w:r w:rsidRPr="001E6B81">
        <w:rPr>
          <w:rFonts w:ascii="Times New Roman" w:eastAsia="Calibri" w:hAnsi="Times New Roman" w:cs="Times New Roman"/>
          <w:sz w:val="24"/>
          <w:szCs w:val="24"/>
        </w:rPr>
        <w:t>bendradarbiavimo ryšiai su Rokiškio Juozo Keliuočio viešosios bibliotekos Obelių skyriumi: vyko rytmet</w:t>
      </w:r>
      <w:r w:rsidR="00D70A7B" w:rsidRPr="001E6B81">
        <w:rPr>
          <w:rFonts w:ascii="Times New Roman" w:eastAsia="Calibri" w:hAnsi="Times New Roman" w:cs="Times New Roman"/>
          <w:sz w:val="24"/>
          <w:szCs w:val="24"/>
        </w:rPr>
        <w:t>i</w:t>
      </w:r>
      <w:r w:rsidRPr="001E6B81">
        <w:rPr>
          <w:rFonts w:ascii="Times New Roman" w:eastAsia="Calibri" w:hAnsi="Times New Roman" w:cs="Times New Roman"/>
          <w:sz w:val="24"/>
          <w:szCs w:val="24"/>
        </w:rPr>
        <w:t>s „Mano knygelės dar plonos...“, skirtas Tarptautinei vaikiškos knygos dienai paminėti (svečiuose  „knygų mergaitė“</w:t>
      </w:r>
      <w:r w:rsidR="003333E0" w:rsidRPr="001E6B81">
        <w:rPr>
          <w:rFonts w:ascii="Times New Roman" w:eastAsia="Calibri" w:hAnsi="Times New Roman" w:cs="Times New Roman"/>
          <w:sz w:val="24"/>
          <w:szCs w:val="24"/>
        </w:rPr>
        <w:t xml:space="preserve"> –</w:t>
      </w:r>
      <w:r w:rsidR="0039335B">
        <w:rPr>
          <w:rFonts w:ascii="Times New Roman" w:eastAsia="Calibri" w:hAnsi="Times New Roman" w:cs="Times New Roman"/>
          <w:sz w:val="24"/>
          <w:szCs w:val="24"/>
        </w:rPr>
        <w:t xml:space="preserve"> bibliotekininkė</w:t>
      </w:r>
      <w:r w:rsidRPr="001E6B81">
        <w:rPr>
          <w:rFonts w:ascii="Times New Roman" w:eastAsia="Calibri" w:hAnsi="Times New Roman" w:cs="Times New Roman"/>
          <w:sz w:val="24"/>
          <w:szCs w:val="24"/>
        </w:rPr>
        <w:t>), bibliotekoje</w:t>
      </w:r>
      <w:r w:rsidRPr="001E6B81">
        <w:rPr>
          <w:rFonts w:ascii="Calibri" w:eastAsia="Calibri" w:hAnsi="Calibri" w:cs="Times New Roman"/>
        </w:rPr>
        <w:t xml:space="preserve"> </w:t>
      </w:r>
      <w:r w:rsidRPr="0039335B">
        <w:rPr>
          <w:rFonts w:ascii="Times New Roman" w:eastAsia="Calibri" w:hAnsi="Times New Roman" w:cs="Times New Roman"/>
          <w:sz w:val="24"/>
          <w:szCs w:val="24"/>
        </w:rPr>
        <w:t xml:space="preserve">vyko </w:t>
      </w:r>
      <w:r w:rsidRPr="001E6B81">
        <w:rPr>
          <w:rFonts w:ascii="Times New Roman" w:eastAsia="Calibri" w:hAnsi="Times New Roman" w:cs="Times New Roman"/>
          <w:sz w:val="24"/>
          <w:szCs w:val="24"/>
        </w:rPr>
        <w:t>vaikų kūrybinių darbelių parodos: „Suvenyras Lietuvai“, „Lapelis prie lap</w:t>
      </w:r>
      <w:r w:rsidR="0039335B">
        <w:rPr>
          <w:rFonts w:ascii="Times New Roman" w:eastAsia="Calibri" w:hAnsi="Times New Roman" w:cs="Times New Roman"/>
          <w:sz w:val="24"/>
          <w:szCs w:val="24"/>
        </w:rPr>
        <w:t>elio“, „Velykinės kompozicijos“</w:t>
      </w:r>
      <w:r w:rsidRPr="001E6B81">
        <w:rPr>
          <w:rFonts w:ascii="Times New Roman" w:eastAsia="Calibri" w:hAnsi="Times New Roman" w:cs="Times New Roman"/>
          <w:sz w:val="24"/>
          <w:szCs w:val="24"/>
        </w:rPr>
        <w:t xml:space="preserve"> ir edukacinis susitikimas „Pasakų laboratorija“. Bend</w:t>
      </w:r>
      <w:r w:rsidR="0039335B">
        <w:rPr>
          <w:rFonts w:ascii="Times New Roman" w:eastAsia="Calibri" w:hAnsi="Times New Roman" w:cs="Times New Roman"/>
          <w:sz w:val="24"/>
          <w:szCs w:val="24"/>
        </w:rPr>
        <w:t xml:space="preserve">radarbiavome su Rokiškio </w:t>
      </w:r>
      <w:r w:rsidRPr="001E6B81">
        <w:rPr>
          <w:rFonts w:ascii="Times New Roman" w:eastAsia="Calibri" w:hAnsi="Times New Roman" w:cs="Times New Roman"/>
          <w:sz w:val="24"/>
          <w:szCs w:val="24"/>
        </w:rPr>
        <w:t>p</w:t>
      </w:r>
      <w:r w:rsidR="0039335B">
        <w:rPr>
          <w:rFonts w:ascii="Times New Roman" w:eastAsia="Calibri" w:hAnsi="Times New Roman" w:cs="Times New Roman"/>
          <w:sz w:val="24"/>
          <w:szCs w:val="24"/>
        </w:rPr>
        <w:t xml:space="preserve">edagogine psichologine tarnyba. </w:t>
      </w:r>
      <w:r w:rsidRPr="001E6B81">
        <w:rPr>
          <w:rFonts w:ascii="Times New Roman" w:eastAsia="Calibri" w:hAnsi="Times New Roman" w:cs="Times New Roman"/>
          <w:sz w:val="24"/>
          <w:szCs w:val="24"/>
        </w:rPr>
        <w:t>Rokiškio PPT psichologė teikė individualias konsultacijos tėvams ir pedagogams</w:t>
      </w:r>
      <w:bookmarkEnd w:id="1"/>
      <w:r w:rsidRPr="001E6B81">
        <w:rPr>
          <w:rFonts w:ascii="Times New Roman" w:eastAsia="Calibri" w:hAnsi="Times New Roman" w:cs="Times New Roman"/>
          <w:sz w:val="24"/>
          <w:szCs w:val="24"/>
        </w:rPr>
        <w:t>.</w:t>
      </w:r>
    </w:p>
    <w:p w14:paraId="2E1D93A6" w14:textId="3221897A" w:rsidR="00D56D1A" w:rsidRPr="001E6B81" w:rsidRDefault="003333E0" w:rsidP="00D56D1A">
      <w:pPr>
        <w:spacing w:after="0" w:line="240" w:lineRule="auto"/>
        <w:jc w:val="both"/>
        <w:rPr>
          <w:rFonts w:ascii="Calibri" w:eastAsia="Calibri" w:hAnsi="Calibri" w:cs="Times New Roman"/>
        </w:rPr>
      </w:pPr>
      <w:r w:rsidRPr="001E6B81">
        <w:rPr>
          <w:rFonts w:ascii="Times New Roman" w:eastAsia="Calibri" w:hAnsi="Times New Roman" w:cs="Times New Roman"/>
          <w:sz w:val="24"/>
          <w:szCs w:val="24"/>
        </w:rPr>
        <w:tab/>
      </w:r>
      <w:r w:rsidR="00D56D1A" w:rsidRPr="001E6B81">
        <w:rPr>
          <w:rFonts w:ascii="Times New Roman" w:eastAsia="Calibri" w:hAnsi="Times New Roman" w:cs="Times New Roman"/>
          <w:sz w:val="24"/>
          <w:szCs w:val="24"/>
        </w:rPr>
        <w:t xml:space="preserve">Tėvams </w:t>
      </w:r>
      <w:r w:rsidR="00D52180" w:rsidRPr="001E6B81">
        <w:rPr>
          <w:rFonts w:ascii="Times New Roman" w:eastAsia="Calibri" w:hAnsi="Times New Roman" w:cs="Times New Roman"/>
          <w:sz w:val="24"/>
          <w:szCs w:val="24"/>
        </w:rPr>
        <w:t xml:space="preserve">buvo </w:t>
      </w:r>
      <w:r w:rsidR="00D56D1A" w:rsidRPr="001E6B81">
        <w:rPr>
          <w:rFonts w:ascii="Times New Roman" w:eastAsia="Calibri" w:hAnsi="Times New Roman" w:cs="Times New Roman"/>
          <w:sz w:val="24"/>
          <w:szCs w:val="24"/>
        </w:rPr>
        <w:t xml:space="preserve">sudarytos geros sąlygos bendrauti su darželio pedagogais bei specialistais tiesiogiai ar </w:t>
      </w:r>
      <w:bookmarkStart w:id="2" w:name="_Hlk39479979"/>
      <w:r w:rsidR="00D56D1A" w:rsidRPr="001E6B81">
        <w:rPr>
          <w:rFonts w:ascii="Times New Roman" w:eastAsia="Calibri" w:hAnsi="Times New Roman" w:cs="Times New Roman"/>
          <w:sz w:val="24"/>
          <w:szCs w:val="24"/>
        </w:rPr>
        <w:t xml:space="preserve">virtualiai per darželio grupių socialinius tinklus, internetinę įstaigos svetainę </w:t>
      </w:r>
      <w:hyperlink r:id="rId11" w:history="1">
        <w:r w:rsidR="00D56D1A" w:rsidRPr="001E6B81">
          <w:rPr>
            <w:rFonts w:ascii="Times New Roman" w:eastAsia="Calibri" w:hAnsi="Times New Roman" w:cs="Times New Roman"/>
            <w:sz w:val="24"/>
            <w:szCs w:val="24"/>
            <w:u w:val="single"/>
          </w:rPr>
          <w:t>www.obeliuld.lt</w:t>
        </w:r>
      </w:hyperlink>
      <w:r w:rsidR="00D56D1A" w:rsidRPr="001E6B81">
        <w:rPr>
          <w:rFonts w:ascii="Times New Roman" w:eastAsia="Calibri" w:hAnsi="Times New Roman" w:cs="Times New Roman"/>
          <w:sz w:val="24"/>
          <w:szCs w:val="24"/>
        </w:rPr>
        <w:t xml:space="preserve"> , kurioje  prieinamai, aiškiai, sistemingai </w:t>
      </w:r>
      <w:r w:rsidR="00D52180" w:rsidRPr="001E6B81">
        <w:rPr>
          <w:rFonts w:ascii="Times New Roman" w:eastAsia="Calibri" w:hAnsi="Times New Roman" w:cs="Times New Roman"/>
          <w:sz w:val="24"/>
          <w:szCs w:val="24"/>
        </w:rPr>
        <w:t xml:space="preserve">buvo </w:t>
      </w:r>
      <w:r w:rsidR="00D56D1A" w:rsidRPr="001E6B81">
        <w:rPr>
          <w:rFonts w:ascii="Times New Roman" w:eastAsia="Calibri" w:hAnsi="Times New Roman" w:cs="Times New Roman"/>
          <w:sz w:val="24"/>
          <w:szCs w:val="24"/>
        </w:rPr>
        <w:t>teikiama informacija apie lopšelio-darželio darbo aspektus, švietimo politiką, teisės aktų naujoves.</w:t>
      </w:r>
      <w:bookmarkEnd w:id="2"/>
      <w:r w:rsidR="00D52180" w:rsidRPr="001E6B81">
        <w:rPr>
          <w:rFonts w:ascii="Times New Roman" w:eastAsia="Calibri" w:hAnsi="Times New Roman" w:cs="Times New Roman"/>
          <w:sz w:val="24"/>
          <w:szCs w:val="24"/>
        </w:rPr>
        <w:t xml:space="preserve"> Taip pat tėvai turėjo</w:t>
      </w:r>
      <w:r w:rsidR="00D56D1A" w:rsidRPr="001E6B81">
        <w:rPr>
          <w:rFonts w:ascii="Times New Roman" w:eastAsia="Calibri" w:hAnsi="Times New Roman" w:cs="Times New Roman"/>
          <w:sz w:val="24"/>
          <w:szCs w:val="24"/>
        </w:rPr>
        <w:t xml:space="preserve"> galimybę savo pastabas ar pageidavimus įstaigos veiklos klausimais pareikšti anonimiškai pasinaudodami „Tėvų paštu“  įrengtu įstaigos koridoriuje. </w:t>
      </w:r>
    </w:p>
    <w:p w14:paraId="2E1D93A7" w14:textId="4BA3E417" w:rsidR="00D56D1A" w:rsidRPr="001E6B81" w:rsidRDefault="003333E0" w:rsidP="00D56D1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D56D1A" w:rsidRPr="001E6B81">
        <w:rPr>
          <w:rFonts w:ascii="Times New Roman" w:eastAsia="Calibri" w:hAnsi="Times New Roman" w:cs="Times New Roman"/>
          <w:sz w:val="24"/>
          <w:szCs w:val="24"/>
        </w:rPr>
        <w:t>Lopšelio-darželio direktorė vykdė tėvų apklausą siekiant išsiaiškinti šeimų poreikius ir lūkesčius įstaigos veiklos organizavimo tobulinimo klausimais. Tai buvo panaudojama planuojant 2020 metų veiklą.</w:t>
      </w:r>
    </w:p>
    <w:p w14:paraId="2E1D93A8" w14:textId="6972125E" w:rsidR="00D56D1A" w:rsidRPr="001E6B81" w:rsidRDefault="003333E0" w:rsidP="00D56D1A">
      <w:pPr>
        <w:spacing w:after="0" w:line="240" w:lineRule="auto"/>
        <w:jc w:val="both"/>
        <w:rPr>
          <w:rFonts w:ascii="Times New Roman" w:eastAsia="Calibri" w:hAnsi="Times New Roman" w:cs="Times New Roman"/>
          <w:b/>
          <w:sz w:val="24"/>
          <w:szCs w:val="24"/>
        </w:rPr>
      </w:pPr>
      <w:r w:rsidRPr="001E6B81">
        <w:rPr>
          <w:rFonts w:ascii="Times New Roman" w:eastAsia="Calibri" w:hAnsi="Times New Roman" w:cs="Times New Roman"/>
          <w:b/>
          <w:sz w:val="24"/>
          <w:szCs w:val="24"/>
        </w:rPr>
        <w:tab/>
      </w:r>
      <w:r w:rsidR="00D56D1A" w:rsidRPr="001E6B81">
        <w:rPr>
          <w:rFonts w:ascii="Times New Roman" w:eastAsia="Calibri" w:hAnsi="Times New Roman" w:cs="Times New Roman"/>
          <w:b/>
          <w:sz w:val="24"/>
          <w:szCs w:val="24"/>
        </w:rPr>
        <w:t>Mokytojų pasiskirstymas pagal amžių.</w:t>
      </w:r>
    </w:p>
    <w:p w14:paraId="2E1D93A9" w14:textId="77777777" w:rsidR="00D56D1A" w:rsidRPr="001E6B81" w:rsidRDefault="00D56D1A" w:rsidP="00D56D1A">
      <w:pPr>
        <w:spacing w:after="0" w:line="240" w:lineRule="auto"/>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7"/>
        <w:gridCol w:w="1418"/>
        <w:gridCol w:w="1559"/>
        <w:gridCol w:w="1559"/>
        <w:gridCol w:w="2375"/>
      </w:tblGrid>
      <w:tr w:rsidR="00D56D1A" w:rsidRPr="001E6B81" w14:paraId="2E1D93B0" w14:textId="77777777" w:rsidTr="00E61880">
        <w:tc>
          <w:tcPr>
            <w:tcW w:w="1418" w:type="dxa"/>
            <w:shd w:val="clear" w:color="auto" w:fill="auto"/>
          </w:tcPr>
          <w:p w14:paraId="2E1D93AA" w14:textId="77777777" w:rsidR="00D56D1A" w:rsidRPr="001E6B81" w:rsidRDefault="00D56D1A" w:rsidP="00D56D1A">
            <w:pPr>
              <w:spacing w:after="0" w:line="240" w:lineRule="auto"/>
              <w:jc w:val="both"/>
              <w:rPr>
                <w:rFonts w:ascii="Times New Roman" w:eastAsia="Calibri" w:hAnsi="Times New Roman" w:cs="Times New Roman"/>
                <w:sz w:val="20"/>
                <w:szCs w:val="20"/>
              </w:rPr>
            </w:pPr>
            <w:r w:rsidRPr="001E6B81">
              <w:rPr>
                <w:rFonts w:ascii="Times New Roman" w:eastAsia="Calibri" w:hAnsi="Times New Roman" w:cs="Times New Roman"/>
                <w:sz w:val="20"/>
                <w:szCs w:val="20"/>
              </w:rPr>
              <w:t>Amžius</w:t>
            </w:r>
          </w:p>
        </w:tc>
        <w:tc>
          <w:tcPr>
            <w:tcW w:w="1417" w:type="dxa"/>
            <w:shd w:val="clear" w:color="auto" w:fill="auto"/>
          </w:tcPr>
          <w:p w14:paraId="2E1D93AB" w14:textId="77777777" w:rsidR="00D56D1A" w:rsidRPr="001E6B81" w:rsidRDefault="00D56D1A" w:rsidP="00D56D1A">
            <w:pPr>
              <w:spacing w:after="0" w:line="240" w:lineRule="auto"/>
              <w:jc w:val="center"/>
              <w:rPr>
                <w:rFonts w:ascii="Times New Roman" w:eastAsia="Calibri" w:hAnsi="Times New Roman" w:cs="Times New Roman"/>
                <w:sz w:val="20"/>
                <w:szCs w:val="20"/>
              </w:rPr>
            </w:pPr>
            <w:r w:rsidRPr="001E6B81">
              <w:rPr>
                <w:rFonts w:ascii="Times New Roman" w:eastAsia="Calibri" w:hAnsi="Times New Roman" w:cs="Times New Roman"/>
                <w:sz w:val="20"/>
                <w:szCs w:val="20"/>
              </w:rPr>
              <w:t>20-30 m.</w:t>
            </w:r>
          </w:p>
        </w:tc>
        <w:tc>
          <w:tcPr>
            <w:tcW w:w="1418" w:type="dxa"/>
            <w:shd w:val="clear" w:color="auto" w:fill="auto"/>
          </w:tcPr>
          <w:p w14:paraId="2E1D93AC" w14:textId="77777777" w:rsidR="00D56D1A" w:rsidRPr="001E6B81" w:rsidRDefault="00D56D1A" w:rsidP="00D56D1A">
            <w:pPr>
              <w:spacing w:after="0" w:line="240" w:lineRule="auto"/>
              <w:jc w:val="center"/>
              <w:rPr>
                <w:rFonts w:ascii="Times New Roman" w:eastAsia="Calibri" w:hAnsi="Times New Roman" w:cs="Times New Roman"/>
                <w:sz w:val="20"/>
                <w:szCs w:val="20"/>
              </w:rPr>
            </w:pPr>
            <w:r w:rsidRPr="001E6B81">
              <w:rPr>
                <w:rFonts w:ascii="Times New Roman" w:eastAsia="Calibri" w:hAnsi="Times New Roman" w:cs="Times New Roman"/>
                <w:sz w:val="20"/>
                <w:szCs w:val="20"/>
              </w:rPr>
              <w:t>31-40 m.</w:t>
            </w:r>
          </w:p>
        </w:tc>
        <w:tc>
          <w:tcPr>
            <w:tcW w:w="1559" w:type="dxa"/>
            <w:shd w:val="clear" w:color="auto" w:fill="auto"/>
          </w:tcPr>
          <w:p w14:paraId="2E1D93AD" w14:textId="77777777" w:rsidR="00D56D1A" w:rsidRPr="001E6B81" w:rsidRDefault="00D56D1A" w:rsidP="00D56D1A">
            <w:pPr>
              <w:spacing w:after="0" w:line="240" w:lineRule="auto"/>
              <w:jc w:val="center"/>
              <w:rPr>
                <w:rFonts w:ascii="Times New Roman" w:eastAsia="Calibri" w:hAnsi="Times New Roman" w:cs="Times New Roman"/>
                <w:sz w:val="20"/>
                <w:szCs w:val="20"/>
              </w:rPr>
            </w:pPr>
            <w:r w:rsidRPr="001E6B81">
              <w:rPr>
                <w:rFonts w:ascii="Times New Roman" w:eastAsia="Calibri" w:hAnsi="Times New Roman" w:cs="Times New Roman"/>
                <w:sz w:val="20"/>
                <w:szCs w:val="20"/>
              </w:rPr>
              <w:t>41-50 m.</w:t>
            </w:r>
          </w:p>
        </w:tc>
        <w:tc>
          <w:tcPr>
            <w:tcW w:w="1559" w:type="dxa"/>
            <w:shd w:val="clear" w:color="auto" w:fill="auto"/>
          </w:tcPr>
          <w:p w14:paraId="2E1D93AE" w14:textId="77777777" w:rsidR="00D56D1A" w:rsidRPr="001E6B81" w:rsidRDefault="00D56D1A" w:rsidP="00D56D1A">
            <w:pPr>
              <w:spacing w:after="0" w:line="240" w:lineRule="auto"/>
              <w:jc w:val="center"/>
              <w:rPr>
                <w:rFonts w:ascii="Times New Roman" w:eastAsia="Calibri" w:hAnsi="Times New Roman" w:cs="Times New Roman"/>
                <w:sz w:val="20"/>
                <w:szCs w:val="20"/>
              </w:rPr>
            </w:pPr>
            <w:r w:rsidRPr="001E6B81">
              <w:rPr>
                <w:rFonts w:ascii="Times New Roman" w:eastAsia="Calibri" w:hAnsi="Times New Roman" w:cs="Times New Roman"/>
                <w:sz w:val="20"/>
                <w:szCs w:val="20"/>
              </w:rPr>
              <w:t>51-60 m.</w:t>
            </w:r>
          </w:p>
        </w:tc>
        <w:tc>
          <w:tcPr>
            <w:tcW w:w="2375" w:type="dxa"/>
            <w:shd w:val="clear" w:color="auto" w:fill="auto"/>
          </w:tcPr>
          <w:p w14:paraId="2E1D93AF" w14:textId="77777777" w:rsidR="00D56D1A" w:rsidRPr="001E6B81" w:rsidRDefault="00D56D1A" w:rsidP="00D56D1A">
            <w:pPr>
              <w:spacing w:after="0" w:line="240" w:lineRule="auto"/>
              <w:jc w:val="center"/>
              <w:rPr>
                <w:rFonts w:ascii="Times New Roman" w:eastAsia="Calibri" w:hAnsi="Times New Roman" w:cs="Times New Roman"/>
                <w:sz w:val="20"/>
                <w:szCs w:val="20"/>
              </w:rPr>
            </w:pPr>
            <w:r w:rsidRPr="001E6B81">
              <w:rPr>
                <w:rFonts w:ascii="Times New Roman" w:eastAsia="Calibri" w:hAnsi="Times New Roman" w:cs="Times New Roman"/>
                <w:sz w:val="20"/>
                <w:szCs w:val="20"/>
              </w:rPr>
              <w:t>61 m. ir vyresni</w:t>
            </w:r>
          </w:p>
        </w:tc>
      </w:tr>
      <w:tr w:rsidR="00D56D1A" w:rsidRPr="001E6B81" w14:paraId="2E1D93B7" w14:textId="77777777" w:rsidTr="00E61880">
        <w:tc>
          <w:tcPr>
            <w:tcW w:w="1418" w:type="dxa"/>
            <w:shd w:val="clear" w:color="auto" w:fill="auto"/>
          </w:tcPr>
          <w:p w14:paraId="2E1D93B1" w14:textId="77777777" w:rsidR="00D56D1A" w:rsidRPr="001E6B81" w:rsidRDefault="00D56D1A" w:rsidP="00D56D1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lastRenderedPageBreak/>
              <w:t>Mokytojų</w:t>
            </w:r>
          </w:p>
        </w:tc>
        <w:tc>
          <w:tcPr>
            <w:tcW w:w="1417" w:type="dxa"/>
            <w:shd w:val="clear" w:color="auto" w:fill="auto"/>
          </w:tcPr>
          <w:p w14:paraId="2E1D93B2"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w:t>
            </w:r>
          </w:p>
        </w:tc>
        <w:tc>
          <w:tcPr>
            <w:tcW w:w="1418" w:type="dxa"/>
            <w:shd w:val="clear" w:color="auto" w:fill="auto"/>
          </w:tcPr>
          <w:p w14:paraId="2E1D93B3"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w:t>
            </w:r>
          </w:p>
        </w:tc>
        <w:tc>
          <w:tcPr>
            <w:tcW w:w="1559" w:type="dxa"/>
            <w:shd w:val="clear" w:color="auto" w:fill="auto"/>
          </w:tcPr>
          <w:p w14:paraId="2E1D93B4"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4</w:t>
            </w:r>
          </w:p>
        </w:tc>
        <w:tc>
          <w:tcPr>
            <w:tcW w:w="1559" w:type="dxa"/>
            <w:shd w:val="clear" w:color="auto" w:fill="auto"/>
          </w:tcPr>
          <w:p w14:paraId="2E1D93B5"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2</w:t>
            </w:r>
          </w:p>
        </w:tc>
        <w:tc>
          <w:tcPr>
            <w:tcW w:w="2375" w:type="dxa"/>
            <w:shd w:val="clear" w:color="auto" w:fill="auto"/>
          </w:tcPr>
          <w:p w14:paraId="2E1D93B6"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w:t>
            </w:r>
          </w:p>
        </w:tc>
      </w:tr>
    </w:tbl>
    <w:p w14:paraId="2E1D93B8" w14:textId="77777777" w:rsidR="00D56D1A" w:rsidRPr="001E6B81" w:rsidRDefault="00D56D1A" w:rsidP="00D56D1A">
      <w:pPr>
        <w:spacing w:after="0" w:line="240" w:lineRule="auto"/>
        <w:jc w:val="both"/>
        <w:rPr>
          <w:rFonts w:ascii="Times New Roman" w:eastAsia="Calibri" w:hAnsi="Times New Roman" w:cs="Times New Roman"/>
          <w:sz w:val="24"/>
          <w:szCs w:val="24"/>
        </w:rPr>
      </w:pPr>
    </w:p>
    <w:p w14:paraId="2E1D93B9" w14:textId="583797BC" w:rsidR="00D56D1A" w:rsidRPr="001E6B81" w:rsidRDefault="003333E0" w:rsidP="00D56D1A">
      <w:pPr>
        <w:spacing w:after="0" w:line="240" w:lineRule="auto"/>
        <w:jc w:val="both"/>
        <w:rPr>
          <w:rFonts w:ascii="Times New Roman" w:eastAsia="Calibri" w:hAnsi="Times New Roman" w:cs="Times New Roman"/>
          <w:b/>
          <w:sz w:val="24"/>
          <w:szCs w:val="24"/>
        </w:rPr>
      </w:pPr>
      <w:r w:rsidRPr="001E6B81">
        <w:rPr>
          <w:rFonts w:ascii="Times New Roman" w:eastAsia="Calibri" w:hAnsi="Times New Roman" w:cs="Times New Roman"/>
          <w:b/>
          <w:sz w:val="24"/>
          <w:szCs w:val="24"/>
        </w:rPr>
        <w:tab/>
      </w:r>
      <w:r w:rsidR="00D56D1A" w:rsidRPr="001E6B81">
        <w:rPr>
          <w:rFonts w:ascii="Times New Roman" w:eastAsia="Calibri" w:hAnsi="Times New Roman" w:cs="Times New Roman"/>
          <w:b/>
          <w:sz w:val="24"/>
          <w:szCs w:val="24"/>
        </w:rPr>
        <w:t xml:space="preserve">Mokytojų kvalifikacijos tobulinimo prioritetai 2019 metais. </w:t>
      </w:r>
    </w:p>
    <w:p w14:paraId="2E1D93BA" w14:textId="37FA7F46" w:rsidR="00D56D1A" w:rsidRPr="001E6B81" w:rsidRDefault="003333E0" w:rsidP="00D56D1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D56D1A" w:rsidRPr="001E6B81">
        <w:rPr>
          <w:rFonts w:ascii="Times New Roman" w:eastAsia="Calibri" w:hAnsi="Times New Roman" w:cs="Times New Roman"/>
          <w:sz w:val="24"/>
          <w:szCs w:val="24"/>
        </w:rPr>
        <w:t xml:space="preserve">Prioritetai: </w:t>
      </w:r>
      <w:r w:rsidRPr="001E6B81">
        <w:rPr>
          <w:rFonts w:ascii="Times New Roman" w:eastAsia="Calibri" w:hAnsi="Times New Roman" w:cs="Times New Roman"/>
          <w:sz w:val="24"/>
          <w:szCs w:val="24"/>
        </w:rPr>
        <w:t>s</w:t>
      </w:r>
      <w:r w:rsidR="00D56D1A" w:rsidRPr="001E6B81">
        <w:rPr>
          <w:rFonts w:ascii="Times New Roman" w:eastAsia="Calibri" w:hAnsi="Times New Roman" w:cs="Times New Roman"/>
          <w:sz w:val="24"/>
          <w:szCs w:val="24"/>
        </w:rPr>
        <w:t xml:space="preserve">tiprinti ugdymo (si) aplinkų kūrimo ir dalyko turinio planavimo ir tobulinimo kompetencijas. Kvalifikaciją kėlė 100 procentų pedagogų. </w:t>
      </w:r>
      <w:r w:rsidRPr="001E6B81">
        <w:rPr>
          <w:rFonts w:ascii="Times New Roman" w:eastAsia="Calibri" w:hAnsi="Times New Roman" w:cs="Times New Roman"/>
          <w:sz w:val="24"/>
          <w:szCs w:val="24"/>
        </w:rPr>
        <w:t>Iš v</w:t>
      </w:r>
      <w:r w:rsidR="00D56D1A" w:rsidRPr="001E6B81">
        <w:rPr>
          <w:rFonts w:ascii="Times New Roman" w:eastAsia="Calibri" w:hAnsi="Times New Roman" w:cs="Times New Roman"/>
          <w:sz w:val="24"/>
          <w:szCs w:val="24"/>
        </w:rPr>
        <w:t>iso 248 val. per metus.</w:t>
      </w:r>
    </w:p>
    <w:p w14:paraId="2E1D93BB" w14:textId="6CE741E9" w:rsidR="00D56D1A" w:rsidRPr="001E6B81" w:rsidRDefault="003333E0" w:rsidP="00D56D1A">
      <w:pPr>
        <w:spacing w:after="0" w:line="240" w:lineRule="auto"/>
        <w:jc w:val="both"/>
        <w:rPr>
          <w:rFonts w:ascii="Times New Roman" w:eastAsia="Calibri" w:hAnsi="Times New Roman" w:cs="Times New Roman"/>
          <w:b/>
          <w:sz w:val="24"/>
          <w:szCs w:val="24"/>
        </w:rPr>
      </w:pPr>
      <w:r w:rsidRPr="001E6B81">
        <w:rPr>
          <w:rFonts w:ascii="Times New Roman" w:eastAsia="Calibri" w:hAnsi="Times New Roman" w:cs="Times New Roman"/>
          <w:b/>
          <w:sz w:val="24"/>
          <w:szCs w:val="24"/>
        </w:rPr>
        <w:tab/>
      </w:r>
      <w:r w:rsidR="00D56D1A" w:rsidRPr="001E6B81">
        <w:rPr>
          <w:rFonts w:ascii="Times New Roman" w:eastAsia="Calibri" w:hAnsi="Times New Roman" w:cs="Times New Roman"/>
          <w:b/>
          <w:sz w:val="24"/>
          <w:szCs w:val="24"/>
        </w:rPr>
        <w:t>Mokykloje 2019 metais</w:t>
      </w:r>
      <w:r w:rsidRPr="001E6B81">
        <w:rPr>
          <w:rFonts w:ascii="Times New Roman" w:eastAsia="Calibri" w:hAnsi="Times New Roman" w:cs="Times New Roman"/>
          <w:b/>
          <w:sz w:val="24"/>
          <w:szCs w:val="24"/>
        </w:rPr>
        <w:t xml:space="preserve"> dirbę specialistai</w:t>
      </w:r>
      <w:r w:rsidR="00D56D1A" w:rsidRPr="001E6B81">
        <w:rPr>
          <w:rFonts w:ascii="Times New Roman" w:eastAsia="Calibri" w:hAnsi="Times New Roman" w:cs="Times New Roman"/>
          <w:b/>
          <w:sz w:val="24"/>
          <w:szCs w:val="24"/>
        </w:rPr>
        <w:t>.</w:t>
      </w:r>
    </w:p>
    <w:p w14:paraId="2E1D93BC" w14:textId="77777777" w:rsidR="00D56D1A" w:rsidRPr="001E6B81" w:rsidRDefault="00D56D1A" w:rsidP="00D56D1A">
      <w:pPr>
        <w:spacing w:after="0" w:line="240" w:lineRule="auto"/>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402"/>
        <w:gridCol w:w="3509"/>
      </w:tblGrid>
      <w:tr w:rsidR="00D56D1A" w:rsidRPr="001E6B81" w14:paraId="2E1D93C1" w14:textId="77777777" w:rsidTr="00E61880">
        <w:tc>
          <w:tcPr>
            <w:tcW w:w="2835" w:type="dxa"/>
            <w:shd w:val="clear" w:color="auto" w:fill="auto"/>
          </w:tcPr>
          <w:p w14:paraId="2E1D93BD" w14:textId="77777777" w:rsidR="00D56D1A" w:rsidRPr="001E6B81" w:rsidRDefault="00D56D1A" w:rsidP="00D56D1A">
            <w:pPr>
              <w:spacing w:after="0" w:line="240" w:lineRule="auto"/>
              <w:jc w:val="center"/>
              <w:rPr>
                <w:rFonts w:ascii="Times New Roman" w:eastAsia="Calibri" w:hAnsi="Times New Roman" w:cs="Times New Roman"/>
                <w:sz w:val="20"/>
                <w:szCs w:val="20"/>
              </w:rPr>
            </w:pPr>
            <w:r w:rsidRPr="001E6B81">
              <w:rPr>
                <w:rFonts w:ascii="Times New Roman" w:eastAsia="Calibri" w:hAnsi="Times New Roman" w:cs="Times New Roman"/>
                <w:sz w:val="20"/>
                <w:szCs w:val="20"/>
              </w:rPr>
              <w:t>Pareigybės pavadinimas</w:t>
            </w:r>
          </w:p>
        </w:tc>
        <w:tc>
          <w:tcPr>
            <w:tcW w:w="3402" w:type="dxa"/>
            <w:shd w:val="clear" w:color="auto" w:fill="auto"/>
          </w:tcPr>
          <w:p w14:paraId="2E1D93BE" w14:textId="77777777" w:rsidR="00D56D1A" w:rsidRPr="001E6B81" w:rsidRDefault="00D56D1A" w:rsidP="00D56D1A">
            <w:pPr>
              <w:spacing w:after="0" w:line="240" w:lineRule="auto"/>
              <w:jc w:val="center"/>
              <w:rPr>
                <w:rFonts w:ascii="Times New Roman" w:eastAsia="Calibri" w:hAnsi="Times New Roman" w:cs="Times New Roman"/>
                <w:sz w:val="20"/>
                <w:szCs w:val="20"/>
              </w:rPr>
            </w:pPr>
            <w:r w:rsidRPr="001E6B81">
              <w:rPr>
                <w:rFonts w:ascii="Times New Roman" w:eastAsia="Calibri" w:hAnsi="Times New Roman" w:cs="Times New Roman"/>
                <w:sz w:val="20"/>
                <w:szCs w:val="20"/>
              </w:rPr>
              <w:t>Specialistų skaičius/pareigybės skaičius (et)</w:t>
            </w:r>
          </w:p>
        </w:tc>
        <w:tc>
          <w:tcPr>
            <w:tcW w:w="3509" w:type="dxa"/>
            <w:shd w:val="clear" w:color="auto" w:fill="auto"/>
          </w:tcPr>
          <w:p w14:paraId="2E1D93BF" w14:textId="77777777" w:rsidR="00D56D1A" w:rsidRPr="001E6B81" w:rsidRDefault="00D56D1A" w:rsidP="00D56D1A">
            <w:pPr>
              <w:spacing w:after="0" w:line="240" w:lineRule="auto"/>
              <w:jc w:val="center"/>
              <w:rPr>
                <w:rFonts w:ascii="Times New Roman" w:eastAsia="Calibri" w:hAnsi="Times New Roman" w:cs="Times New Roman"/>
                <w:sz w:val="20"/>
                <w:szCs w:val="20"/>
              </w:rPr>
            </w:pPr>
            <w:r w:rsidRPr="001E6B81">
              <w:rPr>
                <w:rFonts w:ascii="Times New Roman" w:eastAsia="Calibri" w:hAnsi="Times New Roman" w:cs="Times New Roman"/>
                <w:sz w:val="20"/>
                <w:szCs w:val="20"/>
              </w:rPr>
              <w:t>Pastabos</w:t>
            </w:r>
          </w:p>
          <w:p w14:paraId="2E1D93C0" w14:textId="77777777" w:rsidR="00D56D1A" w:rsidRPr="001E6B81" w:rsidRDefault="00D56D1A" w:rsidP="00D56D1A">
            <w:pPr>
              <w:spacing w:after="0" w:line="240" w:lineRule="auto"/>
              <w:jc w:val="center"/>
              <w:rPr>
                <w:rFonts w:ascii="Times New Roman" w:eastAsia="Calibri" w:hAnsi="Times New Roman" w:cs="Times New Roman"/>
                <w:sz w:val="20"/>
                <w:szCs w:val="20"/>
              </w:rPr>
            </w:pPr>
            <w:r w:rsidRPr="001E6B81">
              <w:rPr>
                <w:rFonts w:ascii="Times New Roman" w:eastAsia="Calibri" w:hAnsi="Times New Roman" w:cs="Times New Roman"/>
                <w:sz w:val="20"/>
                <w:szCs w:val="20"/>
              </w:rPr>
              <w:t xml:space="preserve">(amžius, </w:t>
            </w:r>
            <w:proofErr w:type="spellStart"/>
            <w:r w:rsidRPr="001E6B81">
              <w:rPr>
                <w:rFonts w:ascii="Times New Roman" w:eastAsia="Calibri" w:hAnsi="Times New Roman" w:cs="Times New Roman"/>
                <w:sz w:val="20"/>
                <w:szCs w:val="20"/>
              </w:rPr>
              <w:t>pedag</w:t>
            </w:r>
            <w:proofErr w:type="spellEnd"/>
            <w:r w:rsidRPr="001E6B81">
              <w:rPr>
                <w:rFonts w:ascii="Times New Roman" w:eastAsia="Calibri" w:hAnsi="Times New Roman" w:cs="Times New Roman"/>
                <w:sz w:val="20"/>
                <w:szCs w:val="20"/>
              </w:rPr>
              <w:t>. darbo stažas)</w:t>
            </w:r>
          </w:p>
        </w:tc>
      </w:tr>
      <w:tr w:rsidR="00D56D1A" w:rsidRPr="001E6B81" w14:paraId="2E1D93C5" w14:textId="77777777" w:rsidTr="00E61880">
        <w:tc>
          <w:tcPr>
            <w:tcW w:w="2835" w:type="dxa"/>
            <w:shd w:val="clear" w:color="auto" w:fill="auto"/>
          </w:tcPr>
          <w:p w14:paraId="2E1D93C2" w14:textId="77777777" w:rsidR="00D56D1A" w:rsidRPr="001E6B81" w:rsidRDefault="00D56D1A" w:rsidP="00D56D1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Logopedas</w:t>
            </w:r>
          </w:p>
        </w:tc>
        <w:tc>
          <w:tcPr>
            <w:tcW w:w="3402" w:type="dxa"/>
            <w:shd w:val="clear" w:color="auto" w:fill="auto"/>
          </w:tcPr>
          <w:p w14:paraId="2E1D93C3"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1/0,75</w:t>
            </w:r>
          </w:p>
        </w:tc>
        <w:tc>
          <w:tcPr>
            <w:tcW w:w="3509" w:type="dxa"/>
            <w:shd w:val="clear" w:color="auto" w:fill="auto"/>
          </w:tcPr>
          <w:p w14:paraId="2E1D93C4" w14:textId="77777777" w:rsidR="00D56D1A" w:rsidRPr="001E6B81" w:rsidRDefault="00D56D1A" w:rsidP="00D56D1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47 m., </w:t>
            </w:r>
            <w:proofErr w:type="spellStart"/>
            <w:r w:rsidRPr="001E6B81">
              <w:rPr>
                <w:rFonts w:ascii="Times New Roman" w:eastAsia="Calibri" w:hAnsi="Times New Roman" w:cs="Times New Roman"/>
                <w:sz w:val="24"/>
                <w:szCs w:val="24"/>
              </w:rPr>
              <w:t>pedag</w:t>
            </w:r>
            <w:proofErr w:type="spellEnd"/>
            <w:r w:rsidRPr="001E6B81">
              <w:rPr>
                <w:rFonts w:ascii="Times New Roman" w:eastAsia="Calibri" w:hAnsi="Times New Roman" w:cs="Times New Roman"/>
                <w:sz w:val="24"/>
                <w:szCs w:val="24"/>
              </w:rPr>
              <w:t>. darbo stažas 26 m.</w:t>
            </w:r>
          </w:p>
        </w:tc>
      </w:tr>
      <w:tr w:rsidR="00D56D1A" w:rsidRPr="001E6B81" w14:paraId="2E1D93C9" w14:textId="77777777" w:rsidTr="00E61880">
        <w:tc>
          <w:tcPr>
            <w:tcW w:w="2835" w:type="dxa"/>
            <w:shd w:val="clear" w:color="auto" w:fill="auto"/>
          </w:tcPr>
          <w:p w14:paraId="2E1D93C6" w14:textId="77777777" w:rsidR="00D56D1A" w:rsidRPr="001E6B81" w:rsidRDefault="00D56D1A" w:rsidP="00D56D1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Specialusis pedagogas</w:t>
            </w:r>
          </w:p>
        </w:tc>
        <w:tc>
          <w:tcPr>
            <w:tcW w:w="3402" w:type="dxa"/>
            <w:shd w:val="clear" w:color="auto" w:fill="auto"/>
          </w:tcPr>
          <w:p w14:paraId="2E1D93C7"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w:t>
            </w:r>
          </w:p>
        </w:tc>
        <w:tc>
          <w:tcPr>
            <w:tcW w:w="3509" w:type="dxa"/>
            <w:shd w:val="clear" w:color="auto" w:fill="auto"/>
          </w:tcPr>
          <w:p w14:paraId="2E1D93C8" w14:textId="77777777" w:rsidR="00D56D1A" w:rsidRPr="001E6B81" w:rsidRDefault="00D56D1A" w:rsidP="00D56D1A">
            <w:pPr>
              <w:spacing w:after="0" w:line="240" w:lineRule="auto"/>
              <w:jc w:val="both"/>
              <w:rPr>
                <w:rFonts w:ascii="Times New Roman" w:eastAsia="Calibri" w:hAnsi="Times New Roman" w:cs="Times New Roman"/>
                <w:sz w:val="24"/>
                <w:szCs w:val="24"/>
              </w:rPr>
            </w:pPr>
          </w:p>
        </w:tc>
      </w:tr>
      <w:tr w:rsidR="00D56D1A" w:rsidRPr="001E6B81" w14:paraId="2E1D93CD" w14:textId="77777777" w:rsidTr="00E61880">
        <w:tc>
          <w:tcPr>
            <w:tcW w:w="2835" w:type="dxa"/>
            <w:shd w:val="clear" w:color="auto" w:fill="auto"/>
          </w:tcPr>
          <w:p w14:paraId="2E1D93CA" w14:textId="77777777" w:rsidR="00D56D1A" w:rsidRPr="001E6B81" w:rsidRDefault="00D56D1A" w:rsidP="00D56D1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Socialinis pedagogas</w:t>
            </w:r>
          </w:p>
        </w:tc>
        <w:tc>
          <w:tcPr>
            <w:tcW w:w="3402" w:type="dxa"/>
            <w:shd w:val="clear" w:color="auto" w:fill="auto"/>
          </w:tcPr>
          <w:p w14:paraId="2E1D93CB"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w:t>
            </w:r>
          </w:p>
        </w:tc>
        <w:tc>
          <w:tcPr>
            <w:tcW w:w="3509" w:type="dxa"/>
            <w:shd w:val="clear" w:color="auto" w:fill="auto"/>
          </w:tcPr>
          <w:p w14:paraId="2E1D93CC" w14:textId="77777777" w:rsidR="00D56D1A" w:rsidRPr="001E6B81" w:rsidRDefault="00D56D1A" w:rsidP="00D56D1A">
            <w:pPr>
              <w:spacing w:after="0" w:line="240" w:lineRule="auto"/>
              <w:jc w:val="both"/>
              <w:rPr>
                <w:rFonts w:ascii="Times New Roman" w:eastAsia="Calibri" w:hAnsi="Times New Roman" w:cs="Times New Roman"/>
                <w:sz w:val="24"/>
                <w:szCs w:val="24"/>
              </w:rPr>
            </w:pPr>
          </w:p>
        </w:tc>
      </w:tr>
      <w:tr w:rsidR="00D56D1A" w:rsidRPr="001E6B81" w14:paraId="2E1D93D1" w14:textId="77777777" w:rsidTr="00E61880">
        <w:tc>
          <w:tcPr>
            <w:tcW w:w="2835" w:type="dxa"/>
            <w:shd w:val="clear" w:color="auto" w:fill="auto"/>
          </w:tcPr>
          <w:p w14:paraId="2E1D93CE" w14:textId="77777777" w:rsidR="00D56D1A" w:rsidRPr="001E6B81" w:rsidRDefault="00D56D1A" w:rsidP="00D56D1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Psichologas </w:t>
            </w:r>
          </w:p>
        </w:tc>
        <w:tc>
          <w:tcPr>
            <w:tcW w:w="3402" w:type="dxa"/>
            <w:shd w:val="clear" w:color="auto" w:fill="auto"/>
          </w:tcPr>
          <w:p w14:paraId="2E1D93CF"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w:t>
            </w:r>
          </w:p>
        </w:tc>
        <w:tc>
          <w:tcPr>
            <w:tcW w:w="3509" w:type="dxa"/>
            <w:shd w:val="clear" w:color="auto" w:fill="auto"/>
          </w:tcPr>
          <w:p w14:paraId="2E1D93D0" w14:textId="77777777" w:rsidR="00D56D1A" w:rsidRPr="001E6B81" w:rsidRDefault="00D56D1A" w:rsidP="00D56D1A">
            <w:pPr>
              <w:spacing w:after="0" w:line="240" w:lineRule="auto"/>
              <w:jc w:val="both"/>
              <w:rPr>
                <w:rFonts w:ascii="Times New Roman" w:eastAsia="Calibri" w:hAnsi="Times New Roman" w:cs="Times New Roman"/>
                <w:sz w:val="24"/>
                <w:szCs w:val="24"/>
              </w:rPr>
            </w:pPr>
          </w:p>
        </w:tc>
      </w:tr>
      <w:tr w:rsidR="00D56D1A" w:rsidRPr="001E6B81" w14:paraId="2E1D93D5" w14:textId="77777777" w:rsidTr="00E61880">
        <w:tc>
          <w:tcPr>
            <w:tcW w:w="2835" w:type="dxa"/>
            <w:shd w:val="clear" w:color="auto" w:fill="auto"/>
          </w:tcPr>
          <w:p w14:paraId="2E1D93D2" w14:textId="77777777" w:rsidR="00D56D1A" w:rsidRPr="001E6B81" w:rsidRDefault="00D56D1A" w:rsidP="00D56D1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Mokytojo padėjėjas</w:t>
            </w:r>
          </w:p>
        </w:tc>
        <w:tc>
          <w:tcPr>
            <w:tcW w:w="3402" w:type="dxa"/>
            <w:shd w:val="clear" w:color="auto" w:fill="auto"/>
          </w:tcPr>
          <w:p w14:paraId="2E1D93D3"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1/0,5</w:t>
            </w:r>
          </w:p>
        </w:tc>
        <w:tc>
          <w:tcPr>
            <w:tcW w:w="3509" w:type="dxa"/>
            <w:shd w:val="clear" w:color="auto" w:fill="auto"/>
          </w:tcPr>
          <w:p w14:paraId="2E1D93D4" w14:textId="77777777" w:rsidR="00D56D1A" w:rsidRPr="001E6B81" w:rsidRDefault="00D56D1A" w:rsidP="00D56D1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61 m., </w:t>
            </w:r>
            <w:proofErr w:type="spellStart"/>
            <w:r w:rsidRPr="001E6B81">
              <w:rPr>
                <w:rFonts w:ascii="Times New Roman" w:eastAsia="Calibri" w:hAnsi="Times New Roman" w:cs="Times New Roman"/>
                <w:sz w:val="24"/>
                <w:szCs w:val="24"/>
              </w:rPr>
              <w:t>pedag</w:t>
            </w:r>
            <w:proofErr w:type="spellEnd"/>
            <w:r w:rsidRPr="001E6B81">
              <w:rPr>
                <w:rFonts w:ascii="Times New Roman" w:eastAsia="Calibri" w:hAnsi="Times New Roman" w:cs="Times New Roman"/>
                <w:sz w:val="24"/>
                <w:szCs w:val="24"/>
              </w:rPr>
              <w:t>. darbo stažas 30 m.</w:t>
            </w:r>
          </w:p>
        </w:tc>
      </w:tr>
      <w:tr w:rsidR="00D56D1A" w:rsidRPr="001E6B81" w14:paraId="2E1D93D9" w14:textId="77777777" w:rsidTr="00E61880">
        <w:tc>
          <w:tcPr>
            <w:tcW w:w="2835" w:type="dxa"/>
            <w:shd w:val="clear" w:color="auto" w:fill="auto"/>
          </w:tcPr>
          <w:p w14:paraId="2E1D93D6" w14:textId="77777777" w:rsidR="00D56D1A" w:rsidRPr="001E6B81" w:rsidRDefault="00D56D1A" w:rsidP="00D56D1A">
            <w:pPr>
              <w:spacing w:after="0" w:line="240" w:lineRule="auto"/>
              <w:jc w:val="both"/>
              <w:rPr>
                <w:rFonts w:ascii="Times New Roman" w:eastAsia="Calibri" w:hAnsi="Times New Roman" w:cs="Times New Roman"/>
                <w:i/>
                <w:sz w:val="20"/>
                <w:szCs w:val="20"/>
              </w:rPr>
            </w:pPr>
            <w:r w:rsidRPr="001E6B81">
              <w:rPr>
                <w:rFonts w:ascii="Times New Roman" w:eastAsia="Calibri" w:hAnsi="Times New Roman" w:cs="Times New Roman"/>
                <w:sz w:val="24"/>
                <w:szCs w:val="24"/>
              </w:rPr>
              <w:t>Kiti (</w:t>
            </w:r>
            <w:r w:rsidRPr="001E6B81">
              <w:rPr>
                <w:rFonts w:ascii="Times New Roman" w:eastAsia="Calibri" w:hAnsi="Times New Roman" w:cs="Times New Roman"/>
                <w:i/>
                <w:sz w:val="20"/>
                <w:szCs w:val="20"/>
              </w:rPr>
              <w:t>išvardinti)</w:t>
            </w:r>
          </w:p>
        </w:tc>
        <w:tc>
          <w:tcPr>
            <w:tcW w:w="3402" w:type="dxa"/>
            <w:shd w:val="clear" w:color="auto" w:fill="auto"/>
          </w:tcPr>
          <w:p w14:paraId="2E1D93D7" w14:textId="77777777" w:rsidR="00D56D1A" w:rsidRPr="001E6B81" w:rsidRDefault="00D56D1A" w:rsidP="00D56D1A">
            <w:pPr>
              <w:spacing w:after="0" w:line="240" w:lineRule="auto"/>
              <w:jc w:val="center"/>
              <w:rPr>
                <w:rFonts w:ascii="Times New Roman" w:eastAsia="Calibri" w:hAnsi="Times New Roman" w:cs="Times New Roman"/>
                <w:sz w:val="24"/>
                <w:szCs w:val="24"/>
              </w:rPr>
            </w:pPr>
          </w:p>
        </w:tc>
        <w:tc>
          <w:tcPr>
            <w:tcW w:w="3509" w:type="dxa"/>
            <w:shd w:val="clear" w:color="auto" w:fill="auto"/>
          </w:tcPr>
          <w:p w14:paraId="2E1D93D8" w14:textId="77777777" w:rsidR="00D56D1A" w:rsidRPr="001E6B81" w:rsidRDefault="00D56D1A" w:rsidP="00D56D1A">
            <w:pPr>
              <w:spacing w:after="0" w:line="240" w:lineRule="auto"/>
              <w:jc w:val="both"/>
              <w:rPr>
                <w:rFonts w:ascii="Times New Roman" w:eastAsia="Calibri" w:hAnsi="Times New Roman" w:cs="Times New Roman"/>
                <w:sz w:val="24"/>
                <w:szCs w:val="24"/>
              </w:rPr>
            </w:pPr>
          </w:p>
        </w:tc>
      </w:tr>
    </w:tbl>
    <w:p w14:paraId="2E1D93DA" w14:textId="77777777" w:rsidR="00D56D1A" w:rsidRPr="001E6B81" w:rsidRDefault="00D56D1A" w:rsidP="00D56D1A">
      <w:pPr>
        <w:spacing w:after="0" w:line="240" w:lineRule="auto"/>
        <w:jc w:val="both"/>
        <w:rPr>
          <w:rFonts w:ascii="Times New Roman" w:eastAsia="Calibri" w:hAnsi="Times New Roman" w:cs="Times New Roman"/>
          <w:sz w:val="24"/>
          <w:szCs w:val="24"/>
        </w:rPr>
      </w:pPr>
    </w:p>
    <w:p w14:paraId="2E1D93DB" w14:textId="7ED86CDF" w:rsidR="00D56D1A" w:rsidRPr="001E6B81" w:rsidRDefault="003333E0" w:rsidP="00D56D1A">
      <w:pPr>
        <w:spacing w:after="0" w:line="240" w:lineRule="auto"/>
        <w:jc w:val="both"/>
        <w:rPr>
          <w:rFonts w:ascii="Times New Roman" w:eastAsia="Calibri" w:hAnsi="Times New Roman" w:cs="Times New Roman"/>
          <w:b/>
          <w:sz w:val="24"/>
          <w:szCs w:val="24"/>
        </w:rPr>
      </w:pPr>
      <w:r w:rsidRPr="001E6B81">
        <w:rPr>
          <w:rFonts w:ascii="Times New Roman" w:eastAsia="Calibri" w:hAnsi="Times New Roman" w:cs="Times New Roman"/>
          <w:b/>
          <w:sz w:val="24"/>
          <w:szCs w:val="24"/>
        </w:rPr>
        <w:tab/>
      </w:r>
      <w:r w:rsidR="00D56D1A" w:rsidRPr="001E6B81">
        <w:rPr>
          <w:rFonts w:ascii="Times New Roman" w:eastAsia="Calibri" w:hAnsi="Times New Roman" w:cs="Times New Roman"/>
          <w:b/>
          <w:sz w:val="24"/>
          <w:szCs w:val="24"/>
        </w:rPr>
        <w:t>Problemos dėl pareigybių, darbuotojų (specialistų) 2019 metais.</w:t>
      </w:r>
    </w:p>
    <w:p w14:paraId="2E1D93DC" w14:textId="63F4E96A" w:rsidR="00D56D1A" w:rsidRPr="001E6B81" w:rsidRDefault="003333E0" w:rsidP="00D56D1A">
      <w:pPr>
        <w:spacing w:after="0" w:line="240" w:lineRule="auto"/>
        <w:jc w:val="both"/>
        <w:rPr>
          <w:rFonts w:ascii="Times New Roman" w:eastAsia="Calibri" w:hAnsi="Times New Roman" w:cs="Times New Roman"/>
          <w:bCs/>
          <w:sz w:val="24"/>
          <w:szCs w:val="24"/>
        </w:rPr>
      </w:pPr>
      <w:r w:rsidRPr="001E6B81">
        <w:rPr>
          <w:rFonts w:ascii="Times New Roman" w:eastAsia="Calibri" w:hAnsi="Times New Roman" w:cs="Times New Roman"/>
          <w:bCs/>
          <w:sz w:val="24"/>
          <w:szCs w:val="24"/>
        </w:rPr>
        <w:tab/>
      </w:r>
      <w:r w:rsidR="00D56D1A" w:rsidRPr="001E6B81">
        <w:rPr>
          <w:rFonts w:ascii="Times New Roman" w:eastAsia="Calibri" w:hAnsi="Times New Roman" w:cs="Times New Roman"/>
          <w:bCs/>
          <w:sz w:val="24"/>
          <w:szCs w:val="24"/>
        </w:rPr>
        <w:t>Reikalinga</w:t>
      </w:r>
      <w:r w:rsidR="0039335B">
        <w:rPr>
          <w:rFonts w:ascii="Times New Roman" w:eastAsia="Calibri" w:hAnsi="Times New Roman" w:cs="Times New Roman"/>
          <w:bCs/>
          <w:sz w:val="24"/>
          <w:szCs w:val="24"/>
        </w:rPr>
        <w:t xml:space="preserve"> socialinio pedagogo pareigybė ‒</w:t>
      </w:r>
      <w:r w:rsidR="00D56D1A" w:rsidRPr="001E6B81">
        <w:rPr>
          <w:rFonts w:ascii="Times New Roman" w:eastAsia="Calibri" w:hAnsi="Times New Roman" w:cs="Times New Roman"/>
          <w:bCs/>
          <w:sz w:val="24"/>
          <w:szCs w:val="24"/>
        </w:rPr>
        <w:t xml:space="preserve"> 0,25 et.</w:t>
      </w:r>
    </w:p>
    <w:p w14:paraId="2E1D93DD" w14:textId="77777777" w:rsidR="00D56D1A" w:rsidRPr="001E6B81" w:rsidRDefault="00D56D1A" w:rsidP="00D56D1A">
      <w:pPr>
        <w:spacing w:after="0" w:line="240" w:lineRule="auto"/>
        <w:jc w:val="both"/>
        <w:rPr>
          <w:rFonts w:ascii="Times New Roman" w:eastAsia="Calibri" w:hAnsi="Times New Roman" w:cs="Times New Roman"/>
          <w:bCs/>
          <w:sz w:val="24"/>
          <w:szCs w:val="24"/>
        </w:rPr>
      </w:pPr>
    </w:p>
    <w:p w14:paraId="2E1D93DE" w14:textId="77777777" w:rsidR="00D56D1A" w:rsidRPr="001E6B81" w:rsidRDefault="00D56D1A" w:rsidP="00D56D1A">
      <w:pPr>
        <w:spacing w:after="0" w:line="240" w:lineRule="auto"/>
        <w:jc w:val="center"/>
        <w:rPr>
          <w:rFonts w:ascii="Times New Roman" w:eastAsia="Calibri" w:hAnsi="Times New Roman" w:cs="Times New Roman"/>
          <w:b/>
          <w:sz w:val="24"/>
          <w:szCs w:val="24"/>
        </w:rPr>
      </w:pPr>
      <w:r w:rsidRPr="001E6B81">
        <w:rPr>
          <w:rFonts w:ascii="Times New Roman" w:eastAsia="Calibri" w:hAnsi="Times New Roman" w:cs="Times New Roman"/>
          <w:b/>
          <w:sz w:val="24"/>
          <w:szCs w:val="24"/>
        </w:rPr>
        <w:t>3 SKYRIUS</w:t>
      </w:r>
    </w:p>
    <w:p w14:paraId="2E1D93DF" w14:textId="77777777" w:rsidR="00D56D1A" w:rsidRPr="001E6B81" w:rsidRDefault="00D56D1A" w:rsidP="00D56D1A">
      <w:pPr>
        <w:spacing w:after="0" w:line="240" w:lineRule="auto"/>
        <w:jc w:val="center"/>
        <w:rPr>
          <w:rFonts w:ascii="Times New Roman" w:eastAsia="Calibri" w:hAnsi="Times New Roman" w:cs="Times New Roman"/>
          <w:b/>
          <w:sz w:val="24"/>
          <w:szCs w:val="24"/>
        </w:rPr>
      </w:pPr>
      <w:r w:rsidRPr="001E6B81">
        <w:rPr>
          <w:rFonts w:ascii="Times New Roman" w:eastAsia="Calibri" w:hAnsi="Times New Roman" w:cs="Times New Roman"/>
          <w:b/>
          <w:sz w:val="24"/>
          <w:szCs w:val="24"/>
        </w:rPr>
        <w:t>LOPŠELIO-DARŽELIO APLINKA</w:t>
      </w:r>
    </w:p>
    <w:p w14:paraId="2E1D93E0" w14:textId="77777777" w:rsidR="00D56D1A" w:rsidRPr="001E6B81" w:rsidRDefault="00D56D1A" w:rsidP="00D56D1A">
      <w:pPr>
        <w:spacing w:after="0" w:line="240" w:lineRule="auto"/>
        <w:jc w:val="center"/>
        <w:rPr>
          <w:rFonts w:ascii="Times New Roman" w:eastAsia="Calibri" w:hAnsi="Times New Roman" w:cs="Times New Roman"/>
          <w:b/>
          <w:sz w:val="24"/>
          <w:szCs w:val="24"/>
        </w:rPr>
      </w:pPr>
    </w:p>
    <w:p w14:paraId="2E1D93E1" w14:textId="4F07628F" w:rsidR="00D56D1A" w:rsidRPr="001E6B81" w:rsidRDefault="003333E0" w:rsidP="00D56D1A">
      <w:pPr>
        <w:spacing w:after="0" w:line="240" w:lineRule="auto"/>
        <w:jc w:val="both"/>
        <w:rPr>
          <w:rFonts w:ascii="Times New Roman" w:eastAsia="Calibri" w:hAnsi="Times New Roman" w:cs="Times New Roman"/>
          <w:b/>
          <w:sz w:val="24"/>
          <w:szCs w:val="24"/>
        </w:rPr>
      </w:pPr>
      <w:r w:rsidRPr="001E6B81">
        <w:rPr>
          <w:rFonts w:ascii="Times New Roman" w:eastAsia="Calibri" w:hAnsi="Times New Roman" w:cs="Times New Roman"/>
          <w:b/>
          <w:sz w:val="24"/>
          <w:szCs w:val="24"/>
        </w:rPr>
        <w:tab/>
      </w:r>
      <w:r w:rsidR="00D56D1A" w:rsidRPr="001E6B81">
        <w:rPr>
          <w:rFonts w:ascii="Times New Roman" w:eastAsia="Calibri" w:hAnsi="Times New Roman" w:cs="Times New Roman"/>
          <w:b/>
          <w:sz w:val="24"/>
          <w:szCs w:val="24"/>
        </w:rPr>
        <w:t>Trumpas lopšelio-darželio kontekstinės aplinkos aprašymas.</w:t>
      </w:r>
    </w:p>
    <w:p w14:paraId="2E1D93E2" w14:textId="540033D0" w:rsidR="00D56D1A" w:rsidRPr="001E6B81" w:rsidRDefault="003333E0" w:rsidP="00D56D1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D56D1A" w:rsidRPr="001E6B81">
        <w:rPr>
          <w:rFonts w:ascii="Times New Roman" w:eastAsia="Calibri" w:hAnsi="Times New Roman" w:cs="Times New Roman"/>
          <w:sz w:val="24"/>
          <w:szCs w:val="24"/>
        </w:rPr>
        <w:t>O</w:t>
      </w:r>
      <w:r w:rsidR="00C45A21" w:rsidRPr="001E6B81">
        <w:rPr>
          <w:rFonts w:ascii="Times New Roman" w:eastAsia="Calibri" w:hAnsi="Times New Roman" w:cs="Times New Roman"/>
          <w:sz w:val="24"/>
          <w:szCs w:val="24"/>
        </w:rPr>
        <w:t>belių lopšelyje-darželyje veikė</w:t>
      </w:r>
      <w:r w:rsidR="00D56D1A" w:rsidRPr="001E6B81">
        <w:rPr>
          <w:rFonts w:ascii="Times New Roman" w:eastAsia="Calibri" w:hAnsi="Times New Roman" w:cs="Times New Roman"/>
          <w:sz w:val="24"/>
          <w:szCs w:val="24"/>
        </w:rPr>
        <w:t xml:space="preserve"> dvi ikimokyklinio ugdymo ir viena priešmokyklinio ugdymo grupės. Ikimokyklinio ugdymo grupės turi atskirus miegamuosius, o priešmokyklinio ugdymo grupėje įrengtas ramių žaidimų ir poilsio kambarys. Yra choreogra</w:t>
      </w:r>
      <w:r w:rsidR="0039335B">
        <w:rPr>
          <w:rFonts w:ascii="Times New Roman" w:eastAsia="Calibri" w:hAnsi="Times New Roman" w:cs="Times New Roman"/>
          <w:sz w:val="24"/>
          <w:szCs w:val="24"/>
        </w:rPr>
        <w:t>fijos salė, kur vaikai sportavo ir vykdavo</w:t>
      </w:r>
      <w:r w:rsidR="00D56D1A" w:rsidRPr="001E6B81">
        <w:rPr>
          <w:rFonts w:ascii="Times New Roman" w:eastAsia="Calibri" w:hAnsi="Times New Roman" w:cs="Times New Roman"/>
          <w:sz w:val="24"/>
          <w:szCs w:val="24"/>
        </w:rPr>
        <w:t xml:space="preserve"> meninio ugdymo užsiėmimai. Įrengtas aktyvių žaidimų kambarys. Yra logopedo ir mokytojų kambariai. </w:t>
      </w:r>
    </w:p>
    <w:p w14:paraId="2E1D93E3" w14:textId="26D0A6C7" w:rsidR="00D56D1A" w:rsidRPr="001E6B81" w:rsidRDefault="003333E0" w:rsidP="00D56D1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D56D1A" w:rsidRPr="001E6B81">
        <w:rPr>
          <w:rFonts w:ascii="Times New Roman" w:eastAsia="Calibri" w:hAnsi="Times New Roman" w:cs="Times New Roman"/>
          <w:sz w:val="24"/>
          <w:szCs w:val="24"/>
        </w:rPr>
        <w:t xml:space="preserve">Maistas ruošiamas įstaigos virtuvėje, vaikai </w:t>
      </w:r>
      <w:r w:rsidR="0039335B">
        <w:rPr>
          <w:rFonts w:ascii="Times New Roman" w:eastAsia="Calibri" w:hAnsi="Times New Roman" w:cs="Times New Roman"/>
          <w:sz w:val="24"/>
          <w:szCs w:val="24"/>
        </w:rPr>
        <w:t xml:space="preserve">buvo </w:t>
      </w:r>
      <w:r w:rsidR="00D56D1A" w:rsidRPr="001E6B81">
        <w:rPr>
          <w:rFonts w:ascii="Times New Roman" w:eastAsia="Calibri" w:hAnsi="Times New Roman" w:cs="Times New Roman"/>
          <w:sz w:val="24"/>
          <w:szCs w:val="24"/>
        </w:rPr>
        <w:t xml:space="preserve">maitinami grupėse. Pastate įsikūrusi Obelių miesto biblioteka ir Obelių sporto klubas. Laisvų patalpų nėra. Įstaigoje yra autonominis šildymas dujomis. </w:t>
      </w:r>
    </w:p>
    <w:p w14:paraId="2E1D93E4" w14:textId="15CF6C10" w:rsidR="00C45A21" w:rsidRPr="001E6B81" w:rsidRDefault="003333E0" w:rsidP="00D56D1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b/>
          <w:sz w:val="24"/>
          <w:szCs w:val="24"/>
        </w:rPr>
        <w:tab/>
      </w:r>
      <w:r w:rsidR="00D56D1A" w:rsidRPr="001E6B81">
        <w:rPr>
          <w:rFonts w:ascii="Times New Roman" w:eastAsia="Calibri" w:hAnsi="Times New Roman" w:cs="Times New Roman"/>
          <w:b/>
          <w:sz w:val="24"/>
          <w:szCs w:val="24"/>
        </w:rPr>
        <w:t>Vaikų pavėžėjimas.</w:t>
      </w:r>
      <w:r w:rsidR="00D56D1A" w:rsidRPr="001E6B81">
        <w:rPr>
          <w:rFonts w:ascii="Times New Roman" w:eastAsia="Calibri" w:hAnsi="Times New Roman" w:cs="Times New Roman"/>
          <w:sz w:val="24"/>
          <w:szCs w:val="24"/>
        </w:rPr>
        <w:t xml:space="preserve"> </w:t>
      </w:r>
    </w:p>
    <w:p w14:paraId="2E1D93E5" w14:textId="51715B5B" w:rsidR="00D56D1A" w:rsidRPr="001E6B81" w:rsidRDefault="003333E0" w:rsidP="00D56D1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D56D1A" w:rsidRPr="001E6B81">
        <w:rPr>
          <w:rFonts w:ascii="Times New Roman" w:eastAsia="Calibri" w:hAnsi="Times New Roman" w:cs="Times New Roman"/>
          <w:sz w:val="24"/>
          <w:szCs w:val="24"/>
        </w:rPr>
        <w:t>Toliau kaip 3 km nuo lopšelio-darželio gyvenančių vaikų skaičius – 18.</w:t>
      </w:r>
    </w:p>
    <w:p w14:paraId="2E1D93E6" w14:textId="77777777" w:rsidR="00D56D1A" w:rsidRPr="001E6B81" w:rsidRDefault="00D56D1A" w:rsidP="00D56D1A">
      <w:pPr>
        <w:spacing w:after="0" w:line="240" w:lineRule="auto"/>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049"/>
        <w:gridCol w:w="1642"/>
        <w:gridCol w:w="1642"/>
        <w:gridCol w:w="1643"/>
        <w:gridCol w:w="1643"/>
      </w:tblGrid>
      <w:tr w:rsidR="00D56D1A" w:rsidRPr="001E6B81" w14:paraId="2E1D93EF" w14:textId="77777777" w:rsidTr="00E61880">
        <w:tc>
          <w:tcPr>
            <w:tcW w:w="2127" w:type="dxa"/>
            <w:shd w:val="clear" w:color="auto" w:fill="auto"/>
          </w:tcPr>
          <w:p w14:paraId="2E1D93E7" w14:textId="77777777" w:rsidR="00D56D1A" w:rsidRPr="001E6B81" w:rsidRDefault="00D56D1A" w:rsidP="00D56D1A">
            <w:pPr>
              <w:spacing w:after="0" w:line="240" w:lineRule="auto"/>
              <w:jc w:val="center"/>
              <w:rPr>
                <w:rFonts w:ascii="Times New Roman" w:eastAsia="Calibri" w:hAnsi="Times New Roman" w:cs="Times New Roman"/>
                <w:sz w:val="20"/>
                <w:szCs w:val="20"/>
              </w:rPr>
            </w:pPr>
            <w:r w:rsidRPr="001E6B81">
              <w:rPr>
                <w:rFonts w:ascii="Times New Roman" w:eastAsia="Calibri" w:hAnsi="Times New Roman" w:cs="Times New Roman"/>
                <w:sz w:val="20"/>
                <w:szCs w:val="20"/>
              </w:rPr>
              <w:t>Obelių gimnazijos</w:t>
            </w:r>
          </w:p>
          <w:p w14:paraId="2E1D93E8" w14:textId="77777777" w:rsidR="00D56D1A" w:rsidRPr="001E6B81" w:rsidRDefault="00D56D1A" w:rsidP="00D56D1A">
            <w:pPr>
              <w:spacing w:after="0" w:line="240" w:lineRule="auto"/>
              <w:jc w:val="center"/>
              <w:rPr>
                <w:rFonts w:ascii="Times New Roman" w:eastAsia="Calibri" w:hAnsi="Times New Roman" w:cs="Times New Roman"/>
                <w:sz w:val="20"/>
                <w:szCs w:val="20"/>
              </w:rPr>
            </w:pPr>
            <w:r w:rsidRPr="001E6B81">
              <w:rPr>
                <w:rFonts w:ascii="Times New Roman" w:eastAsia="Calibri" w:hAnsi="Times New Roman" w:cs="Times New Roman"/>
                <w:sz w:val="20"/>
                <w:szCs w:val="20"/>
              </w:rPr>
              <w:t>(geltonuoju)</w:t>
            </w:r>
          </w:p>
          <w:p w14:paraId="2E1D93E9" w14:textId="77777777" w:rsidR="00D56D1A" w:rsidRPr="001E6B81" w:rsidRDefault="00D56D1A" w:rsidP="00D56D1A">
            <w:pPr>
              <w:spacing w:after="0" w:line="240" w:lineRule="auto"/>
              <w:jc w:val="center"/>
              <w:rPr>
                <w:rFonts w:ascii="Times New Roman" w:eastAsia="Calibri" w:hAnsi="Times New Roman" w:cs="Times New Roman"/>
                <w:sz w:val="20"/>
                <w:szCs w:val="20"/>
              </w:rPr>
            </w:pPr>
            <w:r w:rsidRPr="001E6B81">
              <w:rPr>
                <w:rFonts w:ascii="Times New Roman" w:eastAsia="Calibri" w:hAnsi="Times New Roman" w:cs="Times New Roman"/>
                <w:sz w:val="20"/>
                <w:szCs w:val="20"/>
              </w:rPr>
              <w:t>autobusu</w:t>
            </w:r>
          </w:p>
        </w:tc>
        <w:tc>
          <w:tcPr>
            <w:tcW w:w="1049" w:type="dxa"/>
            <w:shd w:val="clear" w:color="auto" w:fill="auto"/>
          </w:tcPr>
          <w:p w14:paraId="2E1D93EA" w14:textId="77777777" w:rsidR="00D56D1A" w:rsidRPr="001E6B81" w:rsidRDefault="00D56D1A" w:rsidP="00D56D1A">
            <w:pPr>
              <w:spacing w:after="0" w:line="240" w:lineRule="auto"/>
              <w:jc w:val="both"/>
              <w:rPr>
                <w:rFonts w:ascii="Times New Roman" w:eastAsia="Calibri" w:hAnsi="Times New Roman" w:cs="Times New Roman"/>
                <w:sz w:val="20"/>
                <w:szCs w:val="20"/>
              </w:rPr>
            </w:pPr>
            <w:r w:rsidRPr="001E6B81">
              <w:rPr>
                <w:rFonts w:ascii="Times New Roman" w:eastAsia="Calibri" w:hAnsi="Times New Roman" w:cs="Times New Roman"/>
                <w:sz w:val="20"/>
                <w:szCs w:val="20"/>
              </w:rPr>
              <w:t>Vežioja tėvai</w:t>
            </w:r>
          </w:p>
        </w:tc>
        <w:tc>
          <w:tcPr>
            <w:tcW w:w="1642" w:type="dxa"/>
            <w:shd w:val="clear" w:color="auto" w:fill="auto"/>
          </w:tcPr>
          <w:p w14:paraId="2E1D93EB" w14:textId="77777777" w:rsidR="00D56D1A" w:rsidRPr="001E6B81" w:rsidRDefault="00D56D1A" w:rsidP="00D56D1A">
            <w:pPr>
              <w:spacing w:after="0" w:line="240" w:lineRule="auto"/>
              <w:jc w:val="center"/>
              <w:rPr>
                <w:rFonts w:ascii="Times New Roman" w:eastAsia="Calibri" w:hAnsi="Times New Roman" w:cs="Times New Roman"/>
                <w:sz w:val="20"/>
                <w:szCs w:val="20"/>
              </w:rPr>
            </w:pPr>
            <w:r w:rsidRPr="001E6B81">
              <w:rPr>
                <w:rFonts w:ascii="Times New Roman" w:eastAsia="Calibri" w:hAnsi="Times New Roman" w:cs="Times New Roman"/>
                <w:sz w:val="20"/>
                <w:szCs w:val="20"/>
              </w:rPr>
              <w:t>Autobusų parko transportu</w:t>
            </w:r>
          </w:p>
        </w:tc>
        <w:tc>
          <w:tcPr>
            <w:tcW w:w="1642" w:type="dxa"/>
            <w:shd w:val="clear" w:color="auto" w:fill="auto"/>
          </w:tcPr>
          <w:p w14:paraId="2E1D93EC" w14:textId="77777777" w:rsidR="00D56D1A" w:rsidRPr="001E6B81" w:rsidRDefault="00D56D1A" w:rsidP="00D56D1A">
            <w:pPr>
              <w:spacing w:after="0" w:line="240" w:lineRule="auto"/>
              <w:jc w:val="center"/>
              <w:rPr>
                <w:rFonts w:ascii="Times New Roman" w:eastAsia="Calibri" w:hAnsi="Times New Roman" w:cs="Times New Roman"/>
                <w:sz w:val="20"/>
                <w:szCs w:val="20"/>
              </w:rPr>
            </w:pPr>
            <w:r w:rsidRPr="001E6B81">
              <w:rPr>
                <w:rFonts w:ascii="Times New Roman" w:eastAsia="Calibri" w:hAnsi="Times New Roman" w:cs="Times New Roman"/>
                <w:sz w:val="20"/>
                <w:szCs w:val="20"/>
              </w:rPr>
              <w:t>Kita (jeigu reikia, įrašykite)</w:t>
            </w:r>
          </w:p>
        </w:tc>
        <w:tc>
          <w:tcPr>
            <w:tcW w:w="1643" w:type="dxa"/>
            <w:shd w:val="clear" w:color="auto" w:fill="auto"/>
          </w:tcPr>
          <w:p w14:paraId="2E1D93ED" w14:textId="77777777" w:rsidR="00D56D1A" w:rsidRPr="001E6B81" w:rsidRDefault="00D56D1A" w:rsidP="00D56D1A">
            <w:pPr>
              <w:spacing w:after="0" w:line="240" w:lineRule="auto"/>
              <w:jc w:val="center"/>
              <w:rPr>
                <w:rFonts w:ascii="Times New Roman" w:eastAsia="Calibri" w:hAnsi="Times New Roman" w:cs="Times New Roman"/>
                <w:sz w:val="20"/>
                <w:szCs w:val="20"/>
              </w:rPr>
            </w:pPr>
            <w:r w:rsidRPr="001E6B81">
              <w:rPr>
                <w:rFonts w:ascii="Times New Roman" w:eastAsia="Calibri" w:hAnsi="Times New Roman" w:cs="Times New Roman"/>
                <w:sz w:val="20"/>
                <w:szCs w:val="20"/>
              </w:rPr>
              <w:t>Iš viso vežiojama</w:t>
            </w:r>
          </w:p>
        </w:tc>
        <w:tc>
          <w:tcPr>
            <w:tcW w:w="1643" w:type="dxa"/>
            <w:shd w:val="clear" w:color="auto" w:fill="auto"/>
          </w:tcPr>
          <w:p w14:paraId="2E1D93EE" w14:textId="77777777" w:rsidR="00D56D1A" w:rsidRPr="001E6B81" w:rsidRDefault="00D56D1A" w:rsidP="00D56D1A">
            <w:pPr>
              <w:spacing w:after="0" w:line="240" w:lineRule="auto"/>
              <w:jc w:val="both"/>
              <w:rPr>
                <w:rFonts w:ascii="Times New Roman" w:eastAsia="Calibri" w:hAnsi="Times New Roman" w:cs="Times New Roman"/>
                <w:sz w:val="20"/>
                <w:szCs w:val="20"/>
              </w:rPr>
            </w:pPr>
            <w:r w:rsidRPr="001E6B81">
              <w:rPr>
                <w:rFonts w:ascii="Times New Roman" w:eastAsia="Calibri" w:hAnsi="Times New Roman" w:cs="Times New Roman"/>
                <w:sz w:val="20"/>
                <w:szCs w:val="20"/>
              </w:rPr>
              <w:t xml:space="preserve">Nepavežama </w:t>
            </w:r>
          </w:p>
        </w:tc>
      </w:tr>
      <w:tr w:rsidR="00D56D1A" w:rsidRPr="001E6B81" w14:paraId="2E1D93F6" w14:textId="77777777" w:rsidTr="00E61880">
        <w:tc>
          <w:tcPr>
            <w:tcW w:w="2127" w:type="dxa"/>
            <w:shd w:val="clear" w:color="auto" w:fill="auto"/>
          </w:tcPr>
          <w:p w14:paraId="2E1D93F0" w14:textId="77777777" w:rsidR="00D56D1A" w:rsidRPr="001E6B81" w:rsidRDefault="00D56D1A" w:rsidP="00D56D1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5</w:t>
            </w:r>
          </w:p>
        </w:tc>
        <w:tc>
          <w:tcPr>
            <w:tcW w:w="1049" w:type="dxa"/>
            <w:shd w:val="clear" w:color="auto" w:fill="auto"/>
          </w:tcPr>
          <w:p w14:paraId="2E1D93F1" w14:textId="77777777" w:rsidR="00D56D1A" w:rsidRPr="001E6B81" w:rsidRDefault="00D56D1A" w:rsidP="00D56D1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13</w:t>
            </w:r>
          </w:p>
        </w:tc>
        <w:tc>
          <w:tcPr>
            <w:tcW w:w="1642" w:type="dxa"/>
            <w:shd w:val="clear" w:color="auto" w:fill="auto"/>
          </w:tcPr>
          <w:p w14:paraId="2E1D93F2"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w:t>
            </w:r>
          </w:p>
        </w:tc>
        <w:tc>
          <w:tcPr>
            <w:tcW w:w="1642" w:type="dxa"/>
            <w:shd w:val="clear" w:color="auto" w:fill="auto"/>
          </w:tcPr>
          <w:p w14:paraId="2E1D93F3"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w:t>
            </w:r>
          </w:p>
        </w:tc>
        <w:tc>
          <w:tcPr>
            <w:tcW w:w="1643" w:type="dxa"/>
            <w:shd w:val="clear" w:color="auto" w:fill="auto"/>
          </w:tcPr>
          <w:p w14:paraId="2E1D93F4" w14:textId="77777777" w:rsidR="00D56D1A" w:rsidRPr="001E6B81" w:rsidRDefault="00D56D1A" w:rsidP="00D56D1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18</w:t>
            </w:r>
          </w:p>
        </w:tc>
        <w:tc>
          <w:tcPr>
            <w:tcW w:w="1643" w:type="dxa"/>
            <w:shd w:val="clear" w:color="auto" w:fill="auto"/>
          </w:tcPr>
          <w:p w14:paraId="2E1D93F5" w14:textId="77777777" w:rsidR="00D56D1A" w:rsidRPr="001E6B81" w:rsidRDefault="00D56D1A" w:rsidP="00D56D1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nėra</w:t>
            </w:r>
          </w:p>
        </w:tc>
      </w:tr>
    </w:tbl>
    <w:p w14:paraId="2E1D93F7" w14:textId="77777777" w:rsidR="00D56D1A" w:rsidRPr="001E6B81" w:rsidRDefault="00D56D1A" w:rsidP="00D56D1A">
      <w:pPr>
        <w:spacing w:after="0" w:line="240" w:lineRule="auto"/>
        <w:jc w:val="both"/>
        <w:rPr>
          <w:rFonts w:ascii="Times New Roman" w:eastAsia="Calibri" w:hAnsi="Times New Roman" w:cs="Times New Roman"/>
          <w:sz w:val="24"/>
          <w:szCs w:val="24"/>
        </w:rPr>
      </w:pPr>
    </w:p>
    <w:p w14:paraId="2E1D93F8" w14:textId="630FBEA8" w:rsidR="00D56D1A" w:rsidRPr="001E6B81" w:rsidRDefault="00C92B11" w:rsidP="00D56D1A">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00D56D1A" w:rsidRPr="001E6B81">
        <w:rPr>
          <w:rFonts w:ascii="Times New Roman" w:eastAsia="Calibri" w:hAnsi="Times New Roman" w:cs="Times New Roman"/>
          <w:b/>
          <w:sz w:val="24"/>
          <w:szCs w:val="24"/>
        </w:rPr>
        <w:t>Mokyklos finansavimas. Ūkinė veikla.</w:t>
      </w:r>
    </w:p>
    <w:p w14:paraId="2E1D93F9" w14:textId="77777777" w:rsidR="00D56D1A" w:rsidRPr="001E6B81" w:rsidRDefault="00D56D1A" w:rsidP="00D56D1A">
      <w:pPr>
        <w:spacing w:after="0" w:line="240" w:lineRule="auto"/>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2"/>
        <w:gridCol w:w="2351"/>
        <w:gridCol w:w="2607"/>
      </w:tblGrid>
      <w:tr w:rsidR="00D56D1A" w:rsidRPr="001E6B81" w14:paraId="2E1D9400" w14:textId="77777777" w:rsidTr="00E61880">
        <w:tc>
          <w:tcPr>
            <w:tcW w:w="4562" w:type="dxa"/>
          </w:tcPr>
          <w:p w14:paraId="2E1D93FA" w14:textId="77777777" w:rsidR="00D56D1A" w:rsidRPr="001E6B81" w:rsidRDefault="00D56D1A" w:rsidP="00D56D1A">
            <w:pPr>
              <w:spacing w:after="0" w:line="240" w:lineRule="auto"/>
              <w:jc w:val="center"/>
              <w:rPr>
                <w:rFonts w:ascii="Times New Roman" w:eastAsia="Calibri" w:hAnsi="Times New Roman" w:cs="Times New Roman"/>
                <w:sz w:val="20"/>
                <w:szCs w:val="20"/>
              </w:rPr>
            </w:pPr>
            <w:r w:rsidRPr="001E6B81">
              <w:rPr>
                <w:rFonts w:ascii="Times New Roman" w:eastAsia="Calibri" w:hAnsi="Times New Roman" w:cs="Times New Roman"/>
                <w:sz w:val="20"/>
                <w:szCs w:val="20"/>
              </w:rPr>
              <w:t>Finansavimo šaltiniai</w:t>
            </w:r>
          </w:p>
          <w:p w14:paraId="2E1D93FB" w14:textId="77777777" w:rsidR="00D56D1A" w:rsidRPr="001E6B81" w:rsidRDefault="00D56D1A" w:rsidP="00D56D1A">
            <w:pPr>
              <w:spacing w:after="0" w:line="240" w:lineRule="auto"/>
              <w:jc w:val="center"/>
              <w:rPr>
                <w:rFonts w:ascii="Times New Roman" w:eastAsia="Calibri" w:hAnsi="Times New Roman" w:cs="Times New Roman"/>
                <w:sz w:val="20"/>
                <w:szCs w:val="20"/>
              </w:rPr>
            </w:pPr>
          </w:p>
        </w:tc>
        <w:tc>
          <w:tcPr>
            <w:tcW w:w="2351" w:type="dxa"/>
          </w:tcPr>
          <w:p w14:paraId="2E1D93FC" w14:textId="77777777" w:rsidR="00D56D1A" w:rsidRPr="001E6B81" w:rsidRDefault="00D56D1A" w:rsidP="00D56D1A">
            <w:pPr>
              <w:spacing w:after="0" w:line="240" w:lineRule="auto"/>
              <w:jc w:val="center"/>
              <w:rPr>
                <w:rFonts w:ascii="Times New Roman" w:eastAsia="Calibri" w:hAnsi="Times New Roman" w:cs="Times New Roman"/>
                <w:sz w:val="20"/>
                <w:szCs w:val="20"/>
              </w:rPr>
            </w:pPr>
            <w:r w:rsidRPr="001E6B81">
              <w:rPr>
                <w:rFonts w:ascii="Times New Roman" w:eastAsia="Calibri" w:hAnsi="Times New Roman" w:cs="Times New Roman"/>
                <w:sz w:val="20"/>
                <w:szCs w:val="20"/>
              </w:rPr>
              <w:t>Gauta 2019 m.</w:t>
            </w:r>
          </w:p>
          <w:p w14:paraId="2E1D93FD" w14:textId="77777777" w:rsidR="00D56D1A" w:rsidRPr="001E6B81" w:rsidRDefault="00D56D1A" w:rsidP="00D56D1A">
            <w:pPr>
              <w:spacing w:after="0" w:line="240" w:lineRule="auto"/>
              <w:jc w:val="center"/>
              <w:rPr>
                <w:rFonts w:ascii="Times New Roman" w:eastAsia="Calibri" w:hAnsi="Times New Roman" w:cs="Times New Roman"/>
                <w:sz w:val="20"/>
                <w:szCs w:val="20"/>
              </w:rPr>
            </w:pPr>
            <w:r w:rsidRPr="001E6B81">
              <w:rPr>
                <w:rFonts w:ascii="Times New Roman" w:eastAsia="Calibri" w:hAnsi="Times New Roman" w:cs="Times New Roman"/>
                <w:sz w:val="20"/>
                <w:szCs w:val="20"/>
              </w:rPr>
              <w:t>( Eur)</w:t>
            </w:r>
          </w:p>
        </w:tc>
        <w:tc>
          <w:tcPr>
            <w:tcW w:w="2607" w:type="dxa"/>
          </w:tcPr>
          <w:p w14:paraId="2E1D93FE" w14:textId="77777777" w:rsidR="00D56D1A" w:rsidRPr="001E6B81" w:rsidRDefault="00D56D1A" w:rsidP="00D56D1A">
            <w:pPr>
              <w:spacing w:after="0" w:line="240" w:lineRule="auto"/>
              <w:jc w:val="center"/>
              <w:rPr>
                <w:rFonts w:ascii="Times New Roman" w:eastAsia="Calibri" w:hAnsi="Times New Roman" w:cs="Times New Roman"/>
                <w:sz w:val="20"/>
                <w:szCs w:val="20"/>
              </w:rPr>
            </w:pPr>
            <w:r w:rsidRPr="001E6B81">
              <w:rPr>
                <w:rFonts w:ascii="Times New Roman" w:eastAsia="Calibri" w:hAnsi="Times New Roman" w:cs="Times New Roman"/>
                <w:sz w:val="20"/>
                <w:szCs w:val="20"/>
              </w:rPr>
              <w:t>Panaudota 2019 m.</w:t>
            </w:r>
          </w:p>
          <w:p w14:paraId="2E1D93FF" w14:textId="77777777" w:rsidR="00D56D1A" w:rsidRPr="001E6B81" w:rsidRDefault="00D56D1A" w:rsidP="00D56D1A">
            <w:pPr>
              <w:spacing w:after="0" w:line="240" w:lineRule="auto"/>
              <w:jc w:val="center"/>
              <w:rPr>
                <w:rFonts w:ascii="Times New Roman" w:eastAsia="Calibri" w:hAnsi="Times New Roman" w:cs="Times New Roman"/>
                <w:sz w:val="20"/>
                <w:szCs w:val="20"/>
              </w:rPr>
            </w:pPr>
            <w:r w:rsidRPr="001E6B81">
              <w:rPr>
                <w:rFonts w:ascii="Times New Roman" w:eastAsia="Calibri" w:hAnsi="Times New Roman" w:cs="Times New Roman"/>
                <w:sz w:val="20"/>
                <w:szCs w:val="20"/>
              </w:rPr>
              <w:t xml:space="preserve"> </w:t>
            </w:r>
          </w:p>
        </w:tc>
      </w:tr>
      <w:tr w:rsidR="00D56D1A" w:rsidRPr="001E6B81" w14:paraId="2E1D9404" w14:textId="77777777" w:rsidTr="00E61880">
        <w:trPr>
          <w:trHeight w:val="310"/>
        </w:trPr>
        <w:tc>
          <w:tcPr>
            <w:tcW w:w="4562" w:type="dxa"/>
          </w:tcPr>
          <w:p w14:paraId="2E1D9401" w14:textId="77777777" w:rsidR="00D56D1A" w:rsidRPr="001E6B81" w:rsidRDefault="00D56D1A" w:rsidP="00D56D1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Savivaldybės biudžeto lėšos</w:t>
            </w:r>
          </w:p>
        </w:tc>
        <w:tc>
          <w:tcPr>
            <w:tcW w:w="2351" w:type="dxa"/>
            <w:tcBorders>
              <w:top w:val="single" w:sz="4" w:space="0" w:color="auto"/>
              <w:left w:val="single" w:sz="4" w:space="0" w:color="auto"/>
              <w:bottom w:val="single" w:sz="4" w:space="0" w:color="auto"/>
              <w:right w:val="single" w:sz="4" w:space="0" w:color="auto"/>
            </w:tcBorders>
          </w:tcPr>
          <w:p w14:paraId="2E1D9402" w14:textId="77777777" w:rsidR="00D56D1A" w:rsidRPr="001E6B81" w:rsidRDefault="00D56D1A" w:rsidP="00D56D1A">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139053,00</w:t>
            </w:r>
          </w:p>
        </w:tc>
        <w:tc>
          <w:tcPr>
            <w:tcW w:w="2607" w:type="dxa"/>
            <w:tcBorders>
              <w:top w:val="single" w:sz="4" w:space="0" w:color="auto"/>
              <w:left w:val="single" w:sz="4" w:space="0" w:color="auto"/>
              <w:bottom w:val="single" w:sz="4" w:space="0" w:color="auto"/>
              <w:right w:val="single" w:sz="4" w:space="0" w:color="auto"/>
            </w:tcBorders>
          </w:tcPr>
          <w:p w14:paraId="2E1D9403" w14:textId="77777777" w:rsidR="00D56D1A" w:rsidRPr="001E6B81" w:rsidRDefault="00D56D1A" w:rsidP="00D56D1A">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138951,69</w:t>
            </w:r>
          </w:p>
        </w:tc>
      </w:tr>
      <w:tr w:rsidR="00D56D1A" w:rsidRPr="001E6B81" w14:paraId="2E1D9408" w14:textId="77777777" w:rsidTr="00E61880">
        <w:trPr>
          <w:trHeight w:val="306"/>
        </w:trPr>
        <w:tc>
          <w:tcPr>
            <w:tcW w:w="4562" w:type="dxa"/>
          </w:tcPr>
          <w:p w14:paraId="2E1D9405" w14:textId="77777777" w:rsidR="00D56D1A" w:rsidRPr="001E6B81" w:rsidRDefault="00D56D1A" w:rsidP="00D56D1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Mokinio krepšelio lėšos</w:t>
            </w:r>
          </w:p>
        </w:tc>
        <w:tc>
          <w:tcPr>
            <w:tcW w:w="2351" w:type="dxa"/>
            <w:tcBorders>
              <w:top w:val="single" w:sz="4" w:space="0" w:color="auto"/>
              <w:left w:val="single" w:sz="4" w:space="0" w:color="auto"/>
              <w:bottom w:val="single" w:sz="4" w:space="0" w:color="auto"/>
              <w:right w:val="single" w:sz="4" w:space="0" w:color="auto"/>
            </w:tcBorders>
          </w:tcPr>
          <w:p w14:paraId="2E1D9406" w14:textId="77777777" w:rsidR="00D56D1A" w:rsidRPr="001E6B81" w:rsidRDefault="00D56D1A" w:rsidP="00D56D1A">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64213,00</w:t>
            </w:r>
          </w:p>
        </w:tc>
        <w:tc>
          <w:tcPr>
            <w:tcW w:w="2607" w:type="dxa"/>
            <w:tcBorders>
              <w:top w:val="single" w:sz="4" w:space="0" w:color="auto"/>
              <w:left w:val="single" w:sz="4" w:space="0" w:color="auto"/>
              <w:bottom w:val="single" w:sz="4" w:space="0" w:color="auto"/>
              <w:right w:val="single" w:sz="4" w:space="0" w:color="auto"/>
            </w:tcBorders>
          </w:tcPr>
          <w:p w14:paraId="2E1D9407" w14:textId="77777777" w:rsidR="00D56D1A" w:rsidRPr="001E6B81" w:rsidRDefault="00D56D1A" w:rsidP="00D56D1A">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64213,00</w:t>
            </w:r>
          </w:p>
        </w:tc>
      </w:tr>
      <w:tr w:rsidR="00D56D1A" w:rsidRPr="001E6B81" w14:paraId="2E1D940C" w14:textId="77777777" w:rsidTr="00E61880">
        <w:trPr>
          <w:trHeight w:val="270"/>
        </w:trPr>
        <w:tc>
          <w:tcPr>
            <w:tcW w:w="4562" w:type="dxa"/>
          </w:tcPr>
          <w:p w14:paraId="2E1D9409" w14:textId="77777777" w:rsidR="00D56D1A" w:rsidRPr="001E6B81" w:rsidRDefault="00D56D1A" w:rsidP="00D56D1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2 proc. GM lėšos</w:t>
            </w:r>
          </w:p>
        </w:tc>
        <w:tc>
          <w:tcPr>
            <w:tcW w:w="2351" w:type="dxa"/>
            <w:tcBorders>
              <w:top w:val="single" w:sz="4" w:space="0" w:color="auto"/>
              <w:left w:val="single" w:sz="4" w:space="0" w:color="auto"/>
              <w:bottom w:val="single" w:sz="4" w:space="0" w:color="auto"/>
              <w:right w:val="single" w:sz="4" w:space="0" w:color="auto"/>
            </w:tcBorders>
          </w:tcPr>
          <w:p w14:paraId="2E1D940A" w14:textId="77777777" w:rsidR="00D56D1A" w:rsidRPr="001E6B81" w:rsidRDefault="00D56D1A" w:rsidP="00D56D1A">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113,01</w:t>
            </w:r>
          </w:p>
        </w:tc>
        <w:tc>
          <w:tcPr>
            <w:tcW w:w="2607" w:type="dxa"/>
            <w:tcBorders>
              <w:top w:val="single" w:sz="4" w:space="0" w:color="auto"/>
              <w:left w:val="single" w:sz="4" w:space="0" w:color="auto"/>
              <w:bottom w:val="single" w:sz="4" w:space="0" w:color="auto"/>
              <w:right w:val="single" w:sz="4" w:space="0" w:color="auto"/>
            </w:tcBorders>
          </w:tcPr>
          <w:p w14:paraId="2E1D940B" w14:textId="77777777" w:rsidR="00D56D1A" w:rsidRPr="001E6B81" w:rsidRDefault="00C45A21" w:rsidP="00D56D1A">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w:t>
            </w:r>
          </w:p>
        </w:tc>
      </w:tr>
      <w:tr w:rsidR="00D56D1A" w:rsidRPr="001E6B81" w14:paraId="2E1D9410" w14:textId="77777777" w:rsidTr="00E61880">
        <w:tc>
          <w:tcPr>
            <w:tcW w:w="4562" w:type="dxa"/>
          </w:tcPr>
          <w:p w14:paraId="2E1D940D" w14:textId="77777777" w:rsidR="00D56D1A" w:rsidRPr="001E6B81" w:rsidRDefault="00D56D1A" w:rsidP="00D56D1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u w:val="single"/>
              </w:rPr>
              <w:t>Specialiųjų programų lėšos</w:t>
            </w:r>
            <w:r w:rsidRPr="001E6B81">
              <w:rPr>
                <w:rFonts w:ascii="Times New Roman" w:eastAsia="Calibri" w:hAnsi="Times New Roman" w:cs="Times New Roman"/>
                <w:sz w:val="24"/>
                <w:szCs w:val="24"/>
              </w:rPr>
              <w:t xml:space="preserve"> (tėvų mokesčiai):</w:t>
            </w:r>
          </w:p>
        </w:tc>
        <w:tc>
          <w:tcPr>
            <w:tcW w:w="2351" w:type="dxa"/>
          </w:tcPr>
          <w:p w14:paraId="2E1D940E" w14:textId="77777777" w:rsidR="00D56D1A" w:rsidRPr="001E6B81" w:rsidRDefault="00D56D1A" w:rsidP="00D56D1A">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x</w:t>
            </w:r>
          </w:p>
        </w:tc>
        <w:tc>
          <w:tcPr>
            <w:tcW w:w="2607" w:type="dxa"/>
          </w:tcPr>
          <w:p w14:paraId="2E1D940F" w14:textId="77777777" w:rsidR="00D56D1A" w:rsidRPr="001E6B81" w:rsidRDefault="00D56D1A" w:rsidP="00D56D1A">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x</w:t>
            </w:r>
          </w:p>
        </w:tc>
      </w:tr>
      <w:tr w:rsidR="00D56D1A" w:rsidRPr="001E6B81" w14:paraId="2E1D9414" w14:textId="77777777" w:rsidTr="00E61880">
        <w:trPr>
          <w:trHeight w:val="341"/>
        </w:trPr>
        <w:tc>
          <w:tcPr>
            <w:tcW w:w="4562" w:type="dxa"/>
          </w:tcPr>
          <w:p w14:paraId="2E1D9411" w14:textId="77777777" w:rsidR="00D56D1A" w:rsidRPr="001E6B81" w:rsidRDefault="00D56D1A" w:rsidP="00D56D1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mitybai</w:t>
            </w:r>
          </w:p>
        </w:tc>
        <w:tc>
          <w:tcPr>
            <w:tcW w:w="2351" w:type="dxa"/>
            <w:tcBorders>
              <w:top w:val="single" w:sz="4" w:space="0" w:color="auto"/>
              <w:left w:val="single" w:sz="4" w:space="0" w:color="auto"/>
              <w:bottom w:val="single" w:sz="4" w:space="0" w:color="auto"/>
              <w:right w:val="single" w:sz="4" w:space="0" w:color="auto"/>
            </w:tcBorders>
          </w:tcPr>
          <w:p w14:paraId="2E1D9412" w14:textId="77777777" w:rsidR="00D56D1A" w:rsidRPr="001E6B81" w:rsidRDefault="00D56D1A" w:rsidP="00D56D1A">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6978,70</w:t>
            </w:r>
          </w:p>
        </w:tc>
        <w:tc>
          <w:tcPr>
            <w:tcW w:w="2607" w:type="dxa"/>
            <w:tcBorders>
              <w:top w:val="single" w:sz="4" w:space="0" w:color="auto"/>
              <w:left w:val="single" w:sz="4" w:space="0" w:color="auto"/>
              <w:bottom w:val="single" w:sz="4" w:space="0" w:color="auto"/>
              <w:right w:val="single" w:sz="4" w:space="0" w:color="auto"/>
            </w:tcBorders>
          </w:tcPr>
          <w:p w14:paraId="2E1D9413" w14:textId="77777777" w:rsidR="00D56D1A" w:rsidRPr="001E6B81" w:rsidRDefault="00D56D1A" w:rsidP="00D56D1A">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6978,70</w:t>
            </w:r>
          </w:p>
        </w:tc>
      </w:tr>
      <w:tr w:rsidR="00D56D1A" w:rsidRPr="001E6B81" w14:paraId="2E1D9418" w14:textId="77777777" w:rsidTr="00E61880">
        <w:tc>
          <w:tcPr>
            <w:tcW w:w="4562" w:type="dxa"/>
          </w:tcPr>
          <w:p w14:paraId="2E1D9415" w14:textId="77777777" w:rsidR="00D56D1A" w:rsidRPr="001E6B81" w:rsidRDefault="00D56D1A" w:rsidP="00D56D1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lastRenderedPageBreak/>
              <w:t>ugdymo ir kt. prekėms</w:t>
            </w:r>
          </w:p>
        </w:tc>
        <w:tc>
          <w:tcPr>
            <w:tcW w:w="2351" w:type="dxa"/>
            <w:tcBorders>
              <w:top w:val="single" w:sz="4" w:space="0" w:color="auto"/>
              <w:left w:val="single" w:sz="4" w:space="0" w:color="auto"/>
              <w:bottom w:val="single" w:sz="4" w:space="0" w:color="auto"/>
              <w:right w:val="single" w:sz="4" w:space="0" w:color="auto"/>
            </w:tcBorders>
          </w:tcPr>
          <w:p w14:paraId="2E1D9416" w14:textId="77777777" w:rsidR="00D56D1A" w:rsidRPr="001E6B81" w:rsidRDefault="00D56D1A" w:rsidP="00D56D1A">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1861,00</w:t>
            </w:r>
          </w:p>
        </w:tc>
        <w:tc>
          <w:tcPr>
            <w:tcW w:w="2607" w:type="dxa"/>
            <w:tcBorders>
              <w:top w:val="single" w:sz="4" w:space="0" w:color="auto"/>
              <w:left w:val="single" w:sz="4" w:space="0" w:color="auto"/>
              <w:bottom w:val="single" w:sz="4" w:space="0" w:color="auto"/>
              <w:right w:val="single" w:sz="4" w:space="0" w:color="auto"/>
            </w:tcBorders>
          </w:tcPr>
          <w:p w14:paraId="2E1D9417" w14:textId="77777777" w:rsidR="00D56D1A" w:rsidRPr="001E6B81" w:rsidRDefault="00D56D1A" w:rsidP="00D56D1A">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1861,00</w:t>
            </w:r>
          </w:p>
        </w:tc>
      </w:tr>
      <w:tr w:rsidR="00D56D1A" w:rsidRPr="001E6B81" w14:paraId="2E1D941C" w14:textId="77777777" w:rsidTr="00E61880">
        <w:tc>
          <w:tcPr>
            <w:tcW w:w="4562" w:type="dxa"/>
          </w:tcPr>
          <w:p w14:paraId="2E1D9419" w14:textId="77777777" w:rsidR="00D56D1A" w:rsidRPr="001E6B81" w:rsidRDefault="00D56D1A" w:rsidP="00D56D1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Nemokamas maitinimas</w:t>
            </w:r>
          </w:p>
        </w:tc>
        <w:tc>
          <w:tcPr>
            <w:tcW w:w="2351" w:type="dxa"/>
            <w:tcBorders>
              <w:top w:val="single" w:sz="4" w:space="0" w:color="auto"/>
              <w:left w:val="single" w:sz="4" w:space="0" w:color="auto"/>
              <w:bottom w:val="single" w:sz="4" w:space="0" w:color="auto"/>
              <w:right w:val="single" w:sz="4" w:space="0" w:color="auto"/>
            </w:tcBorders>
          </w:tcPr>
          <w:p w14:paraId="2E1D941A" w14:textId="77777777" w:rsidR="00D56D1A" w:rsidRPr="001E6B81" w:rsidRDefault="00D56D1A" w:rsidP="00D56D1A">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1176,40</w:t>
            </w:r>
          </w:p>
        </w:tc>
        <w:tc>
          <w:tcPr>
            <w:tcW w:w="2607" w:type="dxa"/>
            <w:tcBorders>
              <w:top w:val="single" w:sz="4" w:space="0" w:color="auto"/>
              <w:left w:val="single" w:sz="4" w:space="0" w:color="auto"/>
              <w:bottom w:val="single" w:sz="4" w:space="0" w:color="auto"/>
              <w:right w:val="single" w:sz="4" w:space="0" w:color="auto"/>
            </w:tcBorders>
          </w:tcPr>
          <w:p w14:paraId="2E1D941B" w14:textId="77777777" w:rsidR="00D56D1A" w:rsidRPr="001E6B81" w:rsidRDefault="00D56D1A" w:rsidP="00D56D1A">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1176,40</w:t>
            </w:r>
          </w:p>
        </w:tc>
      </w:tr>
      <w:tr w:rsidR="00D56D1A" w:rsidRPr="001E6B81" w14:paraId="2E1D9420" w14:textId="77777777" w:rsidTr="00E61880">
        <w:trPr>
          <w:trHeight w:val="280"/>
        </w:trPr>
        <w:tc>
          <w:tcPr>
            <w:tcW w:w="4562" w:type="dxa"/>
          </w:tcPr>
          <w:p w14:paraId="2E1D941D" w14:textId="77777777" w:rsidR="00D56D1A" w:rsidRPr="001E6B81" w:rsidRDefault="00D56D1A" w:rsidP="00D56D1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Parama, labdara („Žemaitijos pienas“)</w:t>
            </w:r>
          </w:p>
        </w:tc>
        <w:tc>
          <w:tcPr>
            <w:tcW w:w="2351" w:type="dxa"/>
            <w:tcBorders>
              <w:top w:val="single" w:sz="4" w:space="0" w:color="auto"/>
              <w:left w:val="single" w:sz="4" w:space="0" w:color="auto"/>
              <w:bottom w:val="single" w:sz="4" w:space="0" w:color="auto"/>
              <w:right w:val="single" w:sz="4" w:space="0" w:color="auto"/>
            </w:tcBorders>
          </w:tcPr>
          <w:p w14:paraId="2E1D941E" w14:textId="77777777" w:rsidR="00D56D1A" w:rsidRPr="001E6B81" w:rsidRDefault="00D56D1A" w:rsidP="00D56D1A">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113,34</w:t>
            </w:r>
          </w:p>
        </w:tc>
        <w:tc>
          <w:tcPr>
            <w:tcW w:w="2607" w:type="dxa"/>
            <w:tcBorders>
              <w:top w:val="single" w:sz="4" w:space="0" w:color="auto"/>
              <w:left w:val="single" w:sz="4" w:space="0" w:color="auto"/>
              <w:bottom w:val="single" w:sz="4" w:space="0" w:color="auto"/>
              <w:right w:val="single" w:sz="4" w:space="0" w:color="auto"/>
            </w:tcBorders>
          </w:tcPr>
          <w:p w14:paraId="2E1D941F" w14:textId="77777777" w:rsidR="00D56D1A" w:rsidRPr="001E6B81" w:rsidRDefault="00D56D1A" w:rsidP="00D56D1A">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w:t>
            </w:r>
          </w:p>
        </w:tc>
      </w:tr>
      <w:tr w:rsidR="00D56D1A" w:rsidRPr="001E6B81" w14:paraId="2E1D9424" w14:textId="77777777" w:rsidTr="00E61880">
        <w:tc>
          <w:tcPr>
            <w:tcW w:w="4562" w:type="dxa"/>
          </w:tcPr>
          <w:p w14:paraId="2E1D9421" w14:textId="77777777" w:rsidR="00D56D1A" w:rsidRPr="001E6B81" w:rsidRDefault="00D56D1A" w:rsidP="00D56D1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Savivaldybės lėšos iš statybos ir infrastruktūros plėtros skyriaus </w:t>
            </w:r>
          </w:p>
        </w:tc>
        <w:tc>
          <w:tcPr>
            <w:tcW w:w="2351" w:type="dxa"/>
            <w:tcBorders>
              <w:top w:val="single" w:sz="4" w:space="0" w:color="auto"/>
              <w:left w:val="single" w:sz="4" w:space="0" w:color="auto"/>
              <w:bottom w:val="single" w:sz="4" w:space="0" w:color="auto"/>
              <w:right w:val="single" w:sz="4" w:space="0" w:color="auto"/>
            </w:tcBorders>
          </w:tcPr>
          <w:p w14:paraId="2E1D9422" w14:textId="77777777" w:rsidR="00D56D1A" w:rsidRPr="001E6B81" w:rsidRDefault="00D56D1A" w:rsidP="00D56D1A">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5000,00</w:t>
            </w:r>
          </w:p>
        </w:tc>
        <w:tc>
          <w:tcPr>
            <w:tcW w:w="2607" w:type="dxa"/>
            <w:tcBorders>
              <w:top w:val="single" w:sz="4" w:space="0" w:color="auto"/>
              <w:left w:val="single" w:sz="4" w:space="0" w:color="auto"/>
              <w:bottom w:val="single" w:sz="4" w:space="0" w:color="auto"/>
              <w:right w:val="single" w:sz="4" w:space="0" w:color="auto"/>
            </w:tcBorders>
          </w:tcPr>
          <w:p w14:paraId="2E1D9423" w14:textId="77777777" w:rsidR="00D56D1A" w:rsidRPr="001E6B81" w:rsidRDefault="00D56D1A" w:rsidP="00D56D1A">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4997,55</w:t>
            </w:r>
          </w:p>
        </w:tc>
      </w:tr>
    </w:tbl>
    <w:p w14:paraId="2E1D9425" w14:textId="77777777" w:rsidR="00D56D1A" w:rsidRPr="001E6B81" w:rsidRDefault="00D56D1A" w:rsidP="00D56D1A">
      <w:pPr>
        <w:spacing w:after="0" w:line="240" w:lineRule="auto"/>
        <w:jc w:val="both"/>
        <w:rPr>
          <w:rFonts w:ascii="Times New Roman" w:eastAsia="Calibri" w:hAnsi="Times New Roman" w:cs="Times New Roman"/>
          <w:sz w:val="24"/>
          <w:szCs w:val="24"/>
        </w:rPr>
      </w:pPr>
    </w:p>
    <w:p w14:paraId="2E1D9426" w14:textId="6E12218C" w:rsidR="00D56D1A" w:rsidRPr="001E6B81" w:rsidRDefault="00C92B11" w:rsidP="00D56D1A">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00D56D1A" w:rsidRPr="001E6B81">
        <w:rPr>
          <w:rFonts w:ascii="Times New Roman" w:eastAsia="Calibri" w:hAnsi="Times New Roman" w:cs="Times New Roman"/>
          <w:b/>
          <w:sz w:val="24"/>
          <w:szCs w:val="24"/>
        </w:rPr>
        <w:t>Remonto darbai, materialinės bazės turtinimas.</w:t>
      </w:r>
    </w:p>
    <w:p w14:paraId="2E1D9427" w14:textId="77777777" w:rsidR="00D56D1A" w:rsidRPr="001E6B81" w:rsidRDefault="00D56D1A" w:rsidP="00D56D1A">
      <w:pPr>
        <w:spacing w:after="0" w:line="240" w:lineRule="auto"/>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2"/>
        <w:gridCol w:w="1512"/>
        <w:gridCol w:w="3296"/>
      </w:tblGrid>
      <w:tr w:rsidR="00D56D1A" w:rsidRPr="001E6B81" w14:paraId="2E1D942B" w14:textId="77777777" w:rsidTr="00E61880">
        <w:tc>
          <w:tcPr>
            <w:tcW w:w="4712" w:type="dxa"/>
          </w:tcPr>
          <w:p w14:paraId="2E1D9428" w14:textId="77777777" w:rsidR="00D56D1A" w:rsidRPr="001E6B81" w:rsidRDefault="00D56D1A" w:rsidP="00D56D1A">
            <w:pPr>
              <w:spacing w:after="0" w:line="240" w:lineRule="auto"/>
              <w:jc w:val="center"/>
              <w:rPr>
                <w:rFonts w:ascii="Times New Roman" w:eastAsia="Calibri" w:hAnsi="Times New Roman" w:cs="Times New Roman"/>
                <w:sz w:val="20"/>
                <w:szCs w:val="20"/>
              </w:rPr>
            </w:pPr>
            <w:r w:rsidRPr="001E6B81">
              <w:rPr>
                <w:rFonts w:ascii="Times New Roman" w:eastAsia="Calibri" w:hAnsi="Times New Roman" w:cs="Times New Roman"/>
                <w:sz w:val="20"/>
                <w:szCs w:val="20"/>
              </w:rPr>
              <w:t>Atlikti darbai</w:t>
            </w:r>
          </w:p>
        </w:tc>
        <w:tc>
          <w:tcPr>
            <w:tcW w:w="1512" w:type="dxa"/>
          </w:tcPr>
          <w:p w14:paraId="2E1D9429" w14:textId="77777777" w:rsidR="00D56D1A" w:rsidRPr="001E6B81" w:rsidRDefault="00D56D1A" w:rsidP="00D56D1A">
            <w:pPr>
              <w:spacing w:after="0" w:line="240" w:lineRule="auto"/>
              <w:jc w:val="center"/>
              <w:rPr>
                <w:rFonts w:ascii="Times New Roman" w:eastAsia="Calibri" w:hAnsi="Times New Roman" w:cs="Times New Roman"/>
                <w:sz w:val="20"/>
                <w:szCs w:val="20"/>
              </w:rPr>
            </w:pPr>
            <w:r w:rsidRPr="001E6B81">
              <w:rPr>
                <w:rFonts w:ascii="Times New Roman" w:eastAsia="Calibri" w:hAnsi="Times New Roman" w:cs="Times New Roman"/>
                <w:sz w:val="20"/>
                <w:szCs w:val="20"/>
              </w:rPr>
              <w:t>Panaudotos lėšos (Eur)</w:t>
            </w:r>
          </w:p>
        </w:tc>
        <w:tc>
          <w:tcPr>
            <w:tcW w:w="3296" w:type="dxa"/>
          </w:tcPr>
          <w:p w14:paraId="2E1D942A" w14:textId="77777777" w:rsidR="00D56D1A" w:rsidRPr="001E6B81" w:rsidRDefault="00D56D1A" w:rsidP="00D56D1A">
            <w:pPr>
              <w:spacing w:after="0" w:line="240" w:lineRule="auto"/>
              <w:jc w:val="center"/>
              <w:rPr>
                <w:rFonts w:ascii="Times New Roman" w:eastAsia="Calibri" w:hAnsi="Times New Roman" w:cs="Times New Roman"/>
                <w:sz w:val="20"/>
                <w:szCs w:val="20"/>
              </w:rPr>
            </w:pPr>
            <w:r w:rsidRPr="001E6B81">
              <w:rPr>
                <w:rFonts w:ascii="Times New Roman" w:eastAsia="Calibri" w:hAnsi="Times New Roman" w:cs="Times New Roman"/>
                <w:sz w:val="20"/>
                <w:szCs w:val="20"/>
              </w:rPr>
              <w:t>Finansavimo šaltiniai</w:t>
            </w:r>
          </w:p>
        </w:tc>
      </w:tr>
      <w:tr w:rsidR="00D56D1A" w:rsidRPr="001E6B81" w14:paraId="2E1D942F" w14:textId="77777777" w:rsidTr="00E61880">
        <w:tc>
          <w:tcPr>
            <w:tcW w:w="4712" w:type="dxa"/>
          </w:tcPr>
          <w:p w14:paraId="2E1D942C" w14:textId="77777777" w:rsidR="00D56D1A" w:rsidRPr="001E6B81" w:rsidRDefault="00D56D1A" w:rsidP="00D56D1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Sekcija logopedo kabinetui</w:t>
            </w:r>
          </w:p>
        </w:tc>
        <w:tc>
          <w:tcPr>
            <w:tcW w:w="1512" w:type="dxa"/>
          </w:tcPr>
          <w:p w14:paraId="2E1D942D"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245,00</w:t>
            </w:r>
          </w:p>
        </w:tc>
        <w:tc>
          <w:tcPr>
            <w:tcW w:w="3296" w:type="dxa"/>
          </w:tcPr>
          <w:p w14:paraId="2E1D942E"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Biudžeto lėšos</w:t>
            </w:r>
          </w:p>
        </w:tc>
      </w:tr>
      <w:tr w:rsidR="00D56D1A" w:rsidRPr="001E6B81" w14:paraId="2E1D9433" w14:textId="77777777" w:rsidTr="00E61880">
        <w:tc>
          <w:tcPr>
            <w:tcW w:w="4712" w:type="dxa"/>
            <w:tcBorders>
              <w:top w:val="single" w:sz="4" w:space="0" w:color="auto"/>
              <w:left w:val="single" w:sz="4" w:space="0" w:color="auto"/>
              <w:bottom w:val="single" w:sz="4" w:space="0" w:color="auto"/>
              <w:right w:val="single" w:sz="4" w:space="0" w:color="auto"/>
            </w:tcBorders>
          </w:tcPr>
          <w:p w14:paraId="2E1D9430" w14:textId="77777777" w:rsidR="00D56D1A" w:rsidRPr="001E6B81" w:rsidRDefault="00D56D1A" w:rsidP="00D56D1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Įvairios ūkinės prekės</w:t>
            </w:r>
          </w:p>
        </w:tc>
        <w:tc>
          <w:tcPr>
            <w:tcW w:w="1512" w:type="dxa"/>
            <w:tcBorders>
              <w:top w:val="single" w:sz="4" w:space="0" w:color="auto"/>
              <w:left w:val="single" w:sz="4" w:space="0" w:color="auto"/>
              <w:bottom w:val="single" w:sz="4" w:space="0" w:color="auto"/>
              <w:right w:val="single" w:sz="4" w:space="0" w:color="auto"/>
            </w:tcBorders>
          </w:tcPr>
          <w:p w14:paraId="2E1D9431"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251,00</w:t>
            </w:r>
          </w:p>
        </w:tc>
        <w:tc>
          <w:tcPr>
            <w:tcW w:w="3296" w:type="dxa"/>
            <w:tcBorders>
              <w:top w:val="single" w:sz="4" w:space="0" w:color="auto"/>
              <w:left w:val="single" w:sz="4" w:space="0" w:color="auto"/>
              <w:bottom w:val="single" w:sz="4" w:space="0" w:color="auto"/>
              <w:right w:val="single" w:sz="4" w:space="0" w:color="auto"/>
            </w:tcBorders>
          </w:tcPr>
          <w:p w14:paraId="2E1D9432"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Biudžeto lėšos</w:t>
            </w:r>
          </w:p>
        </w:tc>
      </w:tr>
      <w:tr w:rsidR="00D56D1A" w:rsidRPr="001E6B81" w14:paraId="2E1D9437" w14:textId="77777777" w:rsidTr="00E61880">
        <w:tc>
          <w:tcPr>
            <w:tcW w:w="4712" w:type="dxa"/>
            <w:tcBorders>
              <w:top w:val="single" w:sz="4" w:space="0" w:color="auto"/>
              <w:left w:val="single" w:sz="4" w:space="0" w:color="auto"/>
              <w:bottom w:val="single" w:sz="4" w:space="0" w:color="auto"/>
              <w:right w:val="single" w:sz="4" w:space="0" w:color="auto"/>
            </w:tcBorders>
          </w:tcPr>
          <w:p w14:paraId="2E1D9434" w14:textId="77777777" w:rsidR="00D56D1A" w:rsidRPr="001E6B81" w:rsidRDefault="00D56D1A" w:rsidP="00D56D1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Spintelė virtuvei </w:t>
            </w:r>
          </w:p>
        </w:tc>
        <w:tc>
          <w:tcPr>
            <w:tcW w:w="1512" w:type="dxa"/>
            <w:tcBorders>
              <w:top w:val="single" w:sz="4" w:space="0" w:color="auto"/>
              <w:left w:val="single" w:sz="4" w:space="0" w:color="auto"/>
              <w:bottom w:val="single" w:sz="4" w:space="0" w:color="auto"/>
              <w:right w:val="single" w:sz="4" w:space="0" w:color="auto"/>
            </w:tcBorders>
          </w:tcPr>
          <w:p w14:paraId="2E1D9435"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129,00</w:t>
            </w:r>
          </w:p>
        </w:tc>
        <w:tc>
          <w:tcPr>
            <w:tcW w:w="3296" w:type="dxa"/>
            <w:tcBorders>
              <w:top w:val="single" w:sz="4" w:space="0" w:color="auto"/>
              <w:left w:val="single" w:sz="4" w:space="0" w:color="auto"/>
              <w:bottom w:val="single" w:sz="4" w:space="0" w:color="auto"/>
              <w:right w:val="single" w:sz="4" w:space="0" w:color="auto"/>
            </w:tcBorders>
          </w:tcPr>
          <w:p w14:paraId="2E1D9436"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Biudžeto lėšos</w:t>
            </w:r>
          </w:p>
        </w:tc>
      </w:tr>
      <w:tr w:rsidR="00D56D1A" w:rsidRPr="001E6B81" w14:paraId="2E1D943B" w14:textId="77777777" w:rsidTr="00E61880">
        <w:tc>
          <w:tcPr>
            <w:tcW w:w="4712" w:type="dxa"/>
            <w:tcBorders>
              <w:top w:val="single" w:sz="4" w:space="0" w:color="auto"/>
              <w:left w:val="single" w:sz="4" w:space="0" w:color="auto"/>
              <w:bottom w:val="single" w:sz="4" w:space="0" w:color="auto"/>
              <w:right w:val="single" w:sz="4" w:space="0" w:color="auto"/>
            </w:tcBorders>
          </w:tcPr>
          <w:p w14:paraId="2E1D9438" w14:textId="77777777" w:rsidR="00D56D1A" w:rsidRPr="001E6B81" w:rsidRDefault="00D56D1A" w:rsidP="00D56D1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Kanceliarinės prekės ugdymui</w:t>
            </w:r>
          </w:p>
        </w:tc>
        <w:tc>
          <w:tcPr>
            <w:tcW w:w="1512" w:type="dxa"/>
            <w:tcBorders>
              <w:top w:val="single" w:sz="4" w:space="0" w:color="auto"/>
              <w:left w:val="single" w:sz="4" w:space="0" w:color="auto"/>
              <w:bottom w:val="single" w:sz="4" w:space="0" w:color="auto"/>
              <w:right w:val="single" w:sz="4" w:space="0" w:color="auto"/>
            </w:tcBorders>
          </w:tcPr>
          <w:p w14:paraId="2E1D9439"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273,00</w:t>
            </w:r>
          </w:p>
        </w:tc>
        <w:tc>
          <w:tcPr>
            <w:tcW w:w="3296" w:type="dxa"/>
            <w:tcBorders>
              <w:top w:val="single" w:sz="4" w:space="0" w:color="auto"/>
              <w:left w:val="single" w:sz="4" w:space="0" w:color="auto"/>
              <w:bottom w:val="single" w:sz="4" w:space="0" w:color="auto"/>
              <w:right w:val="single" w:sz="4" w:space="0" w:color="auto"/>
            </w:tcBorders>
          </w:tcPr>
          <w:p w14:paraId="2E1D943A"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Biudžeto lėšos</w:t>
            </w:r>
          </w:p>
        </w:tc>
      </w:tr>
      <w:tr w:rsidR="00D56D1A" w:rsidRPr="001E6B81" w14:paraId="2E1D943F" w14:textId="77777777" w:rsidTr="00E61880">
        <w:tc>
          <w:tcPr>
            <w:tcW w:w="4712" w:type="dxa"/>
            <w:tcBorders>
              <w:top w:val="single" w:sz="4" w:space="0" w:color="auto"/>
              <w:left w:val="single" w:sz="4" w:space="0" w:color="auto"/>
              <w:bottom w:val="single" w:sz="4" w:space="0" w:color="auto"/>
              <w:right w:val="single" w:sz="4" w:space="0" w:color="auto"/>
            </w:tcBorders>
          </w:tcPr>
          <w:p w14:paraId="2E1D943C" w14:textId="77777777" w:rsidR="00D56D1A" w:rsidRPr="001E6B81" w:rsidRDefault="00D56D1A" w:rsidP="00D56D1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Daržovių trintuvas</w:t>
            </w:r>
          </w:p>
        </w:tc>
        <w:tc>
          <w:tcPr>
            <w:tcW w:w="1512" w:type="dxa"/>
            <w:tcBorders>
              <w:top w:val="single" w:sz="4" w:space="0" w:color="auto"/>
              <w:left w:val="single" w:sz="4" w:space="0" w:color="auto"/>
              <w:bottom w:val="single" w:sz="4" w:space="0" w:color="auto"/>
              <w:right w:val="single" w:sz="4" w:space="0" w:color="auto"/>
            </w:tcBorders>
          </w:tcPr>
          <w:p w14:paraId="2E1D943D"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46,00</w:t>
            </w:r>
          </w:p>
        </w:tc>
        <w:tc>
          <w:tcPr>
            <w:tcW w:w="3296" w:type="dxa"/>
            <w:tcBorders>
              <w:top w:val="single" w:sz="4" w:space="0" w:color="auto"/>
              <w:left w:val="single" w:sz="4" w:space="0" w:color="auto"/>
              <w:bottom w:val="single" w:sz="4" w:space="0" w:color="auto"/>
              <w:right w:val="single" w:sz="4" w:space="0" w:color="auto"/>
            </w:tcBorders>
          </w:tcPr>
          <w:p w14:paraId="2E1D943E"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Spec. programų  lėšos</w:t>
            </w:r>
          </w:p>
        </w:tc>
      </w:tr>
      <w:tr w:rsidR="00D56D1A" w:rsidRPr="001E6B81" w14:paraId="2E1D9443" w14:textId="77777777" w:rsidTr="00E61880">
        <w:tc>
          <w:tcPr>
            <w:tcW w:w="4712" w:type="dxa"/>
            <w:tcBorders>
              <w:top w:val="single" w:sz="4" w:space="0" w:color="auto"/>
              <w:left w:val="single" w:sz="4" w:space="0" w:color="auto"/>
              <w:bottom w:val="single" w:sz="4" w:space="0" w:color="auto"/>
              <w:right w:val="single" w:sz="4" w:space="0" w:color="auto"/>
            </w:tcBorders>
          </w:tcPr>
          <w:p w14:paraId="2E1D9440" w14:textId="77777777" w:rsidR="00D56D1A" w:rsidRPr="001E6B81" w:rsidRDefault="00D56D1A" w:rsidP="00D56D1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Ventiliatorius </w:t>
            </w:r>
          </w:p>
        </w:tc>
        <w:tc>
          <w:tcPr>
            <w:tcW w:w="1512" w:type="dxa"/>
            <w:tcBorders>
              <w:top w:val="single" w:sz="4" w:space="0" w:color="auto"/>
              <w:left w:val="single" w:sz="4" w:space="0" w:color="auto"/>
              <w:bottom w:val="single" w:sz="4" w:space="0" w:color="auto"/>
              <w:right w:val="single" w:sz="4" w:space="0" w:color="auto"/>
            </w:tcBorders>
          </w:tcPr>
          <w:p w14:paraId="2E1D9441"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75,00</w:t>
            </w:r>
          </w:p>
        </w:tc>
        <w:tc>
          <w:tcPr>
            <w:tcW w:w="3296" w:type="dxa"/>
            <w:tcBorders>
              <w:top w:val="single" w:sz="4" w:space="0" w:color="auto"/>
              <w:left w:val="single" w:sz="4" w:space="0" w:color="auto"/>
              <w:bottom w:val="single" w:sz="4" w:space="0" w:color="auto"/>
              <w:right w:val="single" w:sz="4" w:space="0" w:color="auto"/>
            </w:tcBorders>
          </w:tcPr>
          <w:p w14:paraId="2E1D9442"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Spec. programų  lėšos</w:t>
            </w:r>
          </w:p>
        </w:tc>
      </w:tr>
      <w:tr w:rsidR="00D56D1A" w:rsidRPr="001E6B81" w14:paraId="2E1D9447" w14:textId="77777777" w:rsidTr="00E61880">
        <w:tc>
          <w:tcPr>
            <w:tcW w:w="4712" w:type="dxa"/>
            <w:tcBorders>
              <w:top w:val="single" w:sz="4" w:space="0" w:color="auto"/>
              <w:left w:val="single" w:sz="4" w:space="0" w:color="auto"/>
              <w:bottom w:val="single" w:sz="4" w:space="0" w:color="auto"/>
              <w:right w:val="single" w:sz="4" w:space="0" w:color="auto"/>
            </w:tcBorders>
          </w:tcPr>
          <w:p w14:paraId="2E1D9444" w14:textId="77777777" w:rsidR="00D56D1A" w:rsidRPr="001E6B81" w:rsidRDefault="00D56D1A" w:rsidP="00D56D1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Milteliai kopijavimo aparatui</w:t>
            </w:r>
          </w:p>
        </w:tc>
        <w:tc>
          <w:tcPr>
            <w:tcW w:w="1512" w:type="dxa"/>
            <w:tcBorders>
              <w:top w:val="single" w:sz="4" w:space="0" w:color="auto"/>
              <w:left w:val="single" w:sz="4" w:space="0" w:color="auto"/>
              <w:bottom w:val="single" w:sz="4" w:space="0" w:color="auto"/>
              <w:right w:val="single" w:sz="4" w:space="0" w:color="auto"/>
            </w:tcBorders>
          </w:tcPr>
          <w:p w14:paraId="2E1D9445"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40,00</w:t>
            </w:r>
          </w:p>
        </w:tc>
        <w:tc>
          <w:tcPr>
            <w:tcW w:w="3296" w:type="dxa"/>
            <w:tcBorders>
              <w:top w:val="single" w:sz="4" w:space="0" w:color="auto"/>
              <w:left w:val="single" w:sz="4" w:space="0" w:color="auto"/>
              <w:bottom w:val="single" w:sz="4" w:space="0" w:color="auto"/>
              <w:right w:val="single" w:sz="4" w:space="0" w:color="auto"/>
            </w:tcBorders>
          </w:tcPr>
          <w:p w14:paraId="2E1D9446"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Spec. programų  lėšos</w:t>
            </w:r>
          </w:p>
        </w:tc>
      </w:tr>
      <w:tr w:rsidR="00D56D1A" w:rsidRPr="001E6B81" w14:paraId="2E1D944B" w14:textId="77777777" w:rsidTr="00E61880">
        <w:tc>
          <w:tcPr>
            <w:tcW w:w="4712" w:type="dxa"/>
            <w:tcBorders>
              <w:top w:val="single" w:sz="4" w:space="0" w:color="auto"/>
              <w:left w:val="single" w:sz="4" w:space="0" w:color="auto"/>
              <w:bottom w:val="single" w:sz="4" w:space="0" w:color="auto"/>
              <w:right w:val="single" w:sz="4" w:space="0" w:color="auto"/>
            </w:tcBorders>
          </w:tcPr>
          <w:p w14:paraId="2E1D9448" w14:textId="77777777" w:rsidR="00D56D1A" w:rsidRPr="001E6B81" w:rsidRDefault="00D56D1A" w:rsidP="00D56D1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Įvairios ūkinės prekės</w:t>
            </w:r>
          </w:p>
        </w:tc>
        <w:tc>
          <w:tcPr>
            <w:tcW w:w="1512" w:type="dxa"/>
            <w:tcBorders>
              <w:top w:val="single" w:sz="4" w:space="0" w:color="auto"/>
              <w:left w:val="single" w:sz="4" w:space="0" w:color="auto"/>
              <w:bottom w:val="single" w:sz="4" w:space="0" w:color="auto"/>
              <w:right w:val="single" w:sz="4" w:space="0" w:color="auto"/>
            </w:tcBorders>
          </w:tcPr>
          <w:p w14:paraId="2E1D9449"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227,00</w:t>
            </w:r>
          </w:p>
        </w:tc>
        <w:tc>
          <w:tcPr>
            <w:tcW w:w="3296" w:type="dxa"/>
            <w:tcBorders>
              <w:top w:val="single" w:sz="4" w:space="0" w:color="auto"/>
              <w:left w:val="single" w:sz="4" w:space="0" w:color="auto"/>
              <w:bottom w:val="single" w:sz="4" w:space="0" w:color="auto"/>
              <w:right w:val="single" w:sz="4" w:space="0" w:color="auto"/>
            </w:tcBorders>
          </w:tcPr>
          <w:p w14:paraId="2E1D944A"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Spec. programų  lėšos</w:t>
            </w:r>
          </w:p>
        </w:tc>
      </w:tr>
      <w:tr w:rsidR="00D56D1A" w:rsidRPr="001E6B81" w14:paraId="2E1D944F" w14:textId="77777777" w:rsidTr="00E61880">
        <w:tc>
          <w:tcPr>
            <w:tcW w:w="4712" w:type="dxa"/>
            <w:tcBorders>
              <w:top w:val="single" w:sz="4" w:space="0" w:color="auto"/>
              <w:left w:val="single" w:sz="4" w:space="0" w:color="auto"/>
              <w:bottom w:val="single" w:sz="4" w:space="0" w:color="auto"/>
              <w:right w:val="single" w:sz="4" w:space="0" w:color="auto"/>
            </w:tcBorders>
          </w:tcPr>
          <w:p w14:paraId="2E1D944C" w14:textId="77777777" w:rsidR="00D56D1A" w:rsidRPr="001E6B81" w:rsidRDefault="00D56D1A" w:rsidP="00D56D1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Indai </w:t>
            </w:r>
          </w:p>
        </w:tc>
        <w:tc>
          <w:tcPr>
            <w:tcW w:w="1512" w:type="dxa"/>
            <w:tcBorders>
              <w:top w:val="single" w:sz="4" w:space="0" w:color="auto"/>
              <w:left w:val="single" w:sz="4" w:space="0" w:color="auto"/>
              <w:bottom w:val="single" w:sz="4" w:space="0" w:color="auto"/>
              <w:right w:val="single" w:sz="4" w:space="0" w:color="auto"/>
            </w:tcBorders>
          </w:tcPr>
          <w:p w14:paraId="2E1D944D"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175,00</w:t>
            </w:r>
          </w:p>
        </w:tc>
        <w:tc>
          <w:tcPr>
            <w:tcW w:w="3296" w:type="dxa"/>
            <w:tcBorders>
              <w:top w:val="single" w:sz="4" w:space="0" w:color="auto"/>
              <w:left w:val="single" w:sz="4" w:space="0" w:color="auto"/>
              <w:bottom w:val="single" w:sz="4" w:space="0" w:color="auto"/>
              <w:right w:val="single" w:sz="4" w:space="0" w:color="auto"/>
            </w:tcBorders>
          </w:tcPr>
          <w:p w14:paraId="2E1D944E"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Spec. programų  lėšos</w:t>
            </w:r>
          </w:p>
        </w:tc>
      </w:tr>
      <w:tr w:rsidR="00D56D1A" w:rsidRPr="001E6B81" w14:paraId="2E1D9453" w14:textId="77777777" w:rsidTr="00E61880">
        <w:tc>
          <w:tcPr>
            <w:tcW w:w="4712" w:type="dxa"/>
            <w:tcBorders>
              <w:top w:val="single" w:sz="4" w:space="0" w:color="auto"/>
              <w:left w:val="single" w:sz="4" w:space="0" w:color="auto"/>
              <w:bottom w:val="single" w:sz="4" w:space="0" w:color="auto"/>
              <w:right w:val="single" w:sz="4" w:space="0" w:color="auto"/>
            </w:tcBorders>
          </w:tcPr>
          <w:p w14:paraId="2E1D9450" w14:textId="77777777" w:rsidR="00D56D1A" w:rsidRPr="001E6B81" w:rsidRDefault="00D56D1A" w:rsidP="00D56D1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Kanceliarinės prekės ugdymui</w:t>
            </w:r>
          </w:p>
        </w:tc>
        <w:tc>
          <w:tcPr>
            <w:tcW w:w="1512" w:type="dxa"/>
            <w:tcBorders>
              <w:top w:val="single" w:sz="4" w:space="0" w:color="auto"/>
              <w:left w:val="single" w:sz="4" w:space="0" w:color="auto"/>
              <w:bottom w:val="single" w:sz="4" w:space="0" w:color="auto"/>
              <w:right w:val="single" w:sz="4" w:space="0" w:color="auto"/>
            </w:tcBorders>
          </w:tcPr>
          <w:p w14:paraId="2E1D9451"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372,00</w:t>
            </w:r>
          </w:p>
        </w:tc>
        <w:tc>
          <w:tcPr>
            <w:tcW w:w="3296" w:type="dxa"/>
            <w:tcBorders>
              <w:top w:val="single" w:sz="4" w:space="0" w:color="auto"/>
              <w:left w:val="single" w:sz="4" w:space="0" w:color="auto"/>
              <w:bottom w:val="single" w:sz="4" w:space="0" w:color="auto"/>
              <w:right w:val="single" w:sz="4" w:space="0" w:color="auto"/>
            </w:tcBorders>
          </w:tcPr>
          <w:p w14:paraId="2E1D9452"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Spec. programų  lėšos</w:t>
            </w:r>
          </w:p>
        </w:tc>
      </w:tr>
      <w:tr w:rsidR="00D56D1A" w:rsidRPr="001E6B81" w14:paraId="2E1D9457" w14:textId="77777777" w:rsidTr="00E61880">
        <w:tc>
          <w:tcPr>
            <w:tcW w:w="4712" w:type="dxa"/>
            <w:tcBorders>
              <w:top w:val="single" w:sz="4" w:space="0" w:color="auto"/>
              <w:left w:val="single" w:sz="4" w:space="0" w:color="auto"/>
              <w:bottom w:val="single" w:sz="4" w:space="0" w:color="auto"/>
              <w:right w:val="single" w:sz="4" w:space="0" w:color="auto"/>
            </w:tcBorders>
          </w:tcPr>
          <w:p w14:paraId="2E1D9454" w14:textId="47291678" w:rsidR="00D56D1A" w:rsidRPr="001E6B81" w:rsidRDefault="003333E0" w:rsidP="00D56D1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Garso</w:t>
            </w:r>
            <w:r w:rsidR="00D56D1A" w:rsidRPr="001E6B81">
              <w:rPr>
                <w:rFonts w:ascii="Times New Roman" w:eastAsia="Calibri" w:hAnsi="Times New Roman" w:cs="Times New Roman"/>
                <w:sz w:val="24"/>
                <w:szCs w:val="24"/>
              </w:rPr>
              <w:t xml:space="preserve"> įrašai vaikams</w:t>
            </w:r>
          </w:p>
        </w:tc>
        <w:tc>
          <w:tcPr>
            <w:tcW w:w="1512" w:type="dxa"/>
            <w:tcBorders>
              <w:top w:val="single" w:sz="4" w:space="0" w:color="auto"/>
              <w:left w:val="single" w:sz="4" w:space="0" w:color="auto"/>
              <w:bottom w:val="single" w:sz="4" w:space="0" w:color="auto"/>
              <w:right w:val="single" w:sz="4" w:space="0" w:color="auto"/>
            </w:tcBorders>
          </w:tcPr>
          <w:p w14:paraId="2E1D9455"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33,00</w:t>
            </w:r>
          </w:p>
        </w:tc>
        <w:tc>
          <w:tcPr>
            <w:tcW w:w="3296" w:type="dxa"/>
            <w:tcBorders>
              <w:top w:val="single" w:sz="4" w:space="0" w:color="auto"/>
              <w:left w:val="single" w:sz="4" w:space="0" w:color="auto"/>
              <w:bottom w:val="single" w:sz="4" w:space="0" w:color="auto"/>
              <w:right w:val="single" w:sz="4" w:space="0" w:color="auto"/>
            </w:tcBorders>
          </w:tcPr>
          <w:p w14:paraId="2E1D9456"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Mokinio krepšelis </w:t>
            </w:r>
          </w:p>
        </w:tc>
      </w:tr>
      <w:tr w:rsidR="00D56D1A" w:rsidRPr="001E6B81" w14:paraId="2E1D945B" w14:textId="77777777" w:rsidTr="00E61880">
        <w:tc>
          <w:tcPr>
            <w:tcW w:w="4712" w:type="dxa"/>
            <w:tcBorders>
              <w:top w:val="single" w:sz="4" w:space="0" w:color="auto"/>
              <w:left w:val="single" w:sz="4" w:space="0" w:color="auto"/>
              <w:bottom w:val="single" w:sz="4" w:space="0" w:color="auto"/>
              <w:right w:val="single" w:sz="4" w:space="0" w:color="auto"/>
            </w:tcBorders>
          </w:tcPr>
          <w:p w14:paraId="2E1D9458" w14:textId="77777777" w:rsidR="00D56D1A" w:rsidRPr="001E6B81" w:rsidRDefault="00D56D1A" w:rsidP="00D56D1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Kilimas logopedo kabinetui</w:t>
            </w:r>
          </w:p>
        </w:tc>
        <w:tc>
          <w:tcPr>
            <w:tcW w:w="1512" w:type="dxa"/>
            <w:tcBorders>
              <w:top w:val="single" w:sz="4" w:space="0" w:color="auto"/>
              <w:left w:val="single" w:sz="4" w:space="0" w:color="auto"/>
              <w:bottom w:val="single" w:sz="4" w:space="0" w:color="auto"/>
              <w:right w:val="single" w:sz="4" w:space="0" w:color="auto"/>
            </w:tcBorders>
          </w:tcPr>
          <w:p w14:paraId="2E1D9459"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102,00</w:t>
            </w:r>
          </w:p>
        </w:tc>
        <w:tc>
          <w:tcPr>
            <w:tcW w:w="3296" w:type="dxa"/>
            <w:tcBorders>
              <w:top w:val="single" w:sz="4" w:space="0" w:color="auto"/>
              <w:left w:val="single" w:sz="4" w:space="0" w:color="auto"/>
              <w:bottom w:val="single" w:sz="4" w:space="0" w:color="auto"/>
              <w:right w:val="single" w:sz="4" w:space="0" w:color="auto"/>
            </w:tcBorders>
          </w:tcPr>
          <w:p w14:paraId="2E1D945A"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Mokinio krepšelis</w:t>
            </w:r>
          </w:p>
        </w:tc>
      </w:tr>
      <w:tr w:rsidR="00D56D1A" w:rsidRPr="001E6B81" w14:paraId="2E1D945F" w14:textId="77777777" w:rsidTr="00E61880">
        <w:tc>
          <w:tcPr>
            <w:tcW w:w="4712" w:type="dxa"/>
            <w:tcBorders>
              <w:top w:val="single" w:sz="4" w:space="0" w:color="auto"/>
              <w:left w:val="single" w:sz="4" w:space="0" w:color="auto"/>
              <w:bottom w:val="single" w:sz="4" w:space="0" w:color="auto"/>
              <w:right w:val="single" w:sz="4" w:space="0" w:color="auto"/>
            </w:tcBorders>
          </w:tcPr>
          <w:p w14:paraId="2E1D945C" w14:textId="77777777" w:rsidR="00D56D1A" w:rsidRPr="001E6B81" w:rsidRDefault="00D56D1A" w:rsidP="00D56D1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Vaikiškos kėdutės</w:t>
            </w:r>
          </w:p>
        </w:tc>
        <w:tc>
          <w:tcPr>
            <w:tcW w:w="1512" w:type="dxa"/>
            <w:tcBorders>
              <w:top w:val="single" w:sz="4" w:space="0" w:color="auto"/>
              <w:left w:val="single" w:sz="4" w:space="0" w:color="auto"/>
              <w:bottom w:val="single" w:sz="4" w:space="0" w:color="auto"/>
              <w:right w:val="single" w:sz="4" w:space="0" w:color="auto"/>
            </w:tcBorders>
          </w:tcPr>
          <w:p w14:paraId="2E1D945D"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78,00</w:t>
            </w:r>
          </w:p>
        </w:tc>
        <w:tc>
          <w:tcPr>
            <w:tcW w:w="3296" w:type="dxa"/>
            <w:tcBorders>
              <w:top w:val="single" w:sz="4" w:space="0" w:color="auto"/>
              <w:left w:val="single" w:sz="4" w:space="0" w:color="auto"/>
              <w:bottom w:val="single" w:sz="4" w:space="0" w:color="auto"/>
              <w:right w:val="single" w:sz="4" w:space="0" w:color="auto"/>
            </w:tcBorders>
          </w:tcPr>
          <w:p w14:paraId="2E1D945E"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Mokinio krepšelis</w:t>
            </w:r>
          </w:p>
        </w:tc>
      </w:tr>
      <w:tr w:rsidR="00D56D1A" w:rsidRPr="001E6B81" w14:paraId="2E1D9463" w14:textId="77777777" w:rsidTr="00E61880">
        <w:tc>
          <w:tcPr>
            <w:tcW w:w="4712" w:type="dxa"/>
            <w:tcBorders>
              <w:top w:val="single" w:sz="4" w:space="0" w:color="auto"/>
              <w:left w:val="single" w:sz="4" w:space="0" w:color="auto"/>
              <w:bottom w:val="single" w:sz="4" w:space="0" w:color="auto"/>
              <w:right w:val="single" w:sz="4" w:space="0" w:color="auto"/>
            </w:tcBorders>
          </w:tcPr>
          <w:p w14:paraId="2E1D9460" w14:textId="77777777" w:rsidR="00D56D1A" w:rsidRPr="001E6B81" w:rsidRDefault="00D56D1A" w:rsidP="00D56D1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Mokymo priemonės, žaidimai </w:t>
            </w:r>
          </w:p>
        </w:tc>
        <w:tc>
          <w:tcPr>
            <w:tcW w:w="1512" w:type="dxa"/>
            <w:tcBorders>
              <w:top w:val="single" w:sz="4" w:space="0" w:color="auto"/>
              <w:left w:val="single" w:sz="4" w:space="0" w:color="auto"/>
              <w:bottom w:val="single" w:sz="4" w:space="0" w:color="auto"/>
              <w:right w:val="single" w:sz="4" w:space="0" w:color="auto"/>
            </w:tcBorders>
          </w:tcPr>
          <w:p w14:paraId="2E1D9461"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210,00</w:t>
            </w:r>
          </w:p>
        </w:tc>
        <w:tc>
          <w:tcPr>
            <w:tcW w:w="3296" w:type="dxa"/>
            <w:tcBorders>
              <w:top w:val="single" w:sz="4" w:space="0" w:color="auto"/>
              <w:left w:val="single" w:sz="4" w:space="0" w:color="auto"/>
              <w:bottom w:val="single" w:sz="4" w:space="0" w:color="auto"/>
              <w:right w:val="single" w:sz="4" w:space="0" w:color="auto"/>
            </w:tcBorders>
          </w:tcPr>
          <w:p w14:paraId="2E1D9462"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Mokinio krepšelis</w:t>
            </w:r>
          </w:p>
        </w:tc>
      </w:tr>
      <w:tr w:rsidR="00D56D1A" w:rsidRPr="001E6B81" w14:paraId="2E1D9467" w14:textId="77777777" w:rsidTr="00E61880">
        <w:tc>
          <w:tcPr>
            <w:tcW w:w="4712" w:type="dxa"/>
            <w:tcBorders>
              <w:top w:val="single" w:sz="4" w:space="0" w:color="auto"/>
              <w:left w:val="single" w:sz="4" w:space="0" w:color="auto"/>
              <w:bottom w:val="single" w:sz="4" w:space="0" w:color="auto"/>
              <w:right w:val="single" w:sz="4" w:space="0" w:color="auto"/>
            </w:tcBorders>
          </w:tcPr>
          <w:p w14:paraId="2E1D9464" w14:textId="77777777" w:rsidR="00D56D1A" w:rsidRPr="001E6B81" w:rsidRDefault="00D56D1A" w:rsidP="00D56D1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Laminavimo aparatas</w:t>
            </w:r>
          </w:p>
        </w:tc>
        <w:tc>
          <w:tcPr>
            <w:tcW w:w="1512" w:type="dxa"/>
            <w:tcBorders>
              <w:top w:val="single" w:sz="4" w:space="0" w:color="auto"/>
              <w:left w:val="single" w:sz="4" w:space="0" w:color="auto"/>
              <w:bottom w:val="single" w:sz="4" w:space="0" w:color="auto"/>
              <w:right w:val="single" w:sz="4" w:space="0" w:color="auto"/>
            </w:tcBorders>
          </w:tcPr>
          <w:p w14:paraId="2E1D9465"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78,00</w:t>
            </w:r>
          </w:p>
        </w:tc>
        <w:tc>
          <w:tcPr>
            <w:tcW w:w="3296" w:type="dxa"/>
            <w:tcBorders>
              <w:top w:val="single" w:sz="4" w:space="0" w:color="auto"/>
              <w:left w:val="single" w:sz="4" w:space="0" w:color="auto"/>
              <w:bottom w:val="single" w:sz="4" w:space="0" w:color="auto"/>
              <w:right w:val="single" w:sz="4" w:space="0" w:color="auto"/>
            </w:tcBorders>
          </w:tcPr>
          <w:p w14:paraId="2E1D9466"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Mokinio krepšelis</w:t>
            </w:r>
          </w:p>
        </w:tc>
      </w:tr>
      <w:tr w:rsidR="00D56D1A" w:rsidRPr="001E6B81" w14:paraId="2E1D946B" w14:textId="77777777" w:rsidTr="00E61880">
        <w:tc>
          <w:tcPr>
            <w:tcW w:w="4712" w:type="dxa"/>
            <w:tcBorders>
              <w:top w:val="single" w:sz="4" w:space="0" w:color="auto"/>
              <w:left w:val="single" w:sz="4" w:space="0" w:color="auto"/>
              <w:bottom w:val="single" w:sz="4" w:space="0" w:color="auto"/>
              <w:right w:val="single" w:sz="4" w:space="0" w:color="auto"/>
            </w:tcBorders>
          </w:tcPr>
          <w:p w14:paraId="2E1D9468" w14:textId="77777777" w:rsidR="00D56D1A" w:rsidRPr="001E6B81" w:rsidRDefault="00D56D1A" w:rsidP="00D56D1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Monitorius</w:t>
            </w:r>
          </w:p>
        </w:tc>
        <w:tc>
          <w:tcPr>
            <w:tcW w:w="1512" w:type="dxa"/>
            <w:tcBorders>
              <w:top w:val="single" w:sz="4" w:space="0" w:color="auto"/>
              <w:left w:val="single" w:sz="4" w:space="0" w:color="auto"/>
              <w:bottom w:val="single" w:sz="4" w:space="0" w:color="auto"/>
              <w:right w:val="single" w:sz="4" w:space="0" w:color="auto"/>
            </w:tcBorders>
          </w:tcPr>
          <w:p w14:paraId="2E1D9469"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195,00</w:t>
            </w:r>
          </w:p>
        </w:tc>
        <w:tc>
          <w:tcPr>
            <w:tcW w:w="3296" w:type="dxa"/>
            <w:tcBorders>
              <w:top w:val="single" w:sz="4" w:space="0" w:color="auto"/>
              <w:left w:val="single" w:sz="4" w:space="0" w:color="auto"/>
              <w:bottom w:val="single" w:sz="4" w:space="0" w:color="auto"/>
              <w:right w:val="single" w:sz="4" w:space="0" w:color="auto"/>
            </w:tcBorders>
          </w:tcPr>
          <w:p w14:paraId="2E1D946A"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Mokinio krepšelis</w:t>
            </w:r>
          </w:p>
        </w:tc>
      </w:tr>
      <w:tr w:rsidR="00D56D1A" w:rsidRPr="001E6B81" w14:paraId="2E1D946F" w14:textId="77777777" w:rsidTr="00E61880">
        <w:tc>
          <w:tcPr>
            <w:tcW w:w="4712" w:type="dxa"/>
            <w:tcBorders>
              <w:top w:val="single" w:sz="4" w:space="0" w:color="auto"/>
              <w:left w:val="single" w:sz="4" w:space="0" w:color="auto"/>
              <w:bottom w:val="single" w:sz="4" w:space="0" w:color="auto"/>
              <w:right w:val="single" w:sz="4" w:space="0" w:color="auto"/>
            </w:tcBorders>
          </w:tcPr>
          <w:p w14:paraId="2E1D946C" w14:textId="77777777" w:rsidR="00D56D1A" w:rsidRPr="001E6B81" w:rsidRDefault="00D56D1A" w:rsidP="00D56D1A">
            <w:pPr>
              <w:spacing w:after="0" w:line="240" w:lineRule="auto"/>
              <w:jc w:val="both"/>
              <w:rPr>
                <w:rFonts w:ascii="Times New Roman" w:eastAsia="Calibri" w:hAnsi="Times New Roman" w:cs="Times New Roman"/>
                <w:sz w:val="24"/>
                <w:szCs w:val="24"/>
              </w:rPr>
            </w:pPr>
            <w:proofErr w:type="spellStart"/>
            <w:r w:rsidRPr="001E6B81">
              <w:rPr>
                <w:rFonts w:ascii="Times New Roman" w:eastAsia="Calibri" w:hAnsi="Times New Roman" w:cs="Times New Roman"/>
                <w:sz w:val="24"/>
                <w:szCs w:val="24"/>
              </w:rPr>
              <w:t>Daiktadėžės</w:t>
            </w:r>
            <w:proofErr w:type="spellEnd"/>
          </w:p>
        </w:tc>
        <w:tc>
          <w:tcPr>
            <w:tcW w:w="1512" w:type="dxa"/>
            <w:tcBorders>
              <w:top w:val="single" w:sz="4" w:space="0" w:color="auto"/>
              <w:left w:val="single" w:sz="4" w:space="0" w:color="auto"/>
              <w:bottom w:val="single" w:sz="4" w:space="0" w:color="auto"/>
              <w:right w:val="single" w:sz="4" w:space="0" w:color="auto"/>
            </w:tcBorders>
          </w:tcPr>
          <w:p w14:paraId="2E1D946D"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54,00</w:t>
            </w:r>
          </w:p>
        </w:tc>
        <w:tc>
          <w:tcPr>
            <w:tcW w:w="3296" w:type="dxa"/>
            <w:tcBorders>
              <w:top w:val="single" w:sz="4" w:space="0" w:color="auto"/>
              <w:left w:val="single" w:sz="4" w:space="0" w:color="auto"/>
              <w:bottom w:val="single" w:sz="4" w:space="0" w:color="auto"/>
              <w:right w:val="single" w:sz="4" w:space="0" w:color="auto"/>
            </w:tcBorders>
          </w:tcPr>
          <w:p w14:paraId="2E1D946E"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Mokinio krepšelis</w:t>
            </w:r>
          </w:p>
        </w:tc>
      </w:tr>
      <w:tr w:rsidR="00D56D1A" w:rsidRPr="001E6B81" w14:paraId="2E1D9473" w14:textId="77777777" w:rsidTr="00E61880">
        <w:tc>
          <w:tcPr>
            <w:tcW w:w="4712" w:type="dxa"/>
            <w:tcBorders>
              <w:top w:val="single" w:sz="4" w:space="0" w:color="auto"/>
              <w:left w:val="single" w:sz="4" w:space="0" w:color="auto"/>
              <w:bottom w:val="single" w:sz="4" w:space="0" w:color="auto"/>
              <w:right w:val="single" w:sz="4" w:space="0" w:color="auto"/>
            </w:tcBorders>
          </w:tcPr>
          <w:p w14:paraId="2E1D9470" w14:textId="77777777" w:rsidR="00D56D1A" w:rsidRPr="001E6B81" w:rsidRDefault="00D56D1A" w:rsidP="00D56D1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Įvairūs žaislai</w:t>
            </w:r>
          </w:p>
        </w:tc>
        <w:tc>
          <w:tcPr>
            <w:tcW w:w="1512" w:type="dxa"/>
            <w:tcBorders>
              <w:top w:val="single" w:sz="4" w:space="0" w:color="auto"/>
              <w:left w:val="single" w:sz="4" w:space="0" w:color="auto"/>
              <w:bottom w:val="single" w:sz="4" w:space="0" w:color="auto"/>
              <w:right w:val="single" w:sz="4" w:space="0" w:color="auto"/>
            </w:tcBorders>
          </w:tcPr>
          <w:p w14:paraId="2E1D9471"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125,00</w:t>
            </w:r>
          </w:p>
        </w:tc>
        <w:tc>
          <w:tcPr>
            <w:tcW w:w="3296" w:type="dxa"/>
            <w:tcBorders>
              <w:top w:val="single" w:sz="4" w:space="0" w:color="auto"/>
              <w:left w:val="single" w:sz="4" w:space="0" w:color="auto"/>
              <w:bottom w:val="single" w:sz="4" w:space="0" w:color="auto"/>
              <w:right w:val="single" w:sz="4" w:space="0" w:color="auto"/>
            </w:tcBorders>
          </w:tcPr>
          <w:p w14:paraId="2E1D9472"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Mokinio krepšelis</w:t>
            </w:r>
          </w:p>
        </w:tc>
      </w:tr>
      <w:tr w:rsidR="00D56D1A" w:rsidRPr="001E6B81" w14:paraId="2E1D9477" w14:textId="77777777" w:rsidTr="00E61880">
        <w:tc>
          <w:tcPr>
            <w:tcW w:w="4712" w:type="dxa"/>
            <w:tcBorders>
              <w:top w:val="single" w:sz="4" w:space="0" w:color="auto"/>
              <w:left w:val="single" w:sz="4" w:space="0" w:color="auto"/>
              <w:bottom w:val="single" w:sz="4" w:space="0" w:color="auto"/>
              <w:right w:val="single" w:sz="4" w:space="0" w:color="auto"/>
            </w:tcBorders>
          </w:tcPr>
          <w:p w14:paraId="2E1D9474" w14:textId="77777777" w:rsidR="00D56D1A" w:rsidRPr="001E6B81" w:rsidRDefault="00D56D1A" w:rsidP="00D56D1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Remonto darbams</w:t>
            </w:r>
          </w:p>
        </w:tc>
        <w:tc>
          <w:tcPr>
            <w:tcW w:w="1512" w:type="dxa"/>
            <w:tcBorders>
              <w:top w:val="single" w:sz="4" w:space="0" w:color="auto"/>
              <w:left w:val="single" w:sz="4" w:space="0" w:color="auto"/>
              <w:bottom w:val="single" w:sz="4" w:space="0" w:color="auto"/>
              <w:right w:val="single" w:sz="4" w:space="0" w:color="auto"/>
            </w:tcBorders>
          </w:tcPr>
          <w:p w14:paraId="2E1D9475"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356,00</w:t>
            </w:r>
          </w:p>
        </w:tc>
        <w:tc>
          <w:tcPr>
            <w:tcW w:w="3296" w:type="dxa"/>
            <w:tcBorders>
              <w:top w:val="single" w:sz="4" w:space="0" w:color="auto"/>
              <w:left w:val="single" w:sz="4" w:space="0" w:color="auto"/>
              <w:bottom w:val="single" w:sz="4" w:space="0" w:color="auto"/>
              <w:right w:val="single" w:sz="4" w:space="0" w:color="auto"/>
            </w:tcBorders>
          </w:tcPr>
          <w:p w14:paraId="2E1D9476"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Spec. programų  lėšos</w:t>
            </w:r>
          </w:p>
        </w:tc>
      </w:tr>
      <w:tr w:rsidR="00D56D1A" w:rsidRPr="001E6B81" w14:paraId="2E1D947B" w14:textId="77777777" w:rsidTr="00E61880">
        <w:tc>
          <w:tcPr>
            <w:tcW w:w="4712" w:type="dxa"/>
            <w:tcBorders>
              <w:top w:val="single" w:sz="4" w:space="0" w:color="auto"/>
              <w:left w:val="single" w:sz="4" w:space="0" w:color="auto"/>
              <w:bottom w:val="single" w:sz="4" w:space="0" w:color="auto"/>
              <w:right w:val="single" w:sz="4" w:space="0" w:color="auto"/>
            </w:tcBorders>
          </w:tcPr>
          <w:p w14:paraId="2E1D9478" w14:textId="77777777" w:rsidR="00D56D1A" w:rsidRPr="001E6B81" w:rsidRDefault="00D56D1A" w:rsidP="00D56D1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Žaidimų aikštelių draudimas</w:t>
            </w:r>
          </w:p>
        </w:tc>
        <w:tc>
          <w:tcPr>
            <w:tcW w:w="1512" w:type="dxa"/>
            <w:tcBorders>
              <w:top w:val="single" w:sz="4" w:space="0" w:color="auto"/>
              <w:left w:val="single" w:sz="4" w:space="0" w:color="auto"/>
              <w:bottom w:val="single" w:sz="4" w:space="0" w:color="auto"/>
              <w:right w:val="single" w:sz="4" w:space="0" w:color="auto"/>
            </w:tcBorders>
          </w:tcPr>
          <w:p w14:paraId="2E1D9479"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58,00</w:t>
            </w:r>
          </w:p>
        </w:tc>
        <w:tc>
          <w:tcPr>
            <w:tcW w:w="3296" w:type="dxa"/>
            <w:tcBorders>
              <w:top w:val="single" w:sz="4" w:space="0" w:color="auto"/>
              <w:left w:val="single" w:sz="4" w:space="0" w:color="auto"/>
              <w:bottom w:val="single" w:sz="4" w:space="0" w:color="auto"/>
              <w:right w:val="single" w:sz="4" w:space="0" w:color="auto"/>
            </w:tcBorders>
          </w:tcPr>
          <w:p w14:paraId="2E1D947A"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Spec. programų  lėšos</w:t>
            </w:r>
          </w:p>
        </w:tc>
      </w:tr>
      <w:tr w:rsidR="00D56D1A" w:rsidRPr="001E6B81" w14:paraId="2E1D947F" w14:textId="77777777" w:rsidTr="00E61880">
        <w:tc>
          <w:tcPr>
            <w:tcW w:w="4712" w:type="dxa"/>
            <w:tcBorders>
              <w:top w:val="single" w:sz="4" w:space="0" w:color="auto"/>
              <w:left w:val="single" w:sz="4" w:space="0" w:color="auto"/>
              <w:bottom w:val="single" w:sz="4" w:space="0" w:color="auto"/>
              <w:right w:val="single" w:sz="4" w:space="0" w:color="auto"/>
            </w:tcBorders>
          </w:tcPr>
          <w:p w14:paraId="2E1D947C" w14:textId="77777777" w:rsidR="00D56D1A" w:rsidRPr="001E6B81" w:rsidRDefault="00D56D1A" w:rsidP="00D56D1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Pašto dėžutės</w:t>
            </w:r>
          </w:p>
        </w:tc>
        <w:tc>
          <w:tcPr>
            <w:tcW w:w="1512" w:type="dxa"/>
            <w:tcBorders>
              <w:top w:val="single" w:sz="4" w:space="0" w:color="auto"/>
              <w:left w:val="single" w:sz="4" w:space="0" w:color="auto"/>
              <w:bottom w:val="single" w:sz="4" w:space="0" w:color="auto"/>
              <w:right w:val="single" w:sz="4" w:space="0" w:color="auto"/>
            </w:tcBorders>
          </w:tcPr>
          <w:p w14:paraId="2E1D947D"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50,00</w:t>
            </w:r>
          </w:p>
        </w:tc>
        <w:tc>
          <w:tcPr>
            <w:tcW w:w="3296" w:type="dxa"/>
            <w:tcBorders>
              <w:top w:val="single" w:sz="4" w:space="0" w:color="auto"/>
              <w:left w:val="single" w:sz="4" w:space="0" w:color="auto"/>
              <w:bottom w:val="single" w:sz="4" w:space="0" w:color="auto"/>
              <w:right w:val="single" w:sz="4" w:space="0" w:color="auto"/>
            </w:tcBorders>
          </w:tcPr>
          <w:p w14:paraId="2E1D947E"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Spec. programų  lėšos</w:t>
            </w:r>
          </w:p>
        </w:tc>
      </w:tr>
      <w:tr w:rsidR="00D56D1A" w:rsidRPr="001E6B81" w14:paraId="2E1D9483" w14:textId="77777777" w:rsidTr="00E61880">
        <w:tc>
          <w:tcPr>
            <w:tcW w:w="4712" w:type="dxa"/>
            <w:tcBorders>
              <w:top w:val="single" w:sz="4" w:space="0" w:color="auto"/>
              <w:left w:val="single" w:sz="4" w:space="0" w:color="auto"/>
              <w:bottom w:val="single" w:sz="4" w:space="0" w:color="auto"/>
              <w:right w:val="single" w:sz="4" w:space="0" w:color="auto"/>
            </w:tcBorders>
          </w:tcPr>
          <w:p w14:paraId="2E1D9480" w14:textId="77777777" w:rsidR="00D56D1A" w:rsidRPr="001E6B81" w:rsidRDefault="00D56D1A" w:rsidP="00D56D1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Šviestuvai virtuvei ir salei</w:t>
            </w:r>
          </w:p>
        </w:tc>
        <w:tc>
          <w:tcPr>
            <w:tcW w:w="1512" w:type="dxa"/>
            <w:tcBorders>
              <w:top w:val="single" w:sz="4" w:space="0" w:color="auto"/>
              <w:left w:val="single" w:sz="4" w:space="0" w:color="auto"/>
              <w:bottom w:val="single" w:sz="4" w:space="0" w:color="auto"/>
              <w:right w:val="single" w:sz="4" w:space="0" w:color="auto"/>
            </w:tcBorders>
          </w:tcPr>
          <w:p w14:paraId="2E1D9481"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245,00</w:t>
            </w:r>
          </w:p>
        </w:tc>
        <w:tc>
          <w:tcPr>
            <w:tcW w:w="3296" w:type="dxa"/>
            <w:tcBorders>
              <w:top w:val="single" w:sz="4" w:space="0" w:color="auto"/>
              <w:left w:val="single" w:sz="4" w:space="0" w:color="auto"/>
              <w:bottom w:val="single" w:sz="4" w:space="0" w:color="auto"/>
              <w:right w:val="single" w:sz="4" w:space="0" w:color="auto"/>
            </w:tcBorders>
          </w:tcPr>
          <w:p w14:paraId="2E1D9482"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Spec. programų  lėšos</w:t>
            </w:r>
          </w:p>
        </w:tc>
      </w:tr>
      <w:tr w:rsidR="00D56D1A" w:rsidRPr="001E6B81" w14:paraId="2E1D9487" w14:textId="77777777" w:rsidTr="00E61880">
        <w:tc>
          <w:tcPr>
            <w:tcW w:w="4712" w:type="dxa"/>
            <w:tcBorders>
              <w:top w:val="single" w:sz="4" w:space="0" w:color="auto"/>
              <w:left w:val="single" w:sz="4" w:space="0" w:color="auto"/>
              <w:bottom w:val="single" w:sz="4" w:space="0" w:color="auto"/>
              <w:right w:val="single" w:sz="4" w:space="0" w:color="auto"/>
            </w:tcBorders>
          </w:tcPr>
          <w:p w14:paraId="2E1D9484" w14:textId="77777777" w:rsidR="00D56D1A" w:rsidRPr="001E6B81" w:rsidRDefault="00D56D1A" w:rsidP="00D56D1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Valymo ir dezinfekavimo priemonės </w:t>
            </w:r>
          </w:p>
        </w:tc>
        <w:tc>
          <w:tcPr>
            <w:tcW w:w="1512" w:type="dxa"/>
            <w:tcBorders>
              <w:top w:val="single" w:sz="4" w:space="0" w:color="auto"/>
              <w:left w:val="single" w:sz="4" w:space="0" w:color="auto"/>
              <w:bottom w:val="single" w:sz="4" w:space="0" w:color="auto"/>
              <w:right w:val="single" w:sz="4" w:space="0" w:color="auto"/>
            </w:tcBorders>
          </w:tcPr>
          <w:p w14:paraId="2E1D9485"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200,00</w:t>
            </w:r>
          </w:p>
        </w:tc>
        <w:tc>
          <w:tcPr>
            <w:tcW w:w="3296" w:type="dxa"/>
            <w:tcBorders>
              <w:top w:val="single" w:sz="4" w:space="0" w:color="auto"/>
              <w:left w:val="single" w:sz="4" w:space="0" w:color="auto"/>
              <w:bottom w:val="single" w:sz="4" w:space="0" w:color="auto"/>
              <w:right w:val="single" w:sz="4" w:space="0" w:color="auto"/>
            </w:tcBorders>
          </w:tcPr>
          <w:p w14:paraId="2E1D9486"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Spec. programų  lėšos</w:t>
            </w:r>
          </w:p>
        </w:tc>
      </w:tr>
      <w:tr w:rsidR="00D56D1A" w:rsidRPr="001E6B81" w14:paraId="2E1D948B" w14:textId="77777777" w:rsidTr="00E61880">
        <w:tc>
          <w:tcPr>
            <w:tcW w:w="4712" w:type="dxa"/>
            <w:tcBorders>
              <w:top w:val="single" w:sz="4" w:space="0" w:color="auto"/>
              <w:left w:val="single" w:sz="4" w:space="0" w:color="auto"/>
              <w:bottom w:val="single" w:sz="4" w:space="0" w:color="auto"/>
              <w:right w:val="single" w:sz="4" w:space="0" w:color="auto"/>
            </w:tcBorders>
          </w:tcPr>
          <w:p w14:paraId="2E1D9488" w14:textId="77777777" w:rsidR="00D56D1A" w:rsidRPr="001E6B81" w:rsidRDefault="00D56D1A" w:rsidP="00D56D1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Kuras </w:t>
            </w:r>
            <w:proofErr w:type="spellStart"/>
            <w:r w:rsidRPr="001E6B81">
              <w:rPr>
                <w:rFonts w:ascii="Times New Roman" w:eastAsia="Calibri" w:hAnsi="Times New Roman" w:cs="Times New Roman"/>
                <w:sz w:val="24"/>
                <w:szCs w:val="24"/>
              </w:rPr>
              <w:t>žoliapjovėms</w:t>
            </w:r>
            <w:proofErr w:type="spellEnd"/>
            <w:r w:rsidRPr="001E6B81">
              <w:rPr>
                <w:rFonts w:ascii="Times New Roman" w:eastAsia="Calibri" w:hAnsi="Times New Roman" w:cs="Times New Roman"/>
                <w:sz w:val="24"/>
                <w:szCs w:val="24"/>
              </w:rPr>
              <w:t xml:space="preserve"> </w:t>
            </w:r>
          </w:p>
        </w:tc>
        <w:tc>
          <w:tcPr>
            <w:tcW w:w="1512" w:type="dxa"/>
            <w:tcBorders>
              <w:top w:val="single" w:sz="4" w:space="0" w:color="auto"/>
              <w:left w:val="single" w:sz="4" w:space="0" w:color="auto"/>
              <w:bottom w:val="single" w:sz="4" w:space="0" w:color="auto"/>
              <w:right w:val="single" w:sz="4" w:space="0" w:color="auto"/>
            </w:tcBorders>
          </w:tcPr>
          <w:p w14:paraId="2E1D9489"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135,00</w:t>
            </w:r>
          </w:p>
        </w:tc>
        <w:tc>
          <w:tcPr>
            <w:tcW w:w="3296" w:type="dxa"/>
            <w:tcBorders>
              <w:top w:val="single" w:sz="4" w:space="0" w:color="auto"/>
              <w:left w:val="single" w:sz="4" w:space="0" w:color="auto"/>
              <w:bottom w:val="single" w:sz="4" w:space="0" w:color="auto"/>
              <w:right w:val="single" w:sz="4" w:space="0" w:color="auto"/>
            </w:tcBorders>
          </w:tcPr>
          <w:p w14:paraId="2E1D948A"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Spec. programų  lėšos</w:t>
            </w:r>
          </w:p>
        </w:tc>
      </w:tr>
      <w:tr w:rsidR="00D56D1A" w:rsidRPr="001E6B81" w14:paraId="2E1D948F" w14:textId="77777777" w:rsidTr="00E61880">
        <w:tc>
          <w:tcPr>
            <w:tcW w:w="4712" w:type="dxa"/>
            <w:tcBorders>
              <w:top w:val="single" w:sz="4" w:space="0" w:color="auto"/>
              <w:left w:val="single" w:sz="4" w:space="0" w:color="auto"/>
              <w:bottom w:val="single" w:sz="4" w:space="0" w:color="auto"/>
              <w:right w:val="single" w:sz="4" w:space="0" w:color="auto"/>
            </w:tcBorders>
          </w:tcPr>
          <w:p w14:paraId="2E1D948C" w14:textId="77777777" w:rsidR="00D56D1A" w:rsidRPr="001E6B81" w:rsidRDefault="00D56D1A" w:rsidP="00D56D1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Vaikų žaidimų aikštelės tvora</w:t>
            </w:r>
          </w:p>
        </w:tc>
        <w:tc>
          <w:tcPr>
            <w:tcW w:w="1512" w:type="dxa"/>
            <w:tcBorders>
              <w:top w:val="single" w:sz="4" w:space="0" w:color="auto"/>
              <w:left w:val="single" w:sz="4" w:space="0" w:color="auto"/>
              <w:bottom w:val="single" w:sz="4" w:space="0" w:color="auto"/>
              <w:right w:val="single" w:sz="4" w:space="0" w:color="auto"/>
            </w:tcBorders>
          </w:tcPr>
          <w:p w14:paraId="2E1D948D"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5000,00</w:t>
            </w:r>
          </w:p>
        </w:tc>
        <w:tc>
          <w:tcPr>
            <w:tcW w:w="3296" w:type="dxa"/>
            <w:tcBorders>
              <w:top w:val="single" w:sz="4" w:space="0" w:color="auto"/>
              <w:left w:val="single" w:sz="4" w:space="0" w:color="auto"/>
              <w:bottom w:val="single" w:sz="4" w:space="0" w:color="auto"/>
              <w:right w:val="single" w:sz="4" w:space="0" w:color="auto"/>
            </w:tcBorders>
          </w:tcPr>
          <w:p w14:paraId="2E1D948E"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Biudžeto lėšos</w:t>
            </w:r>
          </w:p>
        </w:tc>
      </w:tr>
      <w:tr w:rsidR="00D56D1A" w:rsidRPr="001E6B81" w14:paraId="2E1D9493" w14:textId="77777777" w:rsidTr="00E61880">
        <w:tc>
          <w:tcPr>
            <w:tcW w:w="4712" w:type="dxa"/>
          </w:tcPr>
          <w:p w14:paraId="2E1D9490" w14:textId="0E4FDB14" w:rsidR="00D56D1A" w:rsidRPr="001E6B81" w:rsidRDefault="003333E0" w:rsidP="00D56D1A">
            <w:pPr>
              <w:spacing w:after="0" w:line="240" w:lineRule="auto"/>
              <w:jc w:val="right"/>
              <w:rPr>
                <w:rFonts w:ascii="Times New Roman" w:eastAsia="Calibri" w:hAnsi="Times New Roman" w:cs="Times New Roman"/>
                <w:b/>
                <w:sz w:val="24"/>
                <w:szCs w:val="24"/>
              </w:rPr>
            </w:pPr>
            <w:r w:rsidRPr="001E6B81">
              <w:rPr>
                <w:rFonts w:ascii="Times New Roman" w:eastAsia="Calibri" w:hAnsi="Times New Roman" w:cs="Times New Roman"/>
                <w:b/>
                <w:sz w:val="24"/>
                <w:szCs w:val="24"/>
              </w:rPr>
              <w:t xml:space="preserve">IŠ </w:t>
            </w:r>
            <w:r w:rsidR="00D56D1A" w:rsidRPr="001E6B81">
              <w:rPr>
                <w:rFonts w:ascii="Times New Roman" w:eastAsia="Calibri" w:hAnsi="Times New Roman" w:cs="Times New Roman"/>
                <w:b/>
                <w:sz w:val="24"/>
                <w:szCs w:val="24"/>
              </w:rPr>
              <w:t>VISO:</w:t>
            </w:r>
          </w:p>
        </w:tc>
        <w:tc>
          <w:tcPr>
            <w:tcW w:w="1512" w:type="dxa"/>
          </w:tcPr>
          <w:p w14:paraId="2E1D9491" w14:textId="77777777" w:rsidR="00D56D1A" w:rsidRPr="001E6B81" w:rsidRDefault="00D56D1A" w:rsidP="00D56D1A">
            <w:pPr>
              <w:spacing w:after="0" w:line="240" w:lineRule="auto"/>
              <w:jc w:val="center"/>
              <w:rPr>
                <w:rFonts w:ascii="Times New Roman" w:eastAsia="Calibri" w:hAnsi="Times New Roman" w:cs="Times New Roman"/>
                <w:b/>
                <w:sz w:val="24"/>
                <w:szCs w:val="24"/>
              </w:rPr>
            </w:pPr>
            <w:r w:rsidRPr="001E6B81">
              <w:rPr>
                <w:rFonts w:ascii="Times New Roman" w:eastAsia="Calibri" w:hAnsi="Times New Roman" w:cs="Times New Roman"/>
                <w:b/>
                <w:sz w:val="24"/>
                <w:szCs w:val="24"/>
              </w:rPr>
              <w:t>8752,00</w:t>
            </w:r>
          </w:p>
        </w:tc>
        <w:tc>
          <w:tcPr>
            <w:tcW w:w="3296" w:type="dxa"/>
          </w:tcPr>
          <w:p w14:paraId="2E1D9492" w14:textId="77777777" w:rsidR="00D56D1A" w:rsidRPr="001E6B81" w:rsidRDefault="00D56D1A" w:rsidP="00D56D1A">
            <w:pPr>
              <w:spacing w:after="0" w:line="240" w:lineRule="auto"/>
              <w:jc w:val="center"/>
              <w:rPr>
                <w:rFonts w:ascii="Times New Roman" w:eastAsia="Calibri" w:hAnsi="Times New Roman" w:cs="Times New Roman"/>
                <w:sz w:val="24"/>
                <w:szCs w:val="24"/>
              </w:rPr>
            </w:pPr>
          </w:p>
        </w:tc>
      </w:tr>
    </w:tbl>
    <w:p w14:paraId="2E1D9494" w14:textId="77777777" w:rsidR="00D56D1A" w:rsidRPr="001E6B81" w:rsidRDefault="00D56D1A" w:rsidP="00D56D1A">
      <w:pPr>
        <w:spacing w:after="0" w:line="240" w:lineRule="auto"/>
        <w:jc w:val="both"/>
        <w:rPr>
          <w:rFonts w:ascii="Times New Roman" w:eastAsia="Calibri" w:hAnsi="Times New Roman" w:cs="Times New Roman"/>
          <w:b/>
          <w:sz w:val="24"/>
          <w:szCs w:val="24"/>
        </w:rPr>
      </w:pPr>
    </w:p>
    <w:p w14:paraId="2E1D9495" w14:textId="28944DCE" w:rsidR="00D56D1A" w:rsidRPr="001E6B81" w:rsidRDefault="003333E0" w:rsidP="00D56D1A">
      <w:pPr>
        <w:spacing w:after="0" w:line="240" w:lineRule="auto"/>
        <w:jc w:val="both"/>
        <w:rPr>
          <w:rFonts w:ascii="Times New Roman" w:eastAsia="Calibri" w:hAnsi="Times New Roman" w:cs="Times New Roman"/>
          <w:b/>
          <w:sz w:val="24"/>
          <w:szCs w:val="24"/>
        </w:rPr>
      </w:pPr>
      <w:r w:rsidRPr="001E6B81">
        <w:rPr>
          <w:rFonts w:ascii="Times New Roman" w:eastAsia="Calibri" w:hAnsi="Times New Roman" w:cs="Times New Roman"/>
          <w:b/>
          <w:sz w:val="24"/>
          <w:szCs w:val="24"/>
        </w:rPr>
        <w:tab/>
      </w:r>
      <w:r w:rsidR="00D56D1A" w:rsidRPr="001E6B81">
        <w:rPr>
          <w:rFonts w:ascii="Times New Roman" w:eastAsia="Calibri" w:hAnsi="Times New Roman" w:cs="Times New Roman"/>
          <w:b/>
          <w:sz w:val="24"/>
          <w:szCs w:val="24"/>
        </w:rPr>
        <w:t>Atlikti patikrinimai 2019 metais.</w:t>
      </w:r>
    </w:p>
    <w:p w14:paraId="2E1D9496" w14:textId="5C79B2DF" w:rsidR="00D56D1A" w:rsidRPr="001E6B81" w:rsidRDefault="003333E0" w:rsidP="00D56D1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D56D1A" w:rsidRPr="001E6B81">
        <w:rPr>
          <w:rFonts w:ascii="Times New Roman" w:eastAsia="Calibri" w:hAnsi="Times New Roman" w:cs="Times New Roman"/>
          <w:sz w:val="24"/>
          <w:szCs w:val="24"/>
        </w:rPr>
        <w:t>Nacionalinės visuomenės sveikatos centro prie sveikatos apsaugos ministerijos Panevėžio departamento Rokiškio skyrius 2019-04-15.</w:t>
      </w:r>
    </w:p>
    <w:p w14:paraId="2E1D9497" w14:textId="43D00973" w:rsidR="00D56D1A" w:rsidRPr="001E6B81" w:rsidRDefault="003333E0" w:rsidP="00D56D1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D56D1A" w:rsidRPr="001E6B81">
        <w:rPr>
          <w:rFonts w:ascii="Times New Roman" w:eastAsia="Calibri" w:hAnsi="Times New Roman" w:cs="Times New Roman"/>
          <w:sz w:val="24"/>
          <w:szCs w:val="24"/>
        </w:rPr>
        <w:t>Panevėžio valstybinė maisto ir veterinarijos tarnybos Rokiškio VMVT 2019-06-03.</w:t>
      </w:r>
    </w:p>
    <w:p w14:paraId="2E1D9498" w14:textId="77777777" w:rsidR="00D56D1A" w:rsidRPr="001E6B81" w:rsidRDefault="00D56D1A" w:rsidP="00D56D1A">
      <w:pPr>
        <w:spacing w:after="0" w:line="240" w:lineRule="auto"/>
        <w:jc w:val="both"/>
        <w:rPr>
          <w:rFonts w:ascii="Times New Roman" w:eastAsia="Calibri" w:hAnsi="Times New Roman" w:cs="Times New Roman"/>
          <w:sz w:val="24"/>
          <w:szCs w:val="24"/>
        </w:rPr>
      </w:pPr>
    </w:p>
    <w:p w14:paraId="2E1D9499" w14:textId="77777777" w:rsidR="00D56D1A" w:rsidRPr="001E6B81" w:rsidRDefault="00D56D1A" w:rsidP="00D56D1A">
      <w:pPr>
        <w:spacing w:after="0" w:line="240" w:lineRule="auto"/>
        <w:jc w:val="center"/>
        <w:rPr>
          <w:rFonts w:ascii="Times New Roman" w:eastAsia="Calibri" w:hAnsi="Times New Roman" w:cs="Times New Roman"/>
          <w:b/>
          <w:sz w:val="24"/>
          <w:szCs w:val="24"/>
        </w:rPr>
      </w:pPr>
      <w:r w:rsidRPr="001E6B81">
        <w:rPr>
          <w:rFonts w:ascii="Times New Roman" w:eastAsia="Calibri" w:hAnsi="Times New Roman" w:cs="Times New Roman"/>
          <w:b/>
          <w:sz w:val="24"/>
          <w:szCs w:val="24"/>
        </w:rPr>
        <w:t>4 SKYRIUS</w:t>
      </w:r>
    </w:p>
    <w:p w14:paraId="2E1D949A" w14:textId="77777777" w:rsidR="00D56D1A" w:rsidRPr="001E6B81" w:rsidRDefault="00D56D1A" w:rsidP="00D56D1A">
      <w:pPr>
        <w:spacing w:after="0" w:line="240" w:lineRule="auto"/>
        <w:jc w:val="center"/>
        <w:rPr>
          <w:rFonts w:ascii="Times New Roman" w:eastAsia="Calibri" w:hAnsi="Times New Roman" w:cs="Times New Roman"/>
          <w:b/>
          <w:sz w:val="24"/>
          <w:szCs w:val="24"/>
        </w:rPr>
      </w:pPr>
      <w:r w:rsidRPr="001E6B81">
        <w:rPr>
          <w:rFonts w:ascii="Times New Roman" w:eastAsia="Calibri" w:hAnsi="Times New Roman" w:cs="Times New Roman"/>
          <w:b/>
          <w:sz w:val="24"/>
          <w:szCs w:val="24"/>
        </w:rPr>
        <w:t>VAIKAI. VAIKŲ PASIEKIMAI</w:t>
      </w:r>
    </w:p>
    <w:p w14:paraId="2E1D949B" w14:textId="77777777" w:rsidR="00D56D1A" w:rsidRPr="001E6B81" w:rsidRDefault="00D56D1A" w:rsidP="00D56D1A">
      <w:pPr>
        <w:spacing w:after="0" w:line="240" w:lineRule="auto"/>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1"/>
        <w:gridCol w:w="1418"/>
        <w:gridCol w:w="1418"/>
        <w:gridCol w:w="1417"/>
        <w:gridCol w:w="1418"/>
        <w:gridCol w:w="1524"/>
      </w:tblGrid>
      <w:tr w:rsidR="00D56D1A" w:rsidRPr="001E6B81" w14:paraId="2E1D949F" w14:textId="77777777" w:rsidTr="00E61880">
        <w:trPr>
          <w:trHeight w:val="313"/>
        </w:trPr>
        <w:tc>
          <w:tcPr>
            <w:tcW w:w="2551" w:type="dxa"/>
            <w:vMerge w:val="restart"/>
          </w:tcPr>
          <w:p w14:paraId="2E1D949C"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Amžius</w:t>
            </w:r>
          </w:p>
        </w:tc>
        <w:tc>
          <w:tcPr>
            <w:tcW w:w="4253" w:type="dxa"/>
            <w:gridSpan w:val="3"/>
          </w:tcPr>
          <w:p w14:paraId="2E1D949D" w14:textId="77777777" w:rsidR="00D56D1A" w:rsidRPr="001E6B81" w:rsidRDefault="00D56D1A" w:rsidP="00D56D1A">
            <w:pPr>
              <w:spacing w:after="0" w:line="240" w:lineRule="auto"/>
              <w:jc w:val="center"/>
              <w:rPr>
                <w:rFonts w:ascii="Times New Roman" w:eastAsia="Calibri" w:hAnsi="Times New Roman" w:cs="Times New Roman"/>
                <w:sz w:val="20"/>
                <w:szCs w:val="20"/>
              </w:rPr>
            </w:pPr>
            <w:r w:rsidRPr="001E6B81">
              <w:rPr>
                <w:rFonts w:ascii="Times New Roman" w:eastAsia="Calibri" w:hAnsi="Times New Roman" w:cs="Times New Roman"/>
                <w:sz w:val="24"/>
                <w:szCs w:val="24"/>
              </w:rPr>
              <w:t>2019 metai (</w:t>
            </w:r>
            <w:r w:rsidRPr="001E6B81">
              <w:rPr>
                <w:rFonts w:ascii="Times New Roman" w:eastAsia="Calibri" w:hAnsi="Times New Roman" w:cs="Times New Roman"/>
                <w:sz w:val="20"/>
                <w:szCs w:val="20"/>
              </w:rPr>
              <w:t>skaičius)</w:t>
            </w:r>
          </w:p>
        </w:tc>
        <w:tc>
          <w:tcPr>
            <w:tcW w:w="2942" w:type="dxa"/>
            <w:gridSpan w:val="2"/>
          </w:tcPr>
          <w:p w14:paraId="2E1D949E" w14:textId="77777777" w:rsidR="00D56D1A" w:rsidRPr="001E6B81" w:rsidRDefault="00D56D1A" w:rsidP="00D56D1A">
            <w:pPr>
              <w:spacing w:after="0" w:line="240" w:lineRule="auto"/>
              <w:jc w:val="center"/>
              <w:rPr>
                <w:rFonts w:ascii="Times New Roman" w:eastAsia="Calibri" w:hAnsi="Times New Roman" w:cs="Times New Roman"/>
                <w:sz w:val="20"/>
                <w:szCs w:val="20"/>
              </w:rPr>
            </w:pPr>
            <w:r w:rsidRPr="001E6B81">
              <w:rPr>
                <w:rFonts w:ascii="Times New Roman" w:eastAsia="Calibri" w:hAnsi="Times New Roman" w:cs="Times New Roman"/>
                <w:sz w:val="24"/>
                <w:szCs w:val="24"/>
              </w:rPr>
              <w:t xml:space="preserve">2018 metai </w:t>
            </w:r>
            <w:r w:rsidRPr="001E6B81">
              <w:rPr>
                <w:rFonts w:ascii="Times New Roman" w:eastAsia="Calibri" w:hAnsi="Times New Roman" w:cs="Times New Roman"/>
                <w:sz w:val="20"/>
                <w:szCs w:val="20"/>
              </w:rPr>
              <w:t>(skaičius)</w:t>
            </w:r>
          </w:p>
        </w:tc>
      </w:tr>
      <w:tr w:rsidR="00D56D1A" w:rsidRPr="001E6B81" w14:paraId="2E1D94A6" w14:textId="77777777" w:rsidTr="00E61880">
        <w:trPr>
          <w:trHeight w:val="234"/>
        </w:trPr>
        <w:tc>
          <w:tcPr>
            <w:tcW w:w="2551" w:type="dxa"/>
            <w:vMerge/>
          </w:tcPr>
          <w:p w14:paraId="2E1D94A0" w14:textId="77777777" w:rsidR="00D56D1A" w:rsidRPr="001E6B81" w:rsidRDefault="00D56D1A" w:rsidP="00D56D1A">
            <w:pPr>
              <w:spacing w:after="0" w:line="240" w:lineRule="auto"/>
              <w:jc w:val="both"/>
              <w:rPr>
                <w:rFonts w:ascii="Times New Roman" w:eastAsia="Calibri" w:hAnsi="Times New Roman" w:cs="Times New Roman"/>
                <w:sz w:val="24"/>
                <w:szCs w:val="24"/>
              </w:rPr>
            </w:pPr>
          </w:p>
        </w:tc>
        <w:tc>
          <w:tcPr>
            <w:tcW w:w="1418" w:type="dxa"/>
          </w:tcPr>
          <w:p w14:paraId="2E1D94A1" w14:textId="77777777" w:rsidR="00D56D1A" w:rsidRPr="001E6B81" w:rsidRDefault="00D56D1A" w:rsidP="00D56D1A">
            <w:pPr>
              <w:spacing w:after="0" w:line="240" w:lineRule="auto"/>
              <w:jc w:val="both"/>
              <w:rPr>
                <w:rFonts w:ascii="Times New Roman" w:eastAsia="Calibri" w:hAnsi="Times New Roman" w:cs="Times New Roman"/>
                <w:b/>
                <w:sz w:val="20"/>
                <w:szCs w:val="20"/>
              </w:rPr>
            </w:pPr>
            <w:r w:rsidRPr="001E6B81">
              <w:rPr>
                <w:rFonts w:ascii="Times New Roman" w:eastAsia="Calibri" w:hAnsi="Times New Roman" w:cs="Times New Roman"/>
                <w:b/>
                <w:sz w:val="20"/>
                <w:szCs w:val="20"/>
              </w:rPr>
              <w:t>2019-01-01</w:t>
            </w:r>
          </w:p>
        </w:tc>
        <w:tc>
          <w:tcPr>
            <w:tcW w:w="1418" w:type="dxa"/>
          </w:tcPr>
          <w:p w14:paraId="2E1D94A2" w14:textId="77777777" w:rsidR="00D56D1A" w:rsidRPr="001E6B81" w:rsidRDefault="00D56D1A" w:rsidP="00D56D1A">
            <w:pPr>
              <w:spacing w:after="0" w:line="240" w:lineRule="auto"/>
              <w:jc w:val="both"/>
              <w:rPr>
                <w:rFonts w:ascii="Times New Roman" w:eastAsia="Calibri" w:hAnsi="Times New Roman" w:cs="Times New Roman"/>
                <w:b/>
                <w:sz w:val="20"/>
                <w:szCs w:val="20"/>
              </w:rPr>
            </w:pPr>
            <w:r w:rsidRPr="001E6B81">
              <w:rPr>
                <w:rFonts w:ascii="Times New Roman" w:eastAsia="Calibri" w:hAnsi="Times New Roman" w:cs="Times New Roman"/>
                <w:b/>
                <w:sz w:val="20"/>
                <w:szCs w:val="20"/>
              </w:rPr>
              <w:t>2019-09-01</w:t>
            </w:r>
          </w:p>
        </w:tc>
        <w:tc>
          <w:tcPr>
            <w:tcW w:w="1417" w:type="dxa"/>
          </w:tcPr>
          <w:p w14:paraId="2E1D94A3" w14:textId="77777777" w:rsidR="00D56D1A" w:rsidRPr="001E6B81" w:rsidRDefault="00D56D1A" w:rsidP="00D56D1A">
            <w:pPr>
              <w:spacing w:after="0" w:line="240" w:lineRule="auto"/>
              <w:jc w:val="both"/>
              <w:rPr>
                <w:rFonts w:ascii="Times New Roman" w:eastAsia="Calibri" w:hAnsi="Times New Roman" w:cs="Times New Roman"/>
                <w:b/>
                <w:sz w:val="20"/>
                <w:szCs w:val="20"/>
              </w:rPr>
            </w:pPr>
            <w:r w:rsidRPr="001E6B81">
              <w:rPr>
                <w:rFonts w:ascii="Times New Roman" w:eastAsia="Calibri" w:hAnsi="Times New Roman" w:cs="Times New Roman"/>
                <w:b/>
                <w:sz w:val="20"/>
                <w:szCs w:val="20"/>
              </w:rPr>
              <w:t>2019-12-31</w:t>
            </w:r>
          </w:p>
        </w:tc>
        <w:tc>
          <w:tcPr>
            <w:tcW w:w="1418" w:type="dxa"/>
          </w:tcPr>
          <w:p w14:paraId="2E1D94A4" w14:textId="77777777" w:rsidR="00D56D1A" w:rsidRPr="001E6B81" w:rsidRDefault="00D56D1A" w:rsidP="00D56D1A">
            <w:pPr>
              <w:spacing w:after="0" w:line="240" w:lineRule="auto"/>
              <w:jc w:val="both"/>
              <w:rPr>
                <w:rFonts w:ascii="Times New Roman" w:eastAsia="Calibri" w:hAnsi="Times New Roman" w:cs="Times New Roman"/>
                <w:b/>
                <w:sz w:val="20"/>
                <w:szCs w:val="20"/>
              </w:rPr>
            </w:pPr>
            <w:r w:rsidRPr="001E6B81">
              <w:rPr>
                <w:rFonts w:ascii="Times New Roman" w:eastAsia="Calibri" w:hAnsi="Times New Roman" w:cs="Times New Roman"/>
                <w:b/>
                <w:sz w:val="20"/>
                <w:szCs w:val="20"/>
              </w:rPr>
              <w:t>2018-09-01</w:t>
            </w:r>
          </w:p>
        </w:tc>
        <w:tc>
          <w:tcPr>
            <w:tcW w:w="1524" w:type="dxa"/>
          </w:tcPr>
          <w:p w14:paraId="2E1D94A5" w14:textId="77777777" w:rsidR="00D56D1A" w:rsidRPr="001E6B81" w:rsidRDefault="00D56D1A" w:rsidP="00D56D1A">
            <w:pPr>
              <w:spacing w:after="0" w:line="240" w:lineRule="auto"/>
              <w:jc w:val="both"/>
              <w:rPr>
                <w:rFonts w:ascii="Times New Roman" w:eastAsia="Calibri" w:hAnsi="Times New Roman" w:cs="Times New Roman"/>
                <w:b/>
                <w:sz w:val="20"/>
                <w:szCs w:val="20"/>
              </w:rPr>
            </w:pPr>
            <w:r w:rsidRPr="001E6B81">
              <w:rPr>
                <w:rFonts w:ascii="Times New Roman" w:eastAsia="Calibri" w:hAnsi="Times New Roman" w:cs="Times New Roman"/>
                <w:b/>
                <w:sz w:val="20"/>
                <w:szCs w:val="20"/>
              </w:rPr>
              <w:t>2018-12-31</w:t>
            </w:r>
          </w:p>
        </w:tc>
      </w:tr>
      <w:tr w:rsidR="00D56D1A" w:rsidRPr="001E6B81" w14:paraId="2E1D94AD" w14:textId="77777777" w:rsidTr="00E61880">
        <w:tc>
          <w:tcPr>
            <w:tcW w:w="2551" w:type="dxa"/>
          </w:tcPr>
          <w:p w14:paraId="2E1D94A7" w14:textId="77777777" w:rsidR="00D56D1A" w:rsidRPr="001E6B81" w:rsidRDefault="00D56D1A" w:rsidP="00D56D1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Ikimokyklinis</w:t>
            </w:r>
          </w:p>
        </w:tc>
        <w:tc>
          <w:tcPr>
            <w:tcW w:w="1418" w:type="dxa"/>
          </w:tcPr>
          <w:p w14:paraId="2E1D94A8" w14:textId="77777777" w:rsidR="00D56D1A" w:rsidRPr="001E6B81" w:rsidRDefault="00D56D1A" w:rsidP="00D56D1A">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36</w:t>
            </w:r>
          </w:p>
        </w:tc>
        <w:tc>
          <w:tcPr>
            <w:tcW w:w="1418" w:type="dxa"/>
          </w:tcPr>
          <w:p w14:paraId="2E1D94A9"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35</w:t>
            </w:r>
          </w:p>
        </w:tc>
        <w:tc>
          <w:tcPr>
            <w:tcW w:w="1417" w:type="dxa"/>
          </w:tcPr>
          <w:p w14:paraId="2E1D94AA"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32</w:t>
            </w:r>
          </w:p>
        </w:tc>
        <w:tc>
          <w:tcPr>
            <w:tcW w:w="1418" w:type="dxa"/>
          </w:tcPr>
          <w:p w14:paraId="2E1D94AB" w14:textId="77777777" w:rsidR="00D56D1A" w:rsidRPr="001E6B81" w:rsidRDefault="00D56D1A" w:rsidP="00D56D1A">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36</w:t>
            </w:r>
          </w:p>
        </w:tc>
        <w:tc>
          <w:tcPr>
            <w:tcW w:w="1524" w:type="dxa"/>
          </w:tcPr>
          <w:p w14:paraId="2E1D94AC" w14:textId="77777777" w:rsidR="00D56D1A" w:rsidRPr="001E6B81" w:rsidRDefault="00D56D1A" w:rsidP="00D56D1A">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36</w:t>
            </w:r>
          </w:p>
        </w:tc>
      </w:tr>
      <w:tr w:rsidR="00D56D1A" w:rsidRPr="001E6B81" w14:paraId="2E1D94B4" w14:textId="77777777" w:rsidTr="00E61880">
        <w:tc>
          <w:tcPr>
            <w:tcW w:w="2551" w:type="dxa"/>
          </w:tcPr>
          <w:p w14:paraId="2E1D94AE" w14:textId="77777777" w:rsidR="00D56D1A" w:rsidRPr="001E6B81" w:rsidRDefault="00D56D1A" w:rsidP="00D56D1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lastRenderedPageBreak/>
              <w:t>Priešmokyklinis</w:t>
            </w:r>
          </w:p>
        </w:tc>
        <w:tc>
          <w:tcPr>
            <w:tcW w:w="1418" w:type="dxa"/>
          </w:tcPr>
          <w:p w14:paraId="2E1D94AF" w14:textId="77777777" w:rsidR="00D56D1A" w:rsidRPr="001E6B81" w:rsidRDefault="00D56D1A" w:rsidP="00D56D1A">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16</w:t>
            </w:r>
          </w:p>
        </w:tc>
        <w:tc>
          <w:tcPr>
            <w:tcW w:w="1418" w:type="dxa"/>
          </w:tcPr>
          <w:p w14:paraId="2E1D94B0"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15</w:t>
            </w:r>
          </w:p>
        </w:tc>
        <w:tc>
          <w:tcPr>
            <w:tcW w:w="1417" w:type="dxa"/>
          </w:tcPr>
          <w:p w14:paraId="2E1D94B1"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15</w:t>
            </w:r>
          </w:p>
        </w:tc>
        <w:tc>
          <w:tcPr>
            <w:tcW w:w="1418" w:type="dxa"/>
          </w:tcPr>
          <w:p w14:paraId="2E1D94B2" w14:textId="77777777" w:rsidR="00D56D1A" w:rsidRPr="001E6B81" w:rsidRDefault="00D56D1A" w:rsidP="00D56D1A">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16</w:t>
            </w:r>
          </w:p>
        </w:tc>
        <w:tc>
          <w:tcPr>
            <w:tcW w:w="1524" w:type="dxa"/>
          </w:tcPr>
          <w:p w14:paraId="2E1D94B3"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16</w:t>
            </w:r>
          </w:p>
        </w:tc>
      </w:tr>
      <w:tr w:rsidR="00D56D1A" w:rsidRPr="001E6B81" w14:paraId="2E1D94BB" w14:textId="77777777" w:rsidTr="00E61880">
        <w:tc>
          <w:tcPr>
            <w:tcW w:w="2551" w:type="dxa"/>
          </w:tcPr>
          <w:p w14:paraId="2E1D94B5" w14:textId="44586DD7" w:rsidR="00D56D1A" w:rsidRPr="001E6B81" w:rsidRDefault="003333E0" w:rsidP="003333E0">
            <w:pPr>
              <w:spacing w:after="0" w:line="240" w:lineRule="auto"/>
              <w:jc w:val="both"/>
              <w:rPr>
                <w:rFonts w:ascii="Times New Roman" w:eastAsia="Calibri" w:hAnsi="Times New Roman" w:cs="Times New Roman"/>
                <w:b/>
                <w:sz w:val="24"/>
                <w:szCs w:val="24"/>
              </w:rPr>
            </w:pPr>
            <w:r w:rsidRPr="001E6B81">
              <w:rPr>
                <w:rFonts w:ascii="Times New Roman" w:eastAsia="Calibri" w:hAnsi="Times New Roman" w:cs="Times New Roman"/>
                <w:b/>
                <w:sz w:val="24"/>
                <w:szCs w:val="24"/>
              </w:rPr>
              <w:t>Iš v</w:t>
            </w:r>
            <w:r w:rsidR="00D56D1A" w:rsidRPr="001E6B81">
              <w:rPr>
                <w:rFonts w:ascii="Times New Roman" w:eastAsia="Calibri" w:hAnsi="Times New Roman" w:cs="Times New Roman"/>
                <w:b/>
                <w:sz w:val="24"/>
                <w:szCs w:val="24"/>
              </w:rPr>
              <w:t>iso:</w:t>
            </w:r>
          </w:p>
        </w:tc>
        <w:tc>
          <w:tcPr>
            <w:tcW w:w="1418" w:type="dxa"/>
          </w:tcPr>
          <w:p w14:paraId="2E1D94B6" w14:textId="77777777" w:rsidR="00D56D1A" w:rsidRPr="001E6B81" w:rsidRDefault="00D56D1A" w:rsidP="00D56D1A">
            <w:pPr>
              <w:jc w:val="center"/>
              <w:rPr>
                <w:rFonts w:ascii="Times New Roman" w:eastAsia="Calibri" w:hAnsi="Times New Roman" w:cs="Times New Roman"/>
                <w:b/>
                <w:sz w:val="24"/>
                <w:szCs w:val="24"/>
              </w:rPr>
            </w:pPr>
            <w:r w:rsidRPr="001E6B81">
              <w:rPr>
                <w:rFonts w:ascii="Times New Roman" w:eastAsia="Calibri" w:hAnsi="Times New Roman" w:cs="Times New Roman"/>
                <w:b/>
                <w:sz w:val="24"/>
                <w:szCs w:val="24"/>
              </w:rPr>
              <w:t>52</w:t>
            </w:r>
          </w:p>
        </w:tc>
        <w:tc>
          <w:tcPr>
            <w:tcW w:w="1418" w:type="dxa"/>
          </w:tcPr>
          <w:p w14:paraId="2E1D94B7" w14:textId="77777777" w:rsidR="00D56D1A" w:rsidRPr="001E6B81" w:rsidRDefault="00D56D1A" w:rsidP="00D56D1A">
            <w:pPr>
              <w:spacing w:after="0" w:line="240" w:lineRule="auto"/>
              <w:jc w:val="center"/>
              <w:rPr>
                <w:rFonts w:ascii="Times New Roman" w:eastAsia="Calibri" w:hAnsi="Times New Roman" w:cs="Times New Roman"/>
                <w:b/>
                <w:sz w:val="24"/>
                <w:szCs w:val="24"/>
              </w:rPr>
            </w:pPr>
            <w:r w:rsidRPr="001E6B81">
              <w:rPr>
                <w:rFonts w:ascii="Times New Roman" w:eastAsia="Calibri" w:hAnsi="Times New Roman" w:cs="Times New Roman"/>
                <w:b/>
                <w:sz w:val="24"/>
                <w:szCs w:val="24"/>
              </w:rPr>
              <w:t>51</w:t>
            </w:r>
          </w:p>
        </w:tc>
        <w:tc>
          <w:tcPr>
            <w:tcW w:w="1417" w:type="dxa"/>
          </w:tcPr>
          <w:p w14:paraId="2E1D94B8" w14:textId="77777777" w:rsidR="00D56D1A" w:rsidRPr="001E6B81" w:rsidRDefault="00D56D1A" w:rsidP="00D56D1A">
            <w:pPr>
              <w:spacing w:after="0" w:line="240" w:lineRule="auto"/>
              <w:jc w:val="center"/>
              <w:rPr>
                <w:rFonts w:ascii="Times New Roman" w:eastAsia="Calibri" w:hAnsi="Times New Roman" w:cs="Times New Roman"/>
                <w:b/>
                <w:sz w:val="24"/>
                <w:szCs w:val="24"/>
              </w:rPr>
            </w:pPr>
            <w:r w:rsidRPr="001E6B81">
              <w:rPr>
                <w:rFonts w:ascii="Times New Roman" w:eastAsia="Calibri" w:hAnsi="Times New Roman" w:cs="Times New Roman"/>
                <w:b/>
                <w:sz w:val="24"/>
                <w:szCs w:val="24"/>
              </w:rPr>
              <w:t>47</w:t>
            </w:r>
          </w:p>
        </w:tc>
        <w:tc>
          <w:tcPr>
            <w:tcW w:w="1418" w:type="dxa"/>
          </w:tcPr>
          <w:p w14:paraId="2E1D94B9" w14:textId="77777777" w:rsidR="00D56D1A" w:rsidRPr="001E6B81" w:rsidRDefault="00D56D1A" w:rsidP="00D56D1A">
            <w:pPr>
              <w:jc w:val="center"/>
              <w:rPr>
                <w:rFonts w:ascii="Times New Roman" w:eastAsia="Calibri" w:hAnsi="Times New Roman" w:cs="Times New Roman"/>
                <w:b/>
                <w:sz w:val="24"/>
                <w:szCs w:val="24"/>
              </w:rPr>
            </w:pPr>
            <w:r w:rsidRPr="001E6B81">
              <w:rPr>
                <w:rFonts w:ascii="Times New Roman" w:eastAsia="Calibri" w:hAnsi="Times New Roman" w:cs="Times New Roman"/>
                <w:b/>
                <w:sz w:val="24"/>
                <w:szCs w:val="24"/>
              </w:rPr>
              <w:t>52</w:t>
            </w:r>
          </w:p>
        </w:tc>
        <w:tc>
          <w:tcPr>
            <w:tcW w:w="1524" w:type="dxa"/>
          </w:tcPr>
          <w:p w14:paraId="2E1D94BA" w14:textId="77777777" w:rsidR="00D56D1A" w:rsidRPr="001E6B81" w:rsidRDefault="00D56D1A" w:rsidP="00D56D1A">
            <w:pPr>
              <w:spacing w:after="0" w:line="240" w:lineRule="auto"/>
              <w:jc w:val="center"/>
              <w:rPr>
                <w:rFonts w:ascii="Times New Roman" w:eastAsia="Calibri" w:hAnsi="Times New Roman" w:cs="Times New Roman"/>
                <w:b/>
                <w:sz w:val="24"/>
                <w:szCs w:val="24"/>
              </w:rPr>
            </w:pPr>
            <w:r w:rsidRPr="001E6B81">
              <w:rPr>
                <w:rFonts w:ascii="Times New Roman" w:eastAsia="Calibri" w:hAnsi="Times New Roman" w:cs="Times New Roman"/>
                <w:b/>
                <w:sz w:val="24"/>
                <w:szCs w:val="24"/>
              </w:rPr>
              <w:t>52</w:t>
            </w:r>
          </w:p>
        </w:tc>
      </w:tr>
    </w:tbl>
    <w:p w14:paraId="2E1D94BC" w14:textId="77777777" w:rsidR="00D56D1A" w:rsidRPr="001E6B81" w:rsidRDefault="00D56D1A" w:rsidP="00D56D1A">
      <w:pPr>
        <w:spacing w:after="0" w:line="240" w:lineRule="auto"/>
        <w:jc w:val="both"/>
        <w:rPr>
          <w:rFonts w:ascii="Times New Roman" w:eastAsia="Calibri" w:hAnsi="Times New Roman" w:cs="Times New Roman"/>
          <w:sz w:val="24"/>
          <w:szCs w:val="24"/>
        </w:rPr>
      </w:pPr>
    </w:p>
    <w:p w14:paraId="2E1D94BD" w14:textId="489DF4FD" w:rsidR="00D56D1A" w:rsidRPr="001E6B81" w:rsidRDefault="00C92B11" w:rsidP="00D56D1A">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00D56D1A" w:rsidRPr="001E6B81">
        <w:rPr>
          <w:rFonts w:ascii="Times New Roman" w:eastAsia="Calibri" w:hAnsi="Times New Roman" w:cs="Times New Roman"/>
          <w:b/>
          <w:sz w:val="24"/>
          <w:szCs w:val="24"/>
        </w:rPr>
        <w:t>Specialiųjų ugdymosi poreikių vaikai.</w:t>
      </w:r>
    </w:p>
    <w:p w14:paraId="2E1D94BE" w14:textId="77777777" w:rsidR="00D56D1A" w:rsidRPr="001E6B81" w:rsidRDefault="00D56D1A" w:rsidP="00D56D1A">
      <w:pPr>
        <w:spacing w:after="0" w:line="240" w:lineRule="auto"/>
        <w:ind w:firstLine="1134"/>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4394"/>
        <w:gridCol w:w="3509"/>
      </w:tblGrid>
      <w:tr w:rsidR="00D56D1A" w:rsidRPr="001E6B81" w14:paraId="2E1D94C4" w14:textId="77777777" w:rsidTr="00E61880">
        <w:tc>
          <w:tcPr>
            <w:tcW w:w="1843" w:type="dxa"/>
          </w:tcPr>
          <w:p w14:paraId="2E1D94BF" w14:textId="77777777" w:rsidR="00D56D1A" w:rsidRPr="001E6B81" w:rsidRDefault="00D56D1A" w:rsidP="00D56D1A">
            <w:pPr>
              <w:spacing w:after="0" w:line="240" w:lineRule="auto"/>
              <w:jc w:val="center"/>
              <w:rPr>
                <w:rFonts w:ascii="Times New Roman" w:eastAsia="Calibri" w:hAnsi="Times New Roman" w:cs="Times New Roman"/>
                <w:sz w:val="20"/>
                <w:szCs w:val="20"/>
              </w:rPr>
            </w:pPr>
            <w:r w:rsidRPr="001E6B81">
              <w:rPr>
                <w:rFonts w:ascii="Times New Roman" w:eastAsia="Calibri" w:hAnsi="Times New Roman" w:cs="Times New Roman"/>
                <w:sz w:val="20"/>
                <w:szCs w:val="20"/>
              </w:rPr>
              <w:t>Bendras vaikų skaičius</w:t>
            </w:r>
          </w:p>
          <w:p w14:paraId="2E1D94C0" w14:textId="77777777" w:rsidR="00D56D1A" w:rsidRPr="001E6B81" w:rsidRDefault="00D56D1A" w:rsidP="00D56D1A">
            <w:pPr>
              <w:spacing w:after="0" w:line="240" w:lineRule="auto"/>
              <w:jc w:val="center"/>
              <w:rPr>
                <w:rFonts w:ascii="Times New Roman" w:eastAsia="Calibri" w:hAnsi="Times New Roman" w:cs="Times New Roman"/>
                <w:sz w:val="20"/>
                <w:szCs w:val="20"/>
              </w:rPr>
            </w:pPr>
            <w:r w:rsidRPr="001E6B81">
              <w:rPr>
                <w:rFonts w:ascii="Times New Roman" w:eastAsia="Calibri" w:hAnsi="Times New Roman" w:cs="Times New Roman"/>
                <w:sz w:val="20"/>
                <w:szCs w:val="20"/>
              </w:rPr>
              <w:t>2019-12-31</w:t>
            </w:r>
          </w:p>
        </w:tc>
        <w:tc>
          <w:tcPr>
            <w:tcW w:w="4394" w:type="dxa"/>
          </w:tcPr>
          <w:p w14:paraId="2E1D94C1" w14:textId="77777777" w:rsidR="00D56D1A" w:rsidRPr="001E6B81" w:rsidRDefault="00D56D1A" w:rsidP="00D56D1A">
            <w:pPr>
              <w:spacing w:after="0" w:line="240" w:lineRule="auto"/>
              <w:jc w:val="center"/>
              <w:rPr>
                <w:rFonts w:ascii="Times New Roman" w:eastAsia="Calibri" w:hAnsi="Times New Roman" w:cs="Times New Roman"/>
                <w:sz w:val="20"/>
                <w:szCs w:val="20"/>
              </w:rPr>
            </w:pPr>
            <w:r w:rsidRPr="001E6B81">
              <w:rPr>
                <w:rFonts w:ascii="Times New Roman" w:eastAsia="Calibri" w:hAnsi="Times New Roman" w:cs="Times New Roman"/>
                <w:sz w:val="20"/>
                <w:szCs w:val="20"/>
              </w:rPr>
              <w:t>Vaikų skaičius, kuriems per 2019 metus buvo rekomenduota suteikti</w:t>
            </w:r>
          </w:p>
          <w:p w14:paraId="2E1D94C2" w14:textId="77777777" w:rsidR="00D56D1A" w:rsidRPr="001E6B81" w:rsidRDefault="00D56D1A" w:rsidP="00D56D1A">
            <w:pPr>
              <w:spacing w:after="0" w:line="240" w:lineRule="auto"/>
              <w:jc w:val="center"/>
              <w:rPr>
                <w:rFonts w:ascii="Times New Roman" w:eastAsia="Calibri" w:hAnsi="Times New Roman" w:cs="Times New Roman"/>
                <w:sz w:val="20"/>
                <w:szCs w:val="20"/>
              </w:rPr>
            </w:pPr>
            <w:r w:rsidRPr="001E6B81">
              <w:rPr>
                <w:rFonts w:ascii="Times New Roman" w:eastAsia="Calibri" w:hAnsi="Times New Roman" w:cs="Times New Roman"/>
                <w:sz w:val="20"/>
                <w:szCs w:val="20"/>
              </w:rPr>
              <w:t>specialiąją pedagoginę pagalbą (</w:t>
            </w:r>
            <w:proofErr w:type="spellStart"/>
            <w:r w:rsidRPr="001E6B81">
              <w:rPr>
                <w:rFonts w:ascii="Times New Roman" w:eastAsia="Calibri" w:hAnsi="Times New Roman" w:cs="Times New Roman"/>
                <w:sz w:val="20"/>
                <w:szCs w:val="20"/>
              </w:rPr>
              <w:t>log</w:t>
            </w:r>
            <w:proofErr w:type="spellEnd"/>
            <w:r w:rsidRPr="001E6B81">
              <w:rPr>
                <w:rFonts w:ascii="Times New Roman" w:eastAsia="Calibri" w:hAnsi="Times New Roman" w:cs="Times New Roman"/>
                <w:sz w:val="20"/>
                <w:szCs w:val="20"/>
              </w:rPr>
              <w:t xml:space="preserve">., spec. </w:t>
            </w:r>
            <w:proofErr w:type="spellStart"/>
            <w:r w:rsidRPr="001E6B81">
              <w:rPr>
                <w:rFonts w:ascii="Times New Roman" w:eastAsia="Calibri" w:hAnsi="Times New Roman" w:cs="Times New Roman"/>
                <w:sz w:val="20"/>
                <w:szCs w:val="20"/>
              </w:rPr>
              <w:t>pedag</w:t>
            </w:r>
            <w:proofErr w:type="spellEnd"/>
            <w:r w:rsidRPr="001E6B81">
              <w:rPr>
                <w:rFonts w:ascii="Times New Roman" w:eastAsia="Calibri" w:hAnsi="Times New Roman" w:cs="Times New Roman"/>
                <w:sz w:val="20"/>
                <w:szCs w:val="20"/>
              </w:rPr>
              <w:t>.)</w:t>
            </w:r>
          </w:p>
        </w:tc>
        <w:tc>
          <w:tcPr>
            <w:tcW w:w="3509" w:type="dxa"/>
          </w:tcPr>
          <w:p w14:paraId="2E1D94C3" w14:textId="77777777" w:rsidR="00D56D1A" w:rsidRPr="001E6B81" w:rsidRDefault="00D56D1A" w:rsidP="00D56D1A">
            <w:pPr>
              <w:spacing w:after="0" w:line="240" w:lineRule="auto"/>
              <w:jc w:val="center"/>
              <w:rPr>
                <w:rFonts w:ascii="Times New Roman" w:eastAsia="Calibri" w:hAnsi="Times New Roman" w:cs="Times New Roman"/>
                <w:sz w:val="20"/>
                <w:szCs w:val="20"/>
              </w:rPr>
            </w:pPr>
            <w:r w:rsidRPr="001E6B81">
              <w:rPr>
                <w:rFonts w:ascii="Times New Roman" w:eastAsia="Calibri" w:hAnsi="Times New Roman" w:cs="Times New Roman"/>
                <w:sz w:val="20"/>
                <w:szCs w:val="20"/>
              </w:rPr>
              <w:t>Vaikų skaičius, kuriems per 2019 metus buvo suteikta specialioji pedagoginė pagalba</w:t>
            </w:r>
          </w:p>
        </w:tc>
      </w:tr>
      <w:tr w:rsidR="00D56D1A" w:rsidRPr="001E6B81" w14:paraId="2E1D94C8" w14:textId="77777777" w:rsidTr="00E61880">
        <w:tc>
          <w:tcPr>
            <w:tcW w:w="1843" w:type="dxa"/>
          </w:tcPr>
          <w:p w14:paraId="2E1D94C5"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51</w:t>
            </w:r>
          </w:p>
        </w:tc>
        <w:tc>
          <w:tcPr>
            <w:tcW w:w="4394" w:type="dxa"/>
          </w:tcPr>
          <w:p w14:paraId="2E1D94C6"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19</w:t>
            </w:r>
          </w:p>
        </w:tc>
        <w:tc>
          <w:tcPr>
            <w:tcW w:w="3509" w:type="dxa"/>
          </w:tcPr>
          <w:p w14:paraId="2E1D94C7"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19</w:t>
            </w:r>
          </w:p>
        </w:tc>
      </w:tr>
    </w:tbl>
    <w:p w14:paraId="2E1D94C9" w14:textId="77777777" w:rsidR="00D56D1A" w:rsidRPr="001E6B81" w:rsidRDefault="00D56D1A" w:rsidP="00D56D1A">
      <w:pPr>
        <w:spacing w:after="0" w:line="240" w:lineRule="auto"/>
        <w:jc w:val="both"/>
        <w:rPr>
          <w:rFonts w:ascii="Times New Roman" w:eastAsia="Calibri" w:hAnsi="Times New Roman" w:cs="Times New Roman"/>
          <w:sz w:val="24"/>
          <w:szCs w:val="24"/>
          <w:u w:val="single"/>
        </w:rPr>
      </w:pPr>
    </w:p>
    <w:p w14:paraId="2E1D94CA" w14:textId="0F7AACBF" w:rsidR="00C45A21" w:rsidRPr="001E6B81" w:rsidRDefault="003333E0" w:rsidP="00D56D1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b/>
          <w:sz w:val="24"/>
          <w:szCs w:val="24"/>
        </w:rPr>
        <w:tab/>
      </w:r>
      <w:r w:rsidR="00D56D1A" w:rsidRPr="001E6B81">
        <w:rPr>
          <w:rFonts w:ascii="Times New Roman" w:eastAsia="Calibri" w:hAnsi="Times New Roman" w:cs="Times New Roman"/>
          <w:b/>
          <w:sz w:val="24"/>
          <w:szCs w:val="24"/>
        </w:rPr>
        <w:t>Vaikų išlaikymas įstaigoje.</w:t>
      </w:r>
      <w:r w:rsidR="00D56D1A" w:rsidRPr="001E6B81">
        <w:rPr>
          <w:rFonts w:ascii="Times New Roman" w:eastAsia="Calibri" w:hAnsi="Times New Roman" w:cs="Times New Roman"/>
          <w:sz w:val="24"/>
          <w:szCs w:val="24"/>
        </w:rPr>
        <w:t xml:space="preserve"> </w:t>
      </w:r>
    </w:p>
    <w:p w14:paraId="2E1D94CB" w14:textId="77AA44AC" w:rsidR="00D56D1A" w:rsidRPr="001E6B81" w:rsidRDefault="003333E0" w:rsidP="00D56D1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D56D1A" w:rsidRPr="001E6B81">
        <w:rPr>
          <w:rFonts w:ascii="Times New Roman" w:eastAsia="Calibri" w:hAnsi="Times New Roman" w:cs="Times New Roman"/>
          <w:sz w:val="24"/>
          <w:szCs w:val="24"/>
        </w:rPr>
        <w:t>Mokesčio už vaikų išlaikymą ugdymo įstaigoje lengvatos (2019-12-31 duomenimis) buvo suteiktos 34 vaikams ( 68 proc.).</w:t>
      </w:r>
    </w:p>
    <w:p w14:paraId="2E1D94CC" w14:textId="77777777" w:rsidR="00D56D1A" w:rsidRPr="001E6B81" w:rsidRDefault="00D56D1A" w:rsidP="00D56D1A">
      <w:pPr>
        <w:tabs>
          <w:tab w:val="left" w:pos="0"/>
        </w:tabs>
        <w:spacing w:after="0" w:line="240" w:lineRule="auto"/>
        <w:ind w:firstLine="1418"/>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2268"/>
        <w:gridCol w:w="1976"/>
        <w:gridCol w:w="1971"/>
        <w:gridCol w:w="1971"/>
      </w:tblGrid>
      <w:tr w:rsidR="00D56D1A" w:rsidRPr="001E6B81" w14:paraId="2E1D94D9" w14:textId="77777777" w:rsidTr="00E61880">
        <w:tc>
          <w:tcPr>
            <w:tcW w:w="1560" w:type="dxa"/>
          </w:tcPr>
          <w:p w14:paraId="2E1D94CD" w14:textId="6ECC74EF" w:rsidR="00D56D1A" w:rsidRPr="001E6B81" w:rsidRDefault="00D56D1A" w:rsidP="00D56D1A">
            <w:pPr>
              <w:spacing w:after="0" w:line="240" w:lineRule="auto"/>
              <w:jc w:val="center"/>
              <w:rPr>
                <w:rFonts w:ascii="Times New Roman" w:eastAsia="Calibri" w:hAnsi="Times New Roman" w:cs="Times New Roman"/>
                <w:sz w:val="20"/>
                <w:szCs w:val="20"/>
              </w:rPr>
            </w:pPr>
            <w:r w:rsidRPr="001E6B81">
              <w:rPr>
                <w:rFonts w:ascii="Times New Roman" w:eastAsia="Calibri" w:hAnsi="Times New Roman" w:cs="Times New Roman"/>
                <w:sz w:val="20"/>
                <w:szCs w:val="20"/>
              </w:rPr>
              <w:t>50 proc. lengvata</w:t>
            </w:r>
            <w:r w:rsidR="00C92B11">
              <w:rPr>
                <w:rFonts w:ascii="Times New Roman" w:eastAsia="Calibri" w:hAnsi="Times New Roman" w:cs="Times New Roman"/>
                <w:sz w:val="20"/>
                <w:szCs w:val="20"/>
              </w:rPr>
              <w:t>,</w:t>
            </w:r>
          </w:p>
          <w:p w14:paraId="2E1D94CE" w14:textId="77777777" w:rsidR="00D56D1A" w:rsidRPr="001E6B81" w:rsidRDefault="00D56D1A" w:rsidP="00D56D1A">
            <w:pPr>
              <w:spacing w:after="0" w:line="240" w:lineRule="auto"/>
              <w:jc w:val="center"/>
              <w:rPr>
                <w:rFonts w:ascii="Times New Roman" w:eastAsia="Calibri" w:hAnsi="Times New Roman" w:cs="Times New Roman"/>
                <w:sz w:val="20"/>
                <w:szCs w:val="20"/>
              </w:rPr>
            </w:pPr>
            <w:r w:rsidRPr="001E6B81">
              <w:rPr>
                <w:rFonts w:ascii="Times New Roman" w:eastAsia="Calibri" w:hAnsi="Times New Roman" w:cs="Times New Roman"/>
                <w:sz w:val="20"/>
                <w:szCs w:val="20"/>
              </w:rPr>
              <w:t>jei šeima augina 3 ir daugiau vaikų</w:t>
            </w:r>
          </w:p>
        </w:tc>
        <w:tc>
          <w:tcPr>
            <w:tcW w:w="2268" w:type="dxa"/>
          </w:tcPr>
          <w:p w14:paraId="2E1D94CF" w14:textId="77777777" w:rsidR="00D56D1A" w:rsidRPr="001E6B81" w:rsidRDefault="00D56D1A" w:rsidP="00D56D1A">
            <w:pPr>
              <w:spacing w:after="0" w:line="240" w:lineRule="auto"/>
              <w:jc w:val="center"/>
              <w:rPr>
                <w:rFonts w:ascii="Times New Roman" w:eastAsia="Calibri" w:hAnsi="Times New Roman" w:cs="Times New Roman"/>
                <w:sz w:val="20"/>
                <w:szCs w:val="20"/>
              </w:rPr>
            </w:pPr>
            <w:r w:rsidRPr="001E6B81">
              <w:rPr>
                <w:rFonts w:ascii="Times New Roman" w:eastAsia="Calibri" w:hAnsi="Times New Roman" w:cs="Times New Roman"/>
                <w:sz w:val="20"/>
                <w:szCs w:val="20"/>
              </w:rPr>
              <w:t>50 proc. lengvata,</w:t>
            </w:r>
          </w:p>
          <w:p w14:paraId="2E1D94D0" w14:textId="77777777" w:rsidR="00D56D1A" w:rsidRPr="001E6B81" w:rsidRDefault="00D56D1A" w:rsidP="00D56D1A">
            <w:pPr>
              <w:spacing w:after="0" w:line="240" w:lineRule="auto"/>
              <w:jc w:val="center"/>
              <w:rPr>
                <w:rFonts w:ascii="Times New Roman" w:eastAsia="Calibri" w:hAnsi="Times New Roman" w:cs="Times New Roman"/>
                <w:sz w:val="20"/>
                <w:szCs w:val="20"/>
              </w:rPr>
            </w:pPr>
            <w:r w:rsidRPr="001E6B81">
              <w:rPr>
                <w:rFonts w:ascii="Times New Roman" w:eastAsia="Calibri" w:hAnsi="Times New Roman" w:cs="Times New Roman"/>
                <w:sz w:val="20"/>
                <w:szCs w:val="20"/>
              </w:rPr>
              <w:t>kai vidutinės pajamos vienam nariui neviršija LRV nustatytų remiamų pajamų</w:t>
            </w:r>
          </w:p>
        </w:tc>
        <w:tc>
          <w:tcPr>
            <w:tcW w:w="1976" w:type="dxa"/>
          </w:tcPr>
          <w:p w14:paraId="2E1D94D1" w14:textId="77777777" w:rsidR="00D56D1A" w:rsidRPr="001E6B81" w:rsidRDefault="00D56D1A" w:rsidP="00D56D1A">
            <w:pPr>
              <w:spacing w:after="0" w:line="240" w:lineRule="auto"/>
              <w:jc w:val="center"/>
              <w:rPr>
                <w:rFonts w:ascii="Times New Roman" w:eastAsia="Calibri" w:hAnsi="Times New Roman" w:cs="Times New Roman"/>
                <w:sz w:val="20"/>
                <w:szCs w:val="20"/>
              </w:rPr>
            </w:pPr>
            <w:r w:rsidRPr="001E6B81">
              <w:rPr>
                <w:rFonts w:ascii="Times New Roman" w:eastAsia="Calibri" w:hAnsi="Times New Roman" w:cs="Times New Roman"/>
                <w:sz w:val="20"/>
                <w:szCs w:val="20"/>
              </w:rPr>
              <w:t>50 proc. lengvata</w:t>
            </w:r>
          </w:p>
          <w:p w14:paraId="2E1D94D2" w14:textId="77777777" w:rsidR="00D56D1A" w:rsidRPr="001E6B81" w:rsidRDefault="00D56D1A" w:rsidP="00D56D1A">
            <w:pPr>
              <w:spacing w:after="0" w:line="240" w:lineRule="auto"/>
              <w:jc w:val="center"/>
              <w:rPr>
                <w:rFonts w:ascii="Times New Roman" w:eastAsia="Calibri" w:hAnsi="Times New Roman" w:cs="Times New Roman"/>
                <w:sz w:val="20"/>
                <w:szCs w:val="20"/>
              </w:rPr>
            </w:pPr>
            <w:r w:rsidRPr="001E6B81">
              <w:rPr>
                <w:rFonts w:ascii="Times New Roman" w:eastAsia="Calibri" w:hAnsi="Times New Roman" w:cs="Times New Roman"/>
                <w:sz w:val="20"/>
                <w:szCs w:val="20"/>
              </w:rPr>
              <w:t>(kiti taikomi atvejai)</w:t>
            </w:r>
          </w:p>
          <w:p w14:paraId="2E1D94D3" w14:textId="77777777" w:rsidR="00D56D1A" w:rsidRPr="001E6B81" w:rsidRDefault="00D56D1A" w:rsidP="00D56D1A">
            <w:pPr>
              <w:spacing w:after="0" w:line="240" w:lineRule="auto"/>
              <w:jc w:val="center"/>
              <w:rPr>
                <w:rFonts w:ascii="Times New Roman" w:eastAsia="Calibri" w:hAnsi="Times New Roman" w:cs="Times New Roman"/>
                <w:sz w:val="20"/>
                <w:szCs w:val="20"/>
              </w:rPr>
            </w:pPr>
          </w:p>
        </w:tc>
        <w:tc>
          <w:tcPr>
            <w:tcW w:w="1971" w:type="dxa"/>
          </w:tcPr>
          <w:p w14:paraId="2E1D94D4" w14:textId="77777777" w:rsidR="00D56D1A" w:rsidRPr="001E6B81" w:rsidRDefault="00D56D1A" w:rsidP="00D56D1A">
            <w:pPr>
              <w:spacing w:after="0" w:line="240" w:lineRule="auto"/>
              <w:jc w:val="center"/>
              <w:rPr>
                <w:rFonts w:ascii="Times New Roman" w:eastAsia="Calibri" w:hAnsi="Times New Roman" w:cs="Times New Roman"/>
                <w:sz w:val="20"/>
                <w:szCs w:val="20"/>
              </w:rPr>
            </w:pPr>
            <w:r w:rsidRPr="001E6B81">
              <w:rPr>
                <w:rFonts w:ascii="Times New Roman" w:eastAsia="Calibri" w:hAnsi="Times New Roman" w:cs="Times New Roman"/>
                <w:sz w:val="20"/>
                <w:szCs w:val="20"/>
              </w:rPr>
              <w:t>Atleista šeima nuo mokesčio</w:t>
            </w:r>
          </w:p>
          <w:p w14:paraId="2E1D94D5" w14:textId="77777777" w:rsidR="00D56D1A" w:rsidRPr="001E6B81" w:rsidRDefault="00D56D1A" w:rsidP="00D56D1A">
            <w:pPr>
              <w:spacing w:after="0" w:line="240" w:lineRule="auto"/>
              <w:jc w:val="center"/>
              <w:rPr>
                <w:rFonts w:ascii="Times New Roman" w:eastAsia="Calibri" w:hAnsi="Times New Roman" w:cs="Times New Roman"/>
                <w:sz w:val="20"/>
                <w:szCs w:val="20"/>
              </w:rPr>
            </w:pPr>
            <w:r w:rsidRPr="001E6B81">
              <w:rPr>
                <w:rFonts w:ascii="Times New Roman" w:eastAsia="Calibri" w:hAnsi="Times New Roman" w:cs="Times New Roman"/>
                <w:sz w:val="20"/>
                <w:szCs w:val="20"/>
              </w:rPr>
              <w:t>(gauna socialinę</w:t>
            </w:r>
          </w:p>
          <w:p w14:paraId="2E1D94D6" w14:textId="77777777" w:rsidR="00D56D1A" w:rsidRPr="001E6B81" w:rsidRDefault="00D56D1A" w:rsidP="00D56D1A">
            <w:pPr>
              <w:spacing w:after="0" w:line="240" w:lineRule="auto"/>
              <w:jc w:val="center"/>
              <w:rPr>
                <w:rFonts w:ascii="Times New Roman" w:eastAsia="Calibri" w:hAnsi="Times New Roman" w:cs="Times New Roman"/>
                <w:sz w:val="20"/>
                <w:szCs w:val="20"/>
              </w:rPr>
            </w:pPr>
            <w:r w:rsidRPr="001E6B81">
              <w:rPr>
                <w:rFonts w:ascii="Times New Roman" w:eastAsia="Calibri" w:hAnsi="Times New Roman" w:cs="Times New Roman"/>
                <w:sz w:val="20"/>
                <w:szCs w:val="20"/>
              </w:rPr>
              <w:t>paramą)</w:t>
            </w:r>
          </w:p>
        </w:tc>
        <w:tc>
          <w:tcPr>
            <w:tcW w:w="1971" w:type="dxa"/>
          </w:tcPr>
          <w:p w14:paraId="2E1D94D7" w14:textId="77777777" w:rsidR="00D56D1A" w:rsidRPr="001E6B81" w:rsidRDefault="00D56D1A" w:rsidP="00D56D1A">
            <w:pPr>
              <w:spacing w:after="0" w:line="240" w:lineRule="auto"/>
              <w:jc w:val="center"/>
              <w:rPr>
                <w:rFonts w:ascii="Times New Roman" w:eastAsia="Calibri" w:hAnsi="Times New Roman" w:cs="Times New Roman"/>
                <w:sz w:val="20"/>
                <w:szCs w:val="20"/>
              </w:rPr>
            </w:pPr>
            <w:r w:rsidRPr="001E6B81">
              <w:rPr>
                <w:rFonts w:ascii="Times New Roman" w:eastAsia="Calibri" w:hAnsi="Times New Roman" w:cs="Times New Roman"/>
                <w:sz w:val="20"/>
                <w:szCs w:val="20"/>
              </w:rPr>
              <w:t>Atleista šeima nuo mokesčio</w:t>
            </w:r>
          </w:p>
          <w:p w14:paraId="2E1D94D8" w14:textId="77777777" w:rsidR="00D56D1A" w:rsidRPr="001E6B81" w:rsidRDefault="00D56D1A" w:rsidP="00D56D1A">
            <w:pPr>
              <w:spacing w:after="0" w:line="240" w:lineRule="auto"/>
              <w:jc w:val="center"/>
              <w:rPr>
                <w:rFonts w:ascii="Times New Roman" w:eastAsia="Calibri" w:hAnsi="Times New Roman" w:cs="Times New Roman"/>
                <w:sz w:val="20"/>
                <w:szCs w:val="20"/>
              </w:rPr>
            </w:pPr>
            <w:r w:rsidRPr="001E6B81">
              <w:rPr>
                <w:rFonts w:ascii="Times New Roman" w:eastAsia="Calibri" w:hAnsi="Times New Roman" w:cs="Times New Roman"/>
                <w:sz w:val="20"/>
                <w:szCs w:val="20"/>
              </w:rPr>
              <w:t xml:space="preserve">(vaiko </w:t>
            </w:r>
            <w:proofErr w:type="spellStart"/>
            <w:r w:rsidRPr="001E6B81">
              <w:rPr>
                <w:rFonts w:ascii="Times New Roman" w:eastAsia="Calibri" w:hAnsi="Times New Roman" w:cs="Times New Roman"/>
                <w:sz w:val="20"/>
                <w:szCs w:val="20"/>
              </w:rPr>
              <w:t>neįgalumas</w:t>
            </w:r>
            <w:proofErr w:type="spellEnd"/>
            <w:r w:rsidRPr="001E6B81">
              <w:rPr>
                <w:rFonts w:ascii="Times New Roman" w:eastAsia="Calibri" w:hAnsi="Times New Roman" w:cs="Times New Roman"/>
                <w:sz w:val="20"/>
                <w:szCs w:val="20"/>
              </w:rPr>
              <w:t>)</w:t>
            </w:r>
          </w:p>
        </w:tc>
      </w:tr>
      <w:tr w:rsidR="00D56D1A" w:rsidRPr="001E6B81" w14:paraId="2E1D94E4" w14:textId="77777777" w:rsidTr="00E61880">
        <w:trPr>
          <w:trHeight w:val="401"/>
        </w:trPr>
        <w:tc>
          <w:tcPr>
            <w:tcW w:w="1560" w:type="dxa"/>
          </w:tcPr>
          <w:p w14:paraId="2E1D94DA"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8 vaikų</w:t>
            </w:r>
          </w:p>
          <w:p w14:paraId="2E1D94DB"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(16 proc.)</w:t>
            </w:r>
          </w:p>
        </w:tc>
        <w:tc>
          <w:tcPr>
            <w:tcW w:w="2268" w:type="dxa"/>
          </w:tcPr>
          <w:p w14:paraId="2E1D94DC"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2 vaikų</w:t>
            </w:r>
          </w:p>
          <w:p w14:paraId="2E1D94DD"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(4 proc.)</w:t>
            </w:r>
          </w:p>
        </w:tc>
        <w:tc>
          <w:tcPr>
            <w:tcW w:w="1976" w:type="dxa"/>
          </w:tcPr>
          <w:p w14:paraId="2E1D94DE"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 1vaikai</w:t>
            </w:r>
          </w:p>
          <w:p w14:paraId="2E1D94DF"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(2 proc.)</w:t>
            </w:r>
          </w:p>
        </w:tc>
        <w:tc>
          <w:tcPr>
            <w:tcW w:w="1971" w:type="dxa"/>
          </w:tcPr>
          <w:p w14:paraId="2E1D94E0"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8 vaikai</w:t>
            </w:r>
          </w:p>
          <w:p w14:paraId="2E1D94E1"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( 16 proc.)</w:t>
            </w:r>
          </w:p>
        </w:tc>
        <w:tc>
          <w:tcPr>
            <w:tcW w:w="1971" w:type="dxa"/>
          </w:tcPr>
          <w:p w14:paraId="2E1D94E2"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 5vaikai</w:t>
            </w:r>
          </w:p>
          <w:p w14:paraId="2E1D94E3" w14:textId="77777777" w:rsidR="00D56D1A" w:rsidRPr="001E6B81" w:rsidRDefault="00D56D1A" w:rsidP="00D56D1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(10 proc.)</w:t>
            </w:r>
          </w:p>
        </w:tc>
      </w:tr>
    </w:tbl>
    <w:p w14:paraId="2E1D94E5" w14:textId="77777777" w:rsidR="00D56D1A" w:rsidRPr="001E6B81" w:rsidRDefault="00D56D1A" w:rsidP="00D56D1A">
      <w:pPr>
        <w:spacing w:after="0" w:line="240" w:lineRule="auto"/>
        <w:jc w:val="both"/>
        <w:rPr>
          <w:rFonts w:ascii="Times New Roman" w:eastAsia="Calibri" w:hAnsi="Times New Roman" w:cs="Times New Roman"/>
          <w:sz w:val="20"/>
          <w:szCs w:val="20"/>
        </w:rPr>
      </w:pPr>
    </w:p>
    <w:p w14:paraId="2E1D94E6" w14:textId="5A196867" w:rsidR="00D56D1A" w:rsidRPr="001E6B81" w:rsidRDefault="003333E0" w:rsidP="00D56D1A">
      <w:pPr>
        <w:spacing w:after="0" w:line="240" w:lineRule="auto"/>
        <w:jc w:val="both"/>
        <w:rPr>
          <w:rFonts w:ascii="Times New Roman" w:eastAsia="Calibri" w:hAnsi="Times New Roman" w:cs="Times New Roman"/>
          <w:b/>
          <w:sz w:val="24"/>
          <w:szCs w:val="24"/>
        </w:rPr>
      </w:pPr>
      <w:r w:rsidRPr="001E6B81">
        <w:rPr>
          <w:rFonts w:ascii="Times New Roman" w:eastAsia="Calibri" w:hAnsi="Times New Roman" w:cs="Times New Roman"/>
          <w:b/>
          <w:sz w:val="24"/>
          <w:szCs w:val="24"/>
        </w:rPr>
        <w:tab/>
      </w:r>
      <w:r w:rsidR="00D56D1A" w:rsidRPr="001E6B81">
        <w:rPr>
          <w:rFonts w:ascii="Times New Roman" w:eastAsia="Calibri" w:hAnsi="Times New Roman" w:cs="Times New Roman"/>
          <w:b/>
          <w:sz w:val="24"/>
          <w:szCs w:val="24"/>
        </w:rPr>
        <w:t>Mokyklos projektinė veikla 2019 metais.</w:t>
      </w:r>
    </w:p>
    <w:p w14:paraId="2E1D94E7" w14:textId="1BC7233E" w:rsidR="00D56D1A" w:rsidRPr="001E6B81" w:rsidRDefault="003333E0" w:rsidP="00D56D1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D56D1A" w:rsidRPr="001E6B81">
        <w:rPr>
          <w:rFonts w:ascii="Times New Roman" w:eastAsia="Calibri" w:hAnsi="Times New Roman" w:cs="Times New Roman"/>
          <w:sz w:val="24"/>
          <w:szCs w:val="24"/>
        </w:rPr>
        <w:t>Europos socialinio fondo finansuojamas projektas „Rokiškio rajono vaikų sveiko ir aktyvaus gyvenimo būdo skatinimas“</w:t>
      </w:r>
      <w:r w:rsidR="00C45A21" w:rsidRPr="001E6B81">
        <w:rPr>
          <w:rFonts w:ascii="Times New Roman" w:eastAsia="Calibri" w:hAnsi="Times New Roman" w:cs="Times New Roman"/>
          <w:sz w:val="24"/>
          <w:szCs w:val="24"/>
        </w:rPr>
        <w:t>. D</w:t>
      </w:r>
      <w:r w:rsidR="00D56D1A" w:rsidRPr="001E6B81">
        <w:rPr>
          <w:rFonts w:ascii="Times New Roman" w:eastAsia="Calibri" w:hAnsi="Times New Roman" w:cs="Times New Roman"/>
          <w:sz w:val="24"/>
          <w:szCs w:val="24"/>
        </w:rPr>
        <w:t xml:space="preserve">alyvavome meno studijos </w:t>
      </w:r>
      <w:proofErr w:type="spellStart"/>
      <w:r w:rsidR="00D56D1A" w:rsidRPr="001E6B81">
        <w:rPr>
          <w:rFonts w:ascii="Times New Roman" w:eastAsia="Calibri" w:hAnsi="Times New Roman" w:cs="Times New Roman"/>
          <w:sz w:val="24"/>
          <w:szCs w:val="24"/>
        </w:rPr>
        <w:t>užsiėmiuose</w:t>
      </w:r>
      <w:proofErr w:type="spellEnd"/>
      <w:r w:rsidR="00D56D1A" w:rsidRPr="001E6B81">
        <w:rPr>
          <w:rFonts w:ascii="Times New Roman" w:eastAsia="Calibri" w:hAnsi="Times New Roman" w:cs="Times New Roman"/>
          <w:sz w:val="24"/>
          <w:szCs w:val="24"/>
        </w:rPr>
        <w:t>.</w:t>
      </w:r>
    </w:p>
    <w:p w14:paraId="2E1D94E8" w14:textId="4F7D528D" w:rsidR="00D56D1A" w:rsidRPr="001E6B81" w:rsidRDefault="003333E0" w:rsidP="00D56D1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D56D1A" w:rsidRPr="001E6B81">
        <w:rPr>
          <w:rFonts w:ascii="Times New Roman" w:eastAsia="Calibri" w:hAnsi="Times New Roman" w:cs="Times New Roman"/>
          <w:sz w:val="24"/>
          <w:szCs w:val="24"/>
        </w:rPr>
        <w:t>Ilgalaikis sveikos gyvensenos ugdymo projektas „</w:t>
      </w:r>
      <w:proofErr w:type="spellStart"/>
      <w:r w:rsidR="00D56D1A" w:rsidRPr="001E6B81">
        <w:rPr>
          <w:rFonts w:ascii="Times New Roman" w:eastAsia="Calibri" w:hAnsi="Times New Roman" w:cs="Times New Roman"/>
          <w:sz w:val="24"/>
          <w:szCs w:val="24"/>
        </w:rPr>
        <w:t>Sveikatiada</w:t>
      </w:r>
      <w:proofErr w:type="spellEnd"/>
      <w:r w:rsidR="00D56D1A" w:rsidRPr="001E6B81">
        <w:rPr>
          <w:rFonts w:ascii="Times New Roman" w:eastAsia="Calibri" w:hAnsi="Times New Roman" w:cs="Times New Roman"/>
          <w:sz w:val="24"/>
          <w:szCs w:val="24"/>
        </w:rPr>
        <w:t xml:space="preserve">“. Europos </w:t>
      </w:r>
      <w:r w:rsidRPr="001E6B81">
        <w:rPr>
          <w:rFonts w:ascii="Times New Roman" w:eastAsia="Calibri" w:hAnsi="Times New Roman" w:cs="Times New Roman"/>
          <w:sz w:val="24"/>
          <w:szCs w:val="24"/>
        </w:rPr>
        <w:t>S</w:t>
      </w:r>
      <w:r w:rsidR="00D56D1A" w:rsidRPr="001E6B81">
        <w:rPr>
          <w:rFonts w:ascii="Times New Roman" w:eastAsia="Calibri" w:hAnsi="Times New Roman" w:cs="Times New Roman"/>
          <w:sz w:val="24"/>
          <w:szCs w:val="24"/>
        </w:rPr>
        <w:t>ąjungos programos „Pienas vaikams“ ir „Vaisių vartojimo ska</w:t>
      </w:r>
      <w:r w:rsidR="00C45A21" w:rsidRPr="001E6B81">
        <w:rPr>
          <w:rFonts w:ascii="Times New Roman" w:eastAsia="Calibri" w:hAnsi="Times New Roman" w:cs="Times New Roman"/>
          <w:sz w:val="24"/>
          <w:szCs w:val="24"/>
        </w:rPr>
        <w:t>tinimas mokykloje“. Tarptautinė</w:t>
      </w:r>
      <w:r w:rsidR="00D56D1A" w:rsidRPr="001E6B81">
        <w:rPr>
          <w:rFonts w:ascii="Times New Roman" w:eastAsia="Calibri" w:hAnsi="Times New Roman" w:cs="Times New Roman"/>
          <w:sz w:val="24"/>
          <w:szCs w:val="24"/>
        </w:rPr>
        <w:t xml:space="preserve"> ankstyvosios prevencijos prieš smurtą programa „</w:t>
      </w:r>
      <w:proofErr w:type="spellStart"/>
      <w:r w:rsidR="00D56D1A" w:rsidRPr="001E6B81">
        <w:rPr>
          <w:rFonts w:ascii="Times New Roman" w:eastAsia="Calibri" w:hAnsi="Times New Roman" w:cs="Times New Roman"/>
          <w:sz w:val="24"/>
          <w:szCs w:val="24"/>
        </w:rPr>
        <w:t>Zipio</w:t>
      </w:r>
      <w:proofErr w:type="spellEnd"/>
      <w:r w:rsidR="00D56D1A" w:rsidRPr="001E6B81">
        <w:rPr>
          <w:rFonts w:ascii="Times New Roman" w:eastAsia="Calibri" w:hAnsi="Times New Roman" w:cs="Times New Roman"/>
          <w:sz w:val="24"/>
          <w:szCs w:val="24"/>
        </w:rPr>
        <w:t xml:space="preserve"> draugai“.</w:t>
      </w:r>
    </w:p>
    <w:p w14:paraId="2E1D94E9" w14:textId="4C6D3FC9" w:rsidR="00D56D1A" w:rsidRPr="001E6B81" w:rsidRDefault="00D56D1A" w:rsidP="00D56D1A">
      <w:pPr>
        <w:spacing w:after="0" w:line="240" w:lineRule="auto"/>
        <w:jc w:val="both"/>
        <w:rPr>
          <w:rFonts w:ascii="Times New Roman" w:eastAsia="Calibri" w:hAnsi="Times New Roman" w:cs="Times New Roman"/>
          <w:sz w:val="24"/>
          <w:szCs w:val="24"/>
        </w:rPr>
      </w:pPr>
    </w:p>
    <w:p w14:paraId="2E1D94EA" w14:textId="77777777" w:rsidR="00D56D1A" w:rsidRPr="001E6B81" w:rsidRDefault="00D56D1A" w:rsidP="00D56D1A">
      <w:pPr>
        <w:spacing w:after="0" w:line="240" w:lineRule="auto"/>
        <w:jc w:val="center"/>
        <w:rPr>
          <w:rFonts w:ascii="Times New Roman" w:eastAsia="Calibri" w:hAnsi="Times New Roman" w:cs="Times New Roman"/>
          <w:b/>
          <w:sz w:val="24"/>
          <w:szCs w:val="24"/>
        </w:rPr>
      </w:pPr>
      <w:r w:rsidRPr="001E6B81">
        <w:rPr>
          <w:rFonts w:ascii="Times New Roman" w:eastAsia="Calibri" w:hAnsi="Times New Roman" w:cs="Times New Roman"/>
          <w:b/>
          <w:sz w:val="24"/>
          <w:szCs w:val="24"/>
        </w:rPr>
        <w:t>5 SKYRIUS</w:t>
      </w:r>
    </w:p>
    <w:p w14:paraId="2E1D94EB" w14:textId="77777777" w:rsidR="00D56D1A" w:rsidRPr="001E6B81" w:rsidRDefault="00D56D1A" w:rsidP="00D56D1A">
      <w:pPr>
        <w:spacing w:after="0" w:line="240" w:lineRule="auto"/>
        <w:jc w:val="center"/>
        <w:rPr>
          <w:rFonts w:ascii="Times New Roman" w:eastAsia="Calibri" w:hAnsi="Times New Roman" w:cs="Times New Roman"/>
          <w:b/>
          <w:sz w:val="24"/>
          <w:szCs w:val="24"/>
        </w:rPr>
      </w:pPr>
      <w:r w:rsidRPr="001E6B81">
        <w:rPr>
          <w:rFonts w:ascii="Times New Roman" w:eastAsia="Calibri" w:hAnsi="Times New Roman" w:cs="Times New Roman"/>
          <w:b/>
          <w:sz w:val="24"/>
          <w:szCs w:val="24"/>
        </w:rPr>
        <w:t>LOPŠELIO-DARŽELIO RYŠIAI</w:t>
      </w:r>
    </w:p>
    <w:p w14:paraId="2E1D94EC" w14:textId="77777777" w:rsidR="00D56D1A" w:rsidRPr="001E6B81" w:rsidRDefault="00D56D1A" w:rsidP="0039335B">
      <w:pPr>
        <w:spacing w:after="0" w:line="240" w:lineRule="auto"/>
        <w:jc w:val="both"/>
        <w:rPr>
          <w:rFonts w:ascii="Times New Roman" w:eastAsia="Calibri" w:hAnsi="Times New Roman" w:cs="Times New Roman"/>
          <w:sz w:val="24"/>
          <w:szCs w:val="24"/>
        </w:rPr>
      </w:pPr>
    </w:p>
    <w:p w14:paraId="2E1D94ED" w14:textId="08363251" w:rsidR="00D56D1A" w:rsidRPr="001E6B81" w:rsidRDefault="003333E0" w:rsidP="00D56D1A">
      <w:pPr>
        <w:spacing w:after="0" w:line="240" w:lineRule="auto"/>
        <w:jc w:val="both"/>
        <w:rPr>
          <w:rFonts w:ascii="Times New Roman" w:eastAsia="Calibri" w:hAnsi="Times New Roman" w:cs="Times New Roman"/>
          <w:b/>
          <w:sz w:val="24"/>
          <w:szCs w:val="24"/>
        </w:rPr>
      </w:pPr>
      <w:r w:rsidRPr="001E6B81">
        <w:rPr>
          <w:rFonts w:ascii="Times New Roman" w:eastAsia="Calibri" w:hAnsi="Times New Roman" w:cs="Times New Roman"/>
          <w:b/>
          <w:sz w:val="24"/>
          <w:szCs w:val="24"/>
        </w:rPr>
        <w:tab/>
      </w:r>
      <w:r w:rsidR="00D56D1A" w:rsidRPr="001E6B81">
        <w:rPr>
          <w:rFonts w:ascii="Times New Roman" w:eastAsia="Calibri" w:hAnsi="Times New Roman" w:cs="Times New Roman"/>
          <w:b/>
          <w:sz w:val="24"/>
          <w:szCs w:val="24"/>
        </w:rPr>
        <w:t>Lopšelio-darželio užmegzti ryšiai su rajono, šalies ir</w:t>
      </w:r>
      <w:r w:rsidR="0039335B">
        <w:rPr>
          <w:rFonts w:ascii="Times New Roman" w:eastAsia="Calibri" w:hAnsi="Times New Roman" w:cs="Times New Roman"/>
          <w:b/>
          <w:sz w:val="24"/>
          <w:szCs w:val="24"/>
        </w:rPr>
        <w:t xml:space="preserve"> </w:t>
      </w:r>
      <w:r w:rsidR="00D56D1A" w:rsidRPr="001E6B81">
        <w:rPr>
          <w:rFonts w:ascii="Times New Roman" w:eastAsia="Calibri" w:hAnsi="Times New Roman" w:cs="Times New Roman"/>
          <w:b/>
          <w:sz w:val="24"/>
          <w:szCs w:val="24"/>
        </w:rPr>
        <w:t>/</w:t>
      </w:r>
      <w:r w:rsidR="0039335B">
        <w:rPr>
          <w:rFonts w:ascii="Times New Roman" w:eastAsia="Calibri" w:hAnsi="Times New Roman" w:cs="Times New Roman"/>
          <w:b/>
          <w:sz w:val="24"/>
          <w:szCs w:val="24"/>
        </w:rPr>
        <w:t xml:space="preserve"> </w:t>
      </w:r>
      <w:r w:rsidR="00D56D1A" w:rsidRPr="001E6B81">
        <w:rPr>
          <w:rFonts w:ascii="Times New Roman" w:eastAsia="Calibri" w:hAnsi="Times New Roman" w:cs="Times New Roman"/>
          <w:b/>
          <w:sz w:val="24"/>
          <w:szCs w:val="24"/>
        </w:rPr>
        <w:t xml:space="preserve">ar užsienio švietimo bei kitomis įstaigomis 2019 metais. </w:t>
      </w:r>
    </w:p>
    <w:p w14:paraId="2E1D94EE" w14:textId="214A135E" w:rsidR="00D56D1A" w:rsidRPr="001E6B81" w:rsidRDefault="003333E0" w:rsidP="00D56D1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D56D1A" w:rsidRPr="001E6B81">
        <w:rPr>
          <w:rFonts w:ascii="Times New Roman" w:eastAsia="Calibri" w:hAnsi="Times New Roman" w:cs="Times New Roman"/>
          <w:sz w:val="24"/>
          <w:szCs w:val="24"/>
        </w:rPr>
        <w:t xml:space="preserve">Užmegzti partnerystės ryšiai su Latvijos Respublikos </w:t>
      </w:r>
      <w:proofErr w:type="spellStart"/>
      <w:r w:rsidR="00D56D1A" w:rsidRPr="001E6B81">
        <w:rPr>
          <w:rFonts w:ascii="Times New Roman" w:eastAsia="Calibri" w:hAnsi="Times New Roman" w:cs="Times New Roman"/>
          <w:sz w:val="24"/>
          <w:szCs w:val="24"/>
        </w:rPr>
        <w:t>Il</w:t>
      </w:r>
      <w:r w:rsidRPr="001E6B81">
        <w:rPr>
          <w:rFonts w:ascii="Times New Roman" w:eastAsia="Calibri" w:hAnsi="Times New Roman" w:cs="Times New Roman"/>
          <w:sz w:val="24"/>
          <w:szCs w:val="24"/>
        </w:rPr>
        <w:t>ū</w:t>
      </w:r>
      <w:r w:rsidR="00D56D1A" w:rsidRPr="001E6B81">
        <w:rPr>
          <w:rFonts w:ascii="Times New Roman" w:eastAsia="Calibri" w:hAnsi="Times New Roman" w:cs="Times New Roman"/>
          <w:sz w:val="24"/>
          <w:szCs w:val="24"/>
        </w:rPr>
        <w:t>kstės</w:t>
      </w:r>
      <w:proofErr w:type="spellEnd"/>
      <w:r w:rsidR="00D56D1A" w:rsidRPr="001E6B81">
        <w:rPr>
          <w:rFonts w:ascii="Times New Roman" w:eastAsia="Calibri" w:hAnsi="Times New Roman" w:cs="Times New Roman"/>
          <w:sz w:val="24"/>
          <w:szCs w:val="24"/>
        </w:rPr>
        <w:t xml:space="preserve"> ir </w:t>
      </w:r>
      <w:proofErr w:type="spellStart"/>
      <w:r w:rsidR="00D56D1A" w:rsidRPr="001E6B81">
        <w:rPr>
          <w:rFonts w:ascii="Times New Roman" w:eastAsia="Calibri" w:hAnsi="Times New Roman" w:cs="Times New Roman"/>
          <w:sz w:val="24"/>
          <w:szCs w:val="24"/>
        </w:rPr>
        <w:t>Subatės</w:t>
      </w:r>
      <w:proofErr w:type="spellEnd"/>
      <w:r w:rsidR="00D56D1A" w:rsidRPr="001E6B81">
        <w:rPr>
          <w:rFonts w:ascii="Times New Roman" w:eastAsia="Calibri" w:hAnsi="Times New Roman" w:cs="Times New Roman"/>
          <w:sz w:val="24"/>
          <w:szCs w:val="24"/>
        </w:rPr>
        <w:t xml:space="preserve"> miestų lopšeliais-darželiais.</w:t>
      </w:r>
    </w:p>
    <w:p w14:paraId="2E1D94EF" w14:textId="3410541C" w:rsidR="00D56D1A" w:rsidRPr="001E6B81" w:rsidRDefault="003333E0" w:rsidP="00D56D1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D56D1A" w:rsidRPr="001E6B81">
        <w:rPr>
          <w:rFonts w:ascii="Times New Roman" w:eastAsia="Calibri" w:hAnsi="Times New Roman" w:cs="Times New Roman"/>
          <w:sz w:val="24"/>
          <w:szCs w:val="24"/>
        </w:rPr>
        <w:t>Pasirašyta bendradarbiavimo sutartis su Rokiškio Juozo Keliuočio viešąj</w:t>
      </w:r>
      <w:r w:rsidRPr="001E6B81">
        <w:rPr>
          <w:rFonts w:ascii="Times New Roman" w:eastAsia="Calibri" w:hAnsi="Times New Roman" w:cs="Times New Roman"/>
          <w:sz w:val="24"/>
          <w:szCs w:val="24"/>
        </w:rPr>
        <w:t>a</w:t>
      </w:r>
      <w:r w:rsidR="00D56D1A" w:rsidRPr="001E6B81">
        <w:rPr>
          <w:rFonts w:ascii="Times New Roman" w:eastAsia="Calibri" w:hAnsi="Times New Roman" w:cs="Times New Roman"/>
          <w:sz w:val="24"/>
          <w:szCs w:val="24"/>
        </w:rPr>
        <w:t xml:space="preserve"> biblioteka.</w:t>
      </w:r>
    </w:p>
    <w:p w14:paraId="2E1D94F0" w14:textId="6FF6A400" w:rsidR="00D56D1A" w:rsidRPr="001E6B81" w:rsidRDefault="003333E0" w:rsidP="00D56D1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D56D1A" w:rsidRPr="001E6B81">
        <w:rPr>
          <w:rFonts w:ascii="Times New Roman" w:eastAsia="Calibri" w:hAnsi="Times New Roman" w:cs="Times New Roman"/>
          <w:sz w:val="24"/>
          <w:szCs w:val="24"/>
        </w:rPr>
        <w:t>Pasirašyta bendradarbiavimo sutartis su Rokiškio rajono pedagogine psichologine tarnyba.</w:t>
      </w:r>
    </w:p>
    <w:p w14:paraId="2E1D94F1" w14:textId="71778D16" w:rsidR="00D56D1A" w:rsidRPr="001E6B81" w:rsidRDefault="003333E0" w:rsidP="00D56D1A">
      <w:pPr>
        <w:spacing w:after="0" w:line="240" w:lineRule="auto"/>
        <w:jc w:val="both"/>
        <w:rPr>
          <w:rFonts w:ascii="Times New Roman" w:eastAsia="Calibri" w:hAnsi="Times New Roman" w:cs="Times New Roman"/>
          <w:b/>
          <w:sz w:val="24"/>
          <w:szCs w:val="24"/>
        </w:rPr>
      </w:pPr>
      <w:r w:rsidRPr="001E6B81">
        <w:rPr>
          <w:rFonts w:ascii="Times New Roman" w:eastAsia="Calibri" w:hAnsi="Times New Roman" w:cs="Times New Roman"/>
          <w:b/>
          <w:sz w:val="24"/>
          <w:szCs w:val="24"/>
        </w:rPr>
        <w:tab/>
      </w:r>
      <w:r w:rsidR="00D56D1A" w:rsidRPr="001E6B81">
        <w:rPr>
          <w:rFonts w:ascii="Times New Roman" w:eastAsia="Calibri" w:hAnsi="Times New Roman" w:cs="Times New Roman"/>
          <w:b/>
          <w:sz w:val="24"/>
          <w:szCs w:val="24"/>
        </w:rPr>
        <w:t xml:space="preserve">Vaikų tėvų (globėjų) įtraukimas į įstaigos veiklą 2019 metais. </w:t>
      </w:r>
    </w:p>
    <w:p w14:paraId="2E1D94F2" w14:textId="5FFEADB4" w:rsidR="00D56D1A" w:rsidRPr="001E6B81" w:rsidRDefault="003333E0" w:rsidP="00D56D1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D56D1A" w:rsidRPr="001E6B81">
        <w:rPr>
          <w:rFonts w:ascii="Times New Roman" w:eastAsia="Calibri" w:hAnsi="Times New Roman" w:cs="Times New Roman"/>
          <w:sz w:val="24"/>
          <w:szCs w:val="24"/>
        </w:rPr>
        <w:t xml:space="preserve">Skatinta tėvų </w:t>
      </w:r>
      <w:proofErr w:type="spellStart"/>
      <w:r w:rsidR="00D56D1A" w:rsidRPr="001E6B81">
        <w:rPr>
          <w:rFonts w:ascii="Times New Roman" w:eastAsia="Calibri" w:hAnsi="Times New Roman" w:cs="Times New Roman"/>
          <w:sz w:val="24"/>
          <w:szCs w:val="24"/>
        </w:rPr>
        <w:t>savanorystė</w:t>
      </w:r>
      <w:proofErr w:type="spellEnd"/>
      <w:r w:rsidR="00D56D1A" w:rsidRPr="001E6B81">
        <w:rPr>
          <w:rFonts w:ascii="Times New Roman" w:eastAsia="Calibri" w:hAnsi="Times New Roman" w:cs="Times New Roman"/>
          <w:sz w:val="24"/>
          <w:szCs w:val="24"/>
        </w:rPr>
        <w:t xml:space="preserve"> įvairinant ugdymo procesą ir gerinant įstaigos bendravimą ir bendradarbiavimą su tėvais. Tėvai aktyviai dalyvavo grupių organizuotuose renginiuose, veiklose, parodose ir išvykose, būdami aktyvūs pedagogų pagalbininkai: vyko vaikų ir jų šeimų kūrybinių darbų parodėlė „Obuoliukas </w:t>
      </w:r>
      <w:proofErr w:type="spellStart"/>
      <w:r w:rsidR="00D56D1A" w:rsidRPr="001E6B81">
        <w:rPr>
          <w:rFonts w:ascii="Times New Roman" w:eastAsia="Calibri" w:hAnsi="Times New Roman" w:cs="Times New Roman"/>
          <w:sz w:val="24"/>
          <w:szCs w:val="24"/>
        </w:rPr>
        <w:t>krituoliukas</w:t>
      </w:r>
      <w:proofErr w:type="spellEnd"/>
      <w:r w:rsidR="00D56D1A" w:rsidRPr="001E6B81">
        <w:rPr>
          <w:rFonts w:ascii="Times New Roman" w:eastAsia="Calibri" w:hAnsi="Times New Roman" w:cs="Times New Roman"/>
          <w:sz w:val="24"/>
          <w:szCs w:val="24"/>
        </w:rPr>
        <w:t xml:space="preserve">“, akcija „Pagalba mažiesiems draugams – paukšteliams“ </w:t>
      </w:r>
      <w:r w:rsidRPr="001E6B81">
        <w:rPr>
          <w:rFonts w:ascii="Times New Roman" w:eastAsia="Calibri" w:hAnsi="Times New Roman" w:cs="Times New Roman"/>
          <w:sz w:val="24"/>
          <w:szCs w:val="24"/>
        </w:rPr>
        <w:t>(</w:t>
      </w:r>
      <w:r w:rsidR="00D56D1A" w:rsidRPr="001E6B81">
        <w:rPr>
          <w:rFonts w:ascii="Times New Roman" w:eastAsia="Calibri" w:hAnsi="Times New Roman" w:cs="Times New Roman"/>
          <w:sz w:val="24"/>
          <w:szCs w:val="24"/>
        </w:rPr>
        <w:t xml:space="preserve">tėveliai gamino su vaikais </w:t>
      </w:r>
      <w:proofErr w:type="spellStart"/>
      <w:r w:rsidR="00D56D1A" w:rsidRPr="001E6B81">
        <w:rPr>
          <w:rFonts w:ascii="Times New Roman" w:eastAsia="Calibri" w:hAnsi="Times New Roman" w:cs="Times New Roman"/>
          <w:sz w:val="24"/>
          <w:szCs w:val="24"/>
        </w:rPr>
        <w:t>lesyklėles</w:t>
      </w:r>
      <w:proofErr w:type="spellEnd"/>
      <w:r w:rsidRPr="001E6B81">
        <w:rPr>
          <w:rFonts w:ascii="Times New Roman" w:eastAsia="Calibri" w:hAnsi="Times New Roman" w:cs="Times New Roman"/>
          <w:sz w:val="24"/>
          <w:szCs w:val="24"/>
        </w:rPr>
        <w:t>)</w:t>
      </w:r>
      <w:r w:rsidR="00D56D1A" w:rsidRPr="001E6B81">
        <w:rPr>
          <w:rFonts w:ascii="Times New Roman" w:eastAsia="Calibri" w:hAnsi="Times New Roman" w:cs="Times New Roman"/>
          <w:sz w:val="24"/>
          <w:szCs w:val="24"/>
        </w:rPr>
        <w:t>, organizuota virtuali nuotraukų paroda „Mes nulipdėm sniego senį“, kvietėme mamas dalyvauti „</w:t>
      </w:r>
      <w:proofErr w:type="spellStart"/>
      <w:r w:rsidR="00D56D1A" w:rsidRPr="001E6B81">
        <w:rPr>
          <w:rFonts w:ascii="Times New Roman" w:eastAsia="Calibri" w:hAnsi="Times New Roman" w:cs="Times New Roman"/>
          <w:sz w:val="24"/>
          <w:szCs w:val="24"/>
        </w:rPr>
        <w:t>Adventinėse</w:t>
      </w:r>
      <w:proofErr w:type="spellEnd"/>
      <w:r w:rsidR="00D56D1A" w:rsidRPr="001E6B81">
        <w:rPr>
          <w:rFonts w:ascii="Times New Roman" w:eastAsia="Calibri" w:hAnsi="Times New Roman" w:cs="Times New Roman"/>
          <w:sz w:val="24"/>
          <w:szCs w:val="24"/>
        </w:rPr>
        <w:t xml:space="preserve"> dirbtuvėse“, rengėme bendrų darbų parodas: „</w:t>
      </w:r>
      <w:proofErr w:type="spellStart"/>
      <w:r w:rsidR="00D56D1A" w:rsidRPr="001E6B81">
        <w:rPr>
          <w:rFonts w:ascii="Times New Roman" w:eastAsia="Calibri" w:hAnsi="Times New Roman" w:cs="Times New Roman"/>
          <w:sz w:val="24"/>
          <w:szCs w:val="24"/>
        </w:rPr>
        <w:t>Žaliaskarė</w:t>
      </w:r>
      <w:proofErr w:type="spellEnd"/>
      <w:r w:rsidR="00D56D1A" w:rsidRPr="001E6B81">
        <w:rPr>
          <w:rFonts w:ascii="Times New Roman" w:eastAsia="Calibri" w:hAnsi="Times New Roman" w:cs="Times New Roman"/>
          <w:sz w:val="24"/>
          <w:szCs w:val="24"/>
        </w:rPr>
        <w:t>“ ir „Žaisliukas eglutei“. Organizavome „Staigmenų dieneles“</w:t>
      </w:r>
      <w:r w:rsidRPr="001E6B81">
        <w:rPr>
          <w:rFonts w:ascii="Times New Roman" w:eastAsia="Calibri" w:hAnsi="Times New Roman" w:cs="Times New Roman"/>
          <w:sz w:val="24"/>
          <w:szCs w:val="24"/>
        </w:rPr>
        <w:t xml:space="preserve"> (</w:t>
      </w:r>
      <w:r w:rsidR="00D56D1A" w:rsidRPr="001E6B81">
        <w:rPr>
          <w:rFonts w:ascii="Times New Roman" w:eastAsia="Calibri" w:hAnsi="Times New Roman" w:cs="Times New Roman"/>
          <w:sz w:val="24"/>
          <w:szCs w:val="24"/>
        </w:rPr>
        <w:t>tėvai parengė užduotis ir staigmenas vaikams kalėdine tematika</w:t>
      </w:r>
      <w:r w:rsidRPr="001E6B81">
        <w:rPr>
          <w:rFonts w:ascii="Times New Roman" w:eastAsia="Calibri" w:hAnsi="Times New Roman" w:cs="Times New Roman"/>
          <w:sz w:val="24"/>
          <w:szCs w:val="24"/>
        </w:rPr>
        <w:t>)</w:t>
      </w:r>
      <w:r w:rsidR="00D56D1A" w:rsidRPr="001E6B81">
        <w:rPr>
          <w:rFonts w:ascii="Times New Roman" w:eastAsia="Calibri" w:hAnsi="Times New Roman" w:cs="Times New Roman"/>
          <w:sz w:val="24"/>
          <w:szCs w:val="24"/>
        </w:rPr>
        <w:t>. Vyko skaitymo balsu rytmečiai „Kai atgyja pasakos“</w:t>
      </w:r>
      <w:r w:rsidRPr="001E6B81">
        <w:rPr>
          <w:rFonts w:ascii="Times New Roman" w:eastAsia="Calibri" w:hAnsi="Times New Roman" w:cs="Times New Roman"/>
          <w:sz w:val="24"/>
          <w:szCs w:val="24"/>
        </w:rPr>
        <w:t xml:space="preserve"> (</w:t>
      </w:r>
      <w:r w:rsidR="00D56D1A" w:rsidRPr="001E6B81">
        <w:rPr>
          <w:rFonts w:ascii="Times New Roman" w:eastAsia="Calibri" w:hAnsi="Times New Roman" w:cs="Times New Roman"/>
          <w:sz w:val="24"/>
          <w:szCs w:val="24"/>
        </w:rPr>
        <w:t>pasakas grupėje sekė, skaitė svečiai – vaikų artimieji, Obelių bendruomenės žmonės</w:t>
      </w:r>
      <w:r w:rsidRPr="001E6B81">
        <w:rPr>
          <w:rFonts w:ascii="Times New Roman" w:eastAsia="Calibri" w:hAnsi="Times New Roman" w:cs="Times New Roman"/>
          <w:sz w:val="24"/>
          <w:szCs w:val="24"/>
        </w:rPr>
        <w:t>)</w:t>
      </w:r>
      <w:r w:rsidR="00D56D1A" w:rsidRPr="001E6B81">
        <w:rPr>
          <w:rFonts w:ascii="Times New Roman" w:eastAsia="Calibri" w:hAnsi="Times New Roman" w:cs="Times New Roman"/>
          <w:sz w:val="24"/>
          <w:szCs w:val="24"/>
        </w:rPr>
        <w:t>.</w:t>
      </w:r>
    </w:p>
    <w:p w14:paraId="2E1D94F3" w14:textId="485ACF25" w:rsidR="00D56D1A" w:rsidRPr="001E6B81" w:rsidRDefault="003333E0" w:rsidP="00D56D1A">
      <w:pPr>
        <w:spacing w:after="0" w:line="240" w:lineRule="auto"/>
        <w:jc w:val="both"/>
        <w:rPr>
          <w:rFonts w:ascii="Times New Roman" w:eastAsia="Calibri" w:hAnsi="Times New Roman" w:cs="Times New Roman"/>
          <w:b/>
          <w:sz w:val="24"/>
          <w:szCs w:val="24"/>
        </w:rPr>
      </w:pPr>
      <w:r w:rsidRPr="001E6B81">
        <w:rPr>
          <w:rFonts w:ascii="Times New Roman" w:eastAsia="Calibri" w:hAnsi="Times New Roman" w:cs="Times New Roman"/>
          <w:b/>
          <w:sz w:val="24"/>
          <w:szCs w:val="24"/>
        </w:rPr>
        <w:tab/>
      </w:r>
      <w:r w:rsidR="00D56D1A" w:rsidRPr="001E6B81">
        <w:rPr>
          <w:rFonts w:ascii="Times New Roman" w:eastAsia="Calibri" w:hAnsi="Times New Roman" w:cs="Times New Roman"/>
          <w:b/>
          <w:sz w:val="24"/>
          <w:szCs w:val="24"/>
        </w:rPr>
        <w:t xml:space="preserve">Lopšelio-darželio veiklos, jo pasiekimų 2019 metais viešinimas. </w:t>
      </w:r>
    </w:p>
    <w:p w14:paraId="2E1D94F4" w14:textId="795F173E" w:rsidR="00D56D1A" w:rsidRPr="001E6B81" w:rsidRDefault="003333E0" w:rsidP="00D56D1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D56D1A" w:rsidRPr="001E6B81">
        <w:rPr>
          <w:rFonts w:ascii="Times New Roman" w:eastAsia="Calibri" w:hAnsi="Times New Roman" w:cs="Times New Roman"/>
          <w:sz w:val="24"/>
          <w:szCs w:val="24"/>
        </w:rPr>
        <w:t xml:space="preserve">Veikla </w:t>
      </w:r>
      <w:r w:rsidR="00C45A21" w:rsidRPr="001E6B81">
        <w:rPr>
          <w:rFonts w:ascii="Times New Roman" w:eastAsia="Calibri" w:hAnsi="Times New Roman" w:cs="Times New Roman"/>
          <w:sz w:val="24"/>
          <w:szCs w:val="24"/>
        </w:rPr>
        <w:t xml:space="preserve">buvo </w:t>
      </w:r>
      <w:r w:rsidR="00D56D1A" w:rsidRPr="001E6B81">
        <w:rPr>
          <w:rFonts w:ascii="Times New Roman" w:eastAsia="Calibri" w:hAnsi="Times New Roman" w:cs="Times New Roman"/>
          <w:sz w:val="24"/>
          <w:szCs w:val="24"/>
        </w:rPr>
        <w:t xml:space="preserve">viešinama virtualiai per darželio grupių socialinius tinklus, internetinę įstaigos svetainę </w:t>
      </w:r>
      <w:hyperlink r:id="rId12" w:history="1">
        <w:r w:rsidR="00D56D1A" w:rsidRPr="001E6B81">
          <w:rPr>
            <w:rFonts w:ascii="Times New Roman" w:eastAsia="Calibri" w:hAnsi="Times New Roman" w:cs="Times New Roman"/>
            <w:sz w:val="24"/>
            <w:szCs w:val="24"/>
            <w:u w:val="single"/>
          </w:rPr>
          <w:t>www.obeliuld.lt</w:t>
        </w:r>
      </w:hyperlink>
      <w:r w:rsidR="00D56D1A" w:rsidRPr="001E6B81">
        <w:rPr>
          <w:rFonts w:ascii="Times New Roman" w:eastAsia="Calibri" w:hAnsi="Times New Roman" w:cs="Times New Roman"/>
          <w:sz w:val="24"/>
          <w:szCs w:val="24"/>
        </w:rPr>
        <w:t xml:space="preserve">, kurioje buvo teikiama prieinama, aiški, sisteminga informacija apie </w:t>
      </w:r>
      <w:r w:rsidR="00D56D1A" w:rsidRPr="001E6B81">
        <w:rPr>
          <w:rFonts w:ascii="Times New Roman" w:eastAsia="Calibri" w:hAnsi="Times New Roman" w:cs="Times New Roman"/>
          <w:sz w:val="24"/>
          <w:szCs w:val="24"/>
        </w:rPr>
        <w:lastRenderedPageBreak/>
        <w:t>darželio darbo aspektus, švietimo politiką, teisės aktų naujoves. Vyko atvirų durų dienos tėvams. Viešinome įstaigos veiklą rajoninėje spaudoje.</w:t>
      </w:r>
    </w:p>
    <w:p w14:paraId="2E1D94F5" w14:textId="500BAF3E" w:rsidR="00D56D1A" w:rsidRPr="001E6B81" w:rsidRDefault="003333E0" w:rsidP="00D56D1A">
      <w:pPr>
        <w:spacing w:after="0" w:line="240" w:lineRule="auto"/>
        <w:jc w:val="both"/>
        <w:rPr>
          <w:rFonts w:ascii="Times New Roman" w:eastAsia="Calibri" w:hAnsi="Times New Roman" w:cs="Times New Roman"/>
          <w:b/>
          <w:sz w:val="24"/>
          <w:szCs w:val="24"/>
        </w:rPr>
      </w:pPr>
      <w:r w:rsidRPr="001E6B81">
        <w:rPr>
          <w:rFonts w:ascii="Times New Roman" w:eastAsia="Calibri" w:hAnsi="Times New Roman" w:cs="Times New Roman"/>
          <w:b/>
          <w:sz w:val="24"/>
          <w:szCs w:val="24"/>
        </w:rPr>
        <w:tab/>
      </w:r>
      <w:r w:rsidR="00D56D1A" w:rsidRPr="001E6B81">
        <w:rPr>
          <w:rFonts w:ascii="Times New Roman" w:eastAsia="Calibri" w:hAnsi="Times New Roman" w:cs="Times New Roman"/>
          <w:b/>
          <w:sz w:val="24"/>
          <w:szCs w:val="24"/>
        </w:rPr>
        <w:t xml:space="preserve">Kokios steigėjo pagalbos tikimasi 2020 metais. </w:t>
      </w:r>
    </w:p>
    <w:p w14:paraId="2E1D94F6" w14:textId="63585163" w:rsidR="00D56D1A" w:rsidRPr="001E6B81" w:rsidRDefault="003333E0" w:rsidP="00D56D1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D56D1A" w:rsidRPr="001E6B81">
        <w:rPr>
          <w:rFonts w:ascii="Times New Roman" w:eastAsia="Calibri" w:hAnsi="Times New Roman" w:cs="Times New Roman"/>
          <w:sz w:val="24"/>
          <w:szCs w:val="24"/>
        </w:rPr>
        <w:t>Daugiau l</w:t>
      </w:r>
      <w:r w:rsidR="00693F85">
        <w:rPr>
          <w:rFonts w:ascii="Times New Roman" w:eastAsia="Calibri" w:hAnsi="Times New Roman" w:cs="Times New Roman"/>
          <w:sz w:val="24"/>
          <w:szCs w:val="24"/>
        </w:rPr>
        <w:t>ėšų fizinės aplinkos gerinimui (</w:t>
      </w:r>
      <w:r w:rsidR="00D56D1A" w:rsidRPr="001E6B81">
        <w:rPr>
          <w:rFonts w:ascii="Times New Roman" w:eastAsia="Calibri" w:hAnsi="Times New Roman" w:cs="Times New Roman"/>
          <w:sz w:val="24"/>
          <w:szCs w:val="24"/>
        </w:rPr>
        <w:t>pastato fasado ir kiemo remontui</w:t>
      </w:r>
      <w:r w:rsidR="00693F85">
        <w:rPr>
          <w:rFonts w:ascii="Times New Roman" w:eastAsia="Calibri" w:hAnsi="Times New Roman" w:cs="Times New Roman"/>
          <w:sz w:val="24"/>
          <w:szCs w:val="24"/>
        </w:rPr>
        <w:t>)</w:t>
      </w:r>
      <w:r w:rsidR="00D56D1A" w:rsidRPr="001E6B81">
        <w:rPr>
          <w:rFonts w:ascii="Times New Roman" w:eastAsia="Calibri" w:hAnsi="Times New Roman" w:cs="Times New Roman"/>
          <w:sz w:val="24"/>
          <w:szCs w:val="24"/>
        </w:rPr>
        <w:t>.</w:t>
      </w:r>
    </w:p>
    <w:p w14:paraId="2E1D94F7" w14:textId="77777777" w:rsidR="00C45A21" w:rsidRPr="001E6B81" w:rsidRDefault="00C45A21" w:rsidP="00D56D1A">
      <w:pPr>
        <w:spacing w:after="0" w:line="240" w:lineRule="auto"/>
        <w:jc w:val="both"/>
        <w:rPr>
          <w:rFonts w:ascii="Times New Roman" w:eastAsia="Calibri" w:hAnsi="Times New Roman" w:cs="Times New Roman"/>
          <w:sz w:val="24"/>
          <w:szCs w:val="24"/>
        </w:rPr>
      </w:pPr>
    </w:p>
    <w:p w14:paraId="2E1D94F8" w14:textId="77777777" w:rsidR="00C45A21" w:rsidRPr="001E6B81" w:rsidRDefault="00C45A21" w:rsidP="00C45A21">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______________________________</w:t>
      </w:r>
    </w:p>
    <w:p w14:paraId="2E1D94F9" w14:textId="77777777" w:rsidR="00C45A21" w:rsidRPr="001E6B81" w:rsidRDefault="00C45A21" w:rsidP="002F5383">
      <w:pPr>
        <w:spacing w:after="0" w:line="240" w:lineRule="auto"/>
        <w:ind w:firstLine="5529"/>
        <w:rPr>
          <w:rFonts w:ascii="Times New Roman" w:eastAsia="Calibri" w:hAnsi="Times New Roman" w:cs="Times New Roman"/>
          <w:sz w:val="20"/>
          <w:szCs w:val="20"/>
        </w:rPr>
      </w:pPr>
    </w:p>
    <w:p w14:paraId="2E1D94FA" w14:textId="77777777" w:rsidR="00C45A21" w:rsidRPr="001E6B81" w:rsidRDefault="00C45A21" w:rsidP="002F5383">
      <w:pPr>
        <w:spacing w:after="0" w:line="240" w:lineRule="auto"/>
        <w:ind w:firstLine="5529"/>
        <w:rPr>
          <w:rFonts w:ascii="Times New Roman" w:eastAsia="Calibri" w:hAnsi="Times New Roman" w:cs="Times New Roman"/>
          <w:sz w:val="20"/>
          <w:szCs w:val="20"/>
        </w:rPr>
      </w:pPr>
    </w:p>
    <w:p w14:paraId="2E1D94FB" w14:textId="77777777" w:rsidR="00C45A21" w:rsidRPr="001E6B81" w:rsidRDefault="00C45A21" w:rsidP="002F5383">
      <w:pPr>
        <w:spacing w:after="0" w:line="240" w:lineRule="auto"/>
        <w:ind w:firstLine="5529"/>
        <w:rPr>
          <w:rFonts w:ascii="Times New Roman" w:eastAsia="Calibri" w:hAnsi="Times New Roman" w:cs="Times New Roman"/>
          <w:sz w:val="20"/>
          <w:szCs w:val="20"/>
        </w:rPr>
      </w:pPr>
    </w:p>
    <w:p w14:paraId="2E1D94FC" w14:textId="77777777" w:rsidR="00C45A21" w:rsidRPr="001E6B81" w:rsidRDefault="00C45A21" w:rsidP="002F5383">
      <w:pPr>
        <w:spacing w:after="0" w:line="240" w:lineRule="auto"/>
        <w:ind w:firstLine="5529"/>
        <w:rPr>
          <w:rFonts w:ascii="Times New Roman" w:eastAsia="Calibri" w:hAnsi="Times New Roman" w:cs="Times New Roman"/>
          <w:sz w:val="20"/>
          <w:szCs w:val="20"/>
        </w:rPr>
      </w:pPr>
    </w:p>
    <w:p w14:paraId="2E1D94FD" w14:textId="77777777" w:rsidR="00C45A21" w:rsidRPr="001E6B81" w:rsidRDefault="00C45A21" w:rsidP="002F5383">
      <w:pPr>
        <w:spacing w:after="0" w:line="240" w:lineRule="auto"/>
        <w:ind w:firstLine="5529"/>
        <w:rPr>
          <w:rFonts w:ascii="Times New Roman" w:eastAsia="Calibri" w:hAnsi="Times New Roman" w:cs="Times New Roman"/>
          <w:sz w:val="20"/>
          <w:szCs w:val="20"/>
        </w:rPr>
      </w:pPr>
    </w:p>
    <w:p w14:paraId="2E1D94FE" w14:textId="77777777" w:rsidR="00C45A21" w:rsidRPr="001E6B81" w:rsidRDefault="00C45A21" w:rsidP="002F5383">
      <w:pPr>
        <w:spacing w:after="0" w:line="240" w:lineRule="auto"/>
        <w:ind w:firstLine="5529"/>
        <w:rPr>
          <w:rFonts w:ascii="Times New Roman" w:eastAsia="Calibri" w:hAnsi="Times New Roman" w:cs="Times New Roman"/>
          <w:sz w:val="20"/>
          <w:szCs w:val="20"/>
        </w:rPr>
      </w:pPr>
    </w:p>
    <w:p w14:paraId="2E1D94FF" w14:textId="77777777" w:rsidR="00C45A21" w:rsidRPr="001E6B81" w:rsidRDefault="00C45A21" w:rsidP="002F5383">
      <w:pPr>
        <w:spacing w:after="0" w:line="240" w:lineRule="auto"/>
        <w:ind w:firstLine="5529"/>
        <w:rPr>
          <w:rFonts w:ascii="Times New Roman" w:eastAsia="Calibri" w:hAnsi="Times New Roman" w:cs="Times New Roman"/>
          <w:sz w:val="20"/>
          <w:szCs w:val="20"/>
        </w:rPr>
      </w:pPr>
    </w:p>
    <w:p w14:paraId="2E1D9500" w14:textId="77777777" w:rsidR="00C45A21" w:rsidRPr="001E6B81" w:rsidRDefault="00C45A21" w:rsidP="002F5383">
      <w:pPr>
        <w:spacing w:after="0" w:line="240" w:lineRule="auto"/>
        <w:ind w:firstLine="5529"/>
        <w:rPr>
          <w:rFonts w:ascii="Times New Roman" w:eastAsia="Calibri" w:hAnsi="Times New Roman" w:cs="Times New Roman"/>
          <w:sz w:val="20"/>
          <w:szCs w:val="20"/>
        </w:rPr>
      </w:pPr>
    </w:p>
    <w:p w14:paraId="2E1D9501" w14:textId="77777777" w:rsidR="00C45A21" w:rsidRPr="001E6B81" w:rsidRDefault="00C45A21" w:rsidP="002F5383">
      <w:pPr>
        <w:spacing w:after="0" w:line="240" w:lineRule="auto"/>
        <w:ind w:firstLine="5529"/>
        <w:rPr>
          <w:rFonts w:ascii="Times New Roman" w:eastAsia="Calibri" w:hAnsi="Times New Roman" w:cs="Times New Roman"/>
          <w:sz w:val="20"/>
          <w:szCs w:val="20"/>
        </w:rPr>
      </w:pPr>
    </w:p>
    <w:p w14:paraId="2E1D9502" w14:textId="77777777" w:rsidR="00C45A21" w:rsidRPr="001E6B81" w:rsidRDefault="00C45A21" w:rsidP="002F5383">
      <w:pPr>
        <w:spacing w:after="0" w:line="240" w:lineRule="auto"/>
        <w:ind w:firstLine="5529"/>
        <w:rPr>
          <w:rFonts w:ascii="Times New Roman" w:eastAsia="Calibri" w:hAnsi="Times New Roman" w:cs="Times New Roman"/>
          <w:sz w:val="20"/>
          <w:szCs w:val="20"/>
        </w:rPr>
      </w:pPr>
    </w:p>
    <w:p w14:paraId="2E1D9503" w14:textId="77777777" w:rsidR="00C45A21" w:rsidRPr="001E6B81" w:rsidRDefault="00C45A21" w:rsidP="002F5383">
      <w:pPr>
        <w:spacing w:after="0" w:line="240" w:lineRule="auto"/>
        <w:ind w:firstLine="5529"/>
        <w:rPr>
          <w:rFonts w:ascii="Times New Roman" w:eastAsia="Calibri" w:hAnsi="Times New Roman" w:cs="Times New Roman"/>
          <w:sz w:val="20"/>
          <w:szCs w:val="20"/>
        </w:rPr>
      </w:pPr>
    </w:p>
    <w:p w14:paraId="2E1D9504" w14:textId="77777777" w:rsidR="00C45A21" w:rsidRPr="001E6B81" w:rsidRDefault="00C45A21" w:rsidP="002F5383">
      <w:pPr>
        <w:spacing w:after="0" w:line="240" w:lineRule="auto"/>
        <w:ind w:firstLine="5529"/>
        <w:rPr>
          <w:rFonts w:ascii="Times New Roman" w:eastAsia="Calibri" w:hAnsi="Times New Roman" w:cs="Times New Roman"/>
          <w:sz w:val="20"/>
          <w:szCs w:val="20"/>
        </w:rPr>
      </w:pPr>
    </w:p>
    <w:p w14:paraId="2E1D9505" w14:textId="77777777" w:rsidR="00C45A21" w:rsidRPr="001E6B81" w:rsidRDefault="00C45A21" w:rsidP="002F5383">
      <w:pPr>
        <w:spacing w:after="0" w:line="240" w:lineRule="auto"/>
        <w:ind w:firstLine="5529"/>
        <w:rPr>
          <w:rFonts w:ascii="Times New Roman" w:eastAsia="Calibri" w:hAnsi="Times New Roman" w:cs="Times New Roman"/>
          <w:sz w:val="20"/>
          <w:szCs w:val="20"/>
        </w:rPr>
      </w:pPr>
    </w:p>
    <w:p w14:paraId="2E1D9506" w14:textId="77777777" w:rsidR="00C45A21" w:rsidRPr="001E6B81" w:rsidRDefault="00C45A21" w:rsidP="002F5383">
      <w:pPr>
        <w:spacing w:after="0" w:line="240" w:lineRule="auto"/>
        <w:ind w:firstLine="5529"/>
        <w:rPr>
          <w:rFonts w:ascii="Times New Roman" w:eastAsia="Calibri" w:hAnsi="Times New Roman" w:cs="Times New Roman"/>
          <w:sz w:val="20"/>
          <w:szCs w:val="20"/>
        </w:rPr>
      </w:pPr>
    </w:p>
    <w:p w14:paraId="2E1D9507" w14:textId="77777777" w:rsidR="00C45A21" w:rsidRPr="001E6B81" w:rsidRDefault="00C45A21" w:rsidP="002F5383">
      <w:pPr>
        <w:spacing w:after="0" w:line="240" w:lineRule="auto"/>
        <w:ind w:firstLine="5529"/>
        <w:rPr>
          <w:rFonts w:ascii="Times New Roman" w:eastAsia="Calibri" w:hAnsi="Times New Roman" w:cs="Times New Roman"/>
          <w:sz w:val="20"/>
          <w:szCs w:val="20"/>
        </w:rPr>
      </w:pPr>
    </w:p>
    <w:p w14:paraId="2E1D9508" w14:textId="77777777" w:rsidR="00C45A21" w:rsidRPr="001E6B81" w:rsidRDefault="00C45A21" w:rsidP="002F5383">
      <w:pPr>
        <w:spacing w:after="0" w:line="240" w:lineRule="auto"/>
        <w:ind w:firstLine="5529"/>
        <w:rPr>
          <w:rFonts w:ascii="Times New Roman" w:eastAsia="Calibri" w:hAnsi="Times New Roman" w:cs="Times New Roman"/>
          <w:sz w:val="20"/>
          <w:szCs w:val="20"/>
        </w:rPr>
      </w:pPr>
    </w:p>
    <w:p w14:paraId="2E1D9509" w14:textId="77777777" w:rsidR="00C45A21" w:rsidRPr="001E6B81" w:rsidRDefault="00C45A21" w:rsidP="002F5383">
      <w:pPr>
        <w:spacing w:after="0" w:line="240" w:lineRule="auto"/>
        <w:ind w:firstLine="5529"/>
        <w:rPr>
          <w:rFonts w:ascii="Times New Roman" w:eastAsia="Calibri" w:hAnsi="Times New Roman" w:cs="Times New Roman"/>
          <w:sz w:val="20"/>
          <w:szCs w:val="20"/>
        </w:rPr>
      </w:pPr>
    </w:p>
    <w:p w14:paraId="2E1D950A" w14:textId="77777777" w:rsidR="00C45A21" w:rsidRPr="001E6B81" w:rsidRDefault="00C45A21" w:rsidP="002F5383">
      <w:pPr>
        <w:spacing w:after="0" w:line="240" w:lineRule="auto"/>
        <w:ind w:firstLine="5529"/>
        <w:rPr>
          <w:rFonts w:ascii="Times New Roman" w:eastAsia="Calibri" w:hAnsi="Times New Roman" w:cs="Times New Roman"/>
          <w:sz w:val="20"/>
          <w:szCs w:val="20"/>
        </w:rPr>
      </w:pPr>
    </w:p>
    <w:p w14:paraId="2E1D950B" w14:textId="77777777" w:rsidR="00C45A21" w:rsidRPr="001E6B81" w:rsidRDefault="00C45A21" w:rsidP="002F5383">
      <w:pPr>
        <w:spacing w:after="0" w:line="240" w:lineRule="auto"/>
        <w:ind w:firstLine="5529"/>
        <w:rPr>
          <w:rFonts w:ascii="Times New Roman" w:eastAsia="Calibri" w:hAnsi="Times New Roman" w:cs="Times New Roman"/>
          <w:sz w:val="20"/>
          <w:szCs w:val="20"/>
        </w:rPr>
      </w:pPr>
    </w:p>
    <w:p w14:paraId="2E1D950C" w14:textId="77777777" w:rsidR="00C45A21" w:rsidRPr="001E6B81" w:rsidRDefault="00C45A21" w:rsidP="002F5383">
      <w:pPr>
        <w:spacing w:after="0" w:line="240" w:lineRule="auto"/>
        <w:ind w:firstLine="5529"/>
        <w:rPr>
          <w:rFonts w:ascii="Times New Roman" w:eastAsia="Calibri" w:hAnsi="Times New Roman" w:cs="Times New Roman"/>
          <w:sz w:val="20"/>
          <w:szCs w:val="20"/>
        </w:rPr>
      </w:pPr>
    </w:p>
    <w:p w14:paraId="2E1D950D" w14:textId="77777777" w:rsidR="00C45A21" w:rsidRPr="001E6B81" w:rsidRDefault="00C45A21" w:rsidP="002F5383">
      <w:pPr>
        <w:spacing w:after="0" w:line="240" w:lineRule="auto"/>
        <w:ind w:firstLine="5529"/>
        <w:rPr>
          <w:rFonts w:ascii="Times New Roman" w:eastAsia="Calibri" w:hAnsi="Times New Roman" w:cs="Times New Roman"/>
          <w:sz w:val="20"/>
          <w:szCs w:val="20"/>
        </w:rPr>
      </w:pPr>
    </w:p>
    <w:p w14:paraId="2E1D950E" w14:textId="77777777" w:rsidR="00C45A21" w:rsidRPr="001E6B81" w:rsidRDefault="00C45A21" w:rsidP="002F5383">
      <w:pPr>
        <w:spacing w:after="0" w:line="240" w:lineRule="auto"/>
        <w:ind w:firstLine="5529"/>
        <w:rPr>
          <w:rFonts w:ascii="Times New Roman" w:eastAsia="Calibri" w:hAnsi="Times New Roman" w:cs="Times New Roman"/>
          <w:sz w:val="20"/>
          <w:szCs w:val="20"/>
        </w:rPr>
      </w:pPr>
    </w:p>
    <w:p w14:paraId="2E1D950F" w14:textId="77777777" w:rsidR="00C45A21" w:rsidRPr="001E6B81" w:rsidRDefault="00C45A21" w:rsidP="002F5383">
      <w:pPr>
        <w:spacing w:after="0" w:line="240" w:lineRule="auto"/>
        <w:ind w:firstLine="5529"/>
        <w:rPr>
          <w:rFonts w:ascii="Times New Roman" w:eastAsia="Calibri" w:hAnsi="Times New Roman" w:cs="Times New Roman"/>
          <w:sz w:val="20"/>
          <w:szCs w:val="20"/>
        </w:rPr>
      </w:pPr>
    </w:p>
    <w:p w14:paraId="2E1D9510" w14:textId="77777777" w:rsidR="00C45A21" w:rsidRPr="001E6B81" w:rsidRDefault="00C45A21" w:rsidP="002F5383">
      <w:pPr>
        <w:spacing w:after="0" w:line="240" w:lineRule="auto"/>
        <w:ind w:firstLine="5529"/>
        <w:rPr>
          <w:rFonts w:ascii="Times New Roman" w:eastAsia="Calibri" w:hAnsi="Times New Roman" w:cs="Times New Roman"/>
          <w:sz w:val="20"/>
          <w:szCs w:val="20"/>
        </w:rPr>
      </w:pPr>
    </w:p>
    <w:p w14:paraId="2E1D9511" w14:textId="77777777" w:rsidR="00C45A21" w:rsidRPr="001E6B81" w:rsidRDefault="00C45A21" w:rsidP="002F5383">
      <w:pPr>
        <w:spacing w:after="0" w:line="240" w:lineRule="auto"/>
        <w:ind w:firstLine="5529"/>
        <w:rPr>
          <w:rFonts w:ascii="Times New Roman" w:eastAsia="Calibri" w:hAnsi="Times New Roman" w:cs="Times New Roman"/>
          <w:sz w:val="20"/>
          <w:szCs w:val="20"/>
        </w:rPr>
      </w:pPr>
    </w:p>
    <w:p w14:paraId="2E1D9512" w14:textId="77777777" w:rsidR="00C45A21" w:rsidRPr="001E6B81" w:rsidRDefault="00C45A21" w:rsidP="002F5383">
      <w:pPr>
        <w:spacing w:after="0" w:line="240" w:lineRule="auto"/>
        <w:ind w:firstLine="5529"/>
        <w:rPr>
          <w:rFonts w:ascii="Times New Roman" w:eastAsia="Calibri" w:hAnsi="Times New Roman" w:cs="Times New Roman"/>
          <w:sz w:val="20"/>
          <w:szCs w:val="20"/>
        </w:rPr>
      </w:pPr>
    </w:p>
    <w:p w14:paraId="2E1D9513" w14:textId="77777777" w:rsidR="00C45A21" w:rsidRPr="001E6B81" w:rsidRDefault="00C45A21" w:rsidP="002F5383">
      <w:pPr>
        <w:spacing w:after="0" w:line="240" w:lineRule="auto"/>
        <w:ind w:firstLine="5529"/>
        <w:rPr>
          <w:rFonts w:ascii="Times New Roman" w:eastAsia="Calibri" w:hAnsi="Times New Roman" w:cs="Times New Roman"/>
          <w:sz w:val="20"/>
          <w:szCs w:val="20"/>
        </w:rPr>
      </w:pPr>
    </w:p>
    <w:p w14:paraId="2E1D9514" w14:textId="77777777" w:rsidR="00C45A21" w:rsidRPr="001E6B81" w:rsidRDefault="00C45A21" w:rsidP="002F5383">
      <w:pPr>
        <w:spacing w:after="0" w:line="240" w:lineRule="auto"/>
        <w:ind w:firstLine="5529"/>
        <w:rPr>
          <w:rFonts w:ascii="Times New Roman" w:eastAsia="Calibri" w:hAnsi="Times New Roman" w:cs="Times New Roman"/>
          <w:sz w:val="20"/>
          <w:szCs w:val="20"/>
        </w:rPr>
      </w:pPr>
    </w:p>
    <w:p w14:paraId="2E1D9515" w14:textId="77777777" w:rsidR="00C45A21" w:rsidRPr="001E6B81" w:rsidRDefault="00C45A21" w:rsidP="002F5383">
      <w:pPr>
        <w:spacing w:after="0" w:line="240" w:lineRule="auto"/>
        <w:ind w:firstLine="5529"/>
        <w:rPr>
          <w:rFonts w:ascii="Times New Roman" w:eastAsia="Calibri" w:hAnsi="Times New Roman" w:cs="Times New Roman"/>
          <w:sz w:val="20"/>
          <w:szCs w:val="20"/>
        </w:rPr>
      </w:pPr>
    </w:p>
    <w:p w14:paraId="2E1D9516" w14:textId="77777777" w:rsidR="00C45A21" w:rsidRPr="001E6B81" w:rsidRDefault="00C45A21" w:rsidP="002F5383">
      <w:pPr>
        <w:spacing w:after="0" w:line="240" w:lineRule="auto"/>
        <w:ind w:firstLine="5529"/>
        <w:rPr>
          <w:rFonts w:ascii="Times New Roman" w:eastAsia="Calibri" w:hAnsi="Times New Roman" w:cs="Times New Roman"/>
          <w:sz w:val="20"/>
          <w:szCs w:val="20"/>
        </w:rPr>
      </w:pPr>
    </w:p>
    <w:p w14:paraId="2E1D9517" w14:textId="77777777" w:rsidR="00C45A21" w:rsidRPr="001E6B81" w:rsidRDefault="00C45A21" w:rsidP="002F5383">
      <w:pPr>
        <w:spacing w:after="0" w:line="240" w:lineRule="auto"/>
        <w:ind w:firstLine="5529"/>
        <w:rPr>
          <w:rFonts w:ascii="Times New Roman" w:eastAsia="Calibri" w:hAnsi="Times New Roman" w:cs="Times New Roman"/>
          <w:sz w:val="20"/>
          <w:szCs w:val="20"/>
        </w:rPr>
      </w:pPr>
    </w:p>
    <w:p w14:paraId="2E1D9518" w14:textId="77777777" w:rsidR="00C45A21" w:rsidRPr="001E6B81" w:rsidRDefault="00C45A21" w:rsidP="002F5383">
      <w:pPr>
        <w:spacing w:after="0" w:line="240" w:lineRule="auto"/>
        <w:ind w:firstLine="5529"/>
        <w:rPr>
          <w:rFonts w:ascii="Times New Roman" w:eastAsia="Calibri" w:hAnsi="Times New Roman" w:cs="Times New Roman"/>
          <w:sz w:val="20"/>
          <w:szCs w:val="20"/>
        </w:rPr>
      </w:pPr>
    </w:p>
    <w:p w14:paraId="2E1D9519" w14:textId="77777777" w:rsidR="00C45A21" w:rsidRPr="001E6B81" w:rsidRDefault="00C45A21" w:rsidP="002F5383">
      <w:pPr>
        <w:spacing w:after="0" w:line="240" w:lineRule="auto"/>
        <w:ind w:firstLine="5529"/>
        <w:rPr>
          <w:rFonts w:ascii="Times New Roman" w:eastAsia="Calibri" w:hAnsi="Times New Roman" w:cs="Times New Roman"/>
          <w:sz w:val="20"/>
          <w:szCs w:val="20"/>
        </w:rPr>
      </w:pPr>
    </w:p>
    <w:p w14:paraId="2E1D951A" w14:textId="77777777" w:rsidR="00C45A21" w:rsidRPr="001E6B81" w:rsidRDefault="00C45A21" w:rsidP="002F5383">
      <w:pPr>
        <w:spacing w:after="0" w:line="240" w:lineRule="auto"/>
        <w:ind w:firstLine="5529"/>
        <w:rPr>
          <w:rFonts w:ascii="Times New Roman" w:eastAsia="Calibri" w:hAnsi="Times New Roman" w:cs="Times New Roman"/>
          <w:sz w:val="20"/>
          <w:szCs w:val="20"/>
        </w:rPr>
      </w:pPr>
    </w:p>
    <w:p w14:paraId="2E1D951B" w14:textId="77777777" w:rsidR="00C45A21" w:rsidRPr="001E6B81" w:rsidRDefault="00C45A21" w:rsidP="002F5383">
      <w:pPr>
        <w:spacing w:after="0" w:line="240" w:lineRule="auto"/>
        <w:ind w:firstLine="5529"/>
        <w:rPr>
          <w:rFonts w:ascii="Times New Roman" w:eastAsia="Calibri" w:hAnsi="Times New Roman" w:cs="Times New Roman"/>
          <w:sz w:val="20"/>
          <w:szCs w:val="20"/>
        </w:rPr>
      </w:pPr>
    </w:p>
    <w:p w14:paraId="2E1D951C" w14:textId="77777777" w:rsidR="00C45A21" w:rsidRPr="001E6B81" w:rsidRDefault="00C45A21" w:rsidP="002F5383">
      <w:pPr>
        <w:spacing w:after="0" w:line="240" w:lineRule="auto"/>
        <w:ind w:firstLine="5529"/>
        <w:rPr>
          <w:rFonts w:ascii="Times New Roman" w:eastAsia="Calibri" w:hAnsi="Times New Roman" w:cs="Times New Roman"/>
          <w:sz w:val="20"/>
          <w:szCs w:val="20"/>
        </w:rPr>
      </w:pPr>
    </w:p>
    <w:p w14:paraId="2E1D951D" w14:textId="77777777" w:rsidR="00C45A21" w:rsidRPr="001E6B81" w:rsidRDefault="00C45A21" w:rsidP="002F5383">
      <w:pPr>
        <w:spacing w:after="0" w:line="240" w:lineRule="auto"/>
        <w:ind w:firstLine="5529"/>
        <w:rPr>
          <w:rFonts w:ascii="Times New Roman" w:eastAsia="Calibri" w:hAnsi="Times New Roman" w:cs="Times New Roman"/>
          <w:sz w:val="20"/>
          <w:szCs w:val="20"/>
        </w:rPr>
      </w:pPr>
    </w:p>
    <w:p w14:paraId="2E1D951E" w14:textId="77777777" w:rsidR="00C45A21" w:rsidRPr="001E6B81" w:rsidRDefault="00C45A21" w:rsidP="002F5383">
      <w:pPr>
        <w:spacing w:after="0" w:line="240" w:lineRule="auto"/>
        <w:ind w:firstLine="5529"/>
        <w:rPr>
          <w:rFonts w:ascii="Times New Roman" w:eastAsia="Calibri" w:hAnsi="Times New Roman" w:cs="Times New Roman"/>
          <w:sz w:val="20"/>
          <w:szCs w:val="20"/>
        </w:rPr>
      </w:pPr>
    </w:p>
    <w:p w14:paraId="2E1D951F" w14:textId="77777777" w:rsidR="00C45A21" w:rsidRPr="001E6B81" w:rsidRDefault="00C45A21" w:rsidP="002F5383">
      <w:pPr>
        <w:spacing w:after="0" w:line="240" w:lineRule="auto"/>
        <w:ind w:firstLine="5529"/>
        <w:rPr>
          <w:rFonts w:ascii="Times New Roman" w:eastAsia="Calibri" w:hAnsi="Times New Roman" w:cs="Times New Roman"/>
          <w:sz w:val="20"/>
          <w:szCs w:val="20"/>
        </w:rPr>
      </w:pPr>
    </w:p>
    <w:p w14:paraId="2E1D9520" w14:textId="77777777" w:rsidR="00C45A21" w:rsidRPr="001E6B81" w:rsidRDefault="00C45A21" w:rsidP="002F5383">
      <w:pPr>
        <w:spacing w:after="0" w:line="240" w:lineRule="auto"/>
        <w:ind w:firstLine="5529"/>
        <w:rPr>
          <w:rFonts w:ascii="Times New Roman" w:eastAsia="Calibri" w:hAnsi="Times New Roman" w:cs="Times New Roman"/>
          <w:sz w:val="20"/>
          <w:szCs w:val="20"/>
        </w:rPr>
      </w:pPr>
    </w:p>
    <w:p w14:paraId="2E1D9521" w14:textId="77777777" w:rsidR="00C45A21" w:rsidRPr="001E6B81" w:rsidRDefault="00C45A21" w:rsidP="002F5383">
      <w:pPr>
        <w:spacing w:after="0" w:line="240" w:lineRule="auto"/>
        <w:ind w:firstLine="5529"/>
        <w:rPr>
          <w:rFonts w:ascii="Times New Roman" w:eastAsia="Calibri" w:hAnsi="Times New Roman" w:cs="Times New Roman"/>
          <w:sz w:val="20"/>
          <w:szCs w:val="20"/>
        </w:rPr>
      </w:pPr>
    </w:p>
    <w:p w14:paraId="2E1D9522" w14:textId="77777777" w:rsidR="00C45A21" w:rsidRPr="001E6B81" w:rsidRDefault="00C45A21" w:rsidP="002F5383">
      <w:pPr>
        <w:spacing w:after="0" w:line="240" w:lineRule="auto"/>
        <w:ind w:firstLine="5529"/>
        <w:rPr>
          <w:rFonts w:ascii="Times New Roman" w:eastAsia="Calibri" w:hAnsi="Times New Roman" w:cs="Times New Roman"/>
          <w:sz w:val="20"/>
          <w:szCs w:val="20"/>
        </w:rPr>
      </w:pPr>
    </w:p>
    <w:p w14:paraId="2E1D9523" w14:textId="77777777" w:rsidR="00C45A21" w:rsidRPr="001E6B81" w:rsidRDefault="00C45A21" w:rsidP="002F5383">
      <w:pPr>
        <w:spacing w:after="0" w:line="240" w:lineRule="auto"/>
        <w:ind w:firstLine="5529"/>
        <w:rPr>
          <w:rFonts w:ascii="Times New Roman" w:eastAsia="Calibri" w:hAnsi="Times New Roman" w:cs="Times New Roman"/>
          <w:sz w:val="20"/>
          <w:szCs w:val="20"/>
        </w:rPr>
      </w:pPr>
    </w:p>
    <w:p w14:paraId="2E1D9524" w14:textId="77777777" w:rsidR="00C45A21" w:rsidRPr="001E6B81" w:rsidRDefault="00C45A21" w:rsidP="002F5383">
      <w:pPr>
        <w:spacing w:after="0" w:line="240" w:lineRule="auto"/>
        <w:ind w:firstLine="5529"/>
        <w:rPr>
          <w:rFonts w:ascii="Times New Roman" w:eastAsia="Calibri" w:hAnsi="Times New Roman" w:cs="Times New Roman"/>
          <w:sz w:val="20"/>
          <w:szCs w:val="20"/>
        </w:rPr>
      </w:pPr>
    </w:p>
    <w:p w14:paraId="2E1D9525" w14:textId="77777777" w:rsidR="00C45A21" w:rsidRPr="001E6B81" w:rsidRDefault="00C45A21" w:rsidP="002F5383">
      <w:pPr>
        <w:spacing w:after="0" w:line="240" w:lineRule="auto"/>
        <w:ind w:firstLine="5529"/>
        <w:rPr>
          <w:rFonts w:ascii="Times New Roman" w:eastAsia="Calibri" w:hAnsi="Times New Roman" w:cs="Times New Roman"/>
          <w:sz w:val="20"/>
          <w:szCs w:val="20"/>
        </w:rPr>
      </w:pPr>
    </w:p>
    <w:p w14:paraId="2E1D9526" w14:textId="77777777" w:rsidR="00C45A21" w:rsidRPr="001E6B81" w:rsidRDefault="00C45A21" w:rsidP="002F5383">
      <w:pPr>
        <w:spacing w:after="0" w:line="240" w:lineRule="auto"/>
        <w:ind w:firstLine="5529"/>
        <w:rPr>
          <w:rFonts w:ascii="Times New Roman" w:eastAsia="Calibri" w:hAnsi="Times New Roman" w:cs="Times New Roman"/>
          <w:sz w:val="20"/>
          <w:szCs w:val="20"/>
        </w:rPr>
      </w:pPr>
    </w:p>
    <w:p w14:paraId="2E1D9527" w14:textId="77777777" w:rsidR="00C45A21" w:rsidRPr="001E6B81" w:rsidRDefault="00C45A21" w:rsidP="002F5383">
      <w:pPr>
        <w:spacing w:after="0" w:line="240" w:lineRule="auto"/>
        <w:ind w:firstLine="5529"/>
        <w:rPr>
          <w:rFonts w:ascii="Times New Roman" w:eastAsia="Calibri" w:hAnsi="Times New Roman" w:cs="Times New Roman"/>
          <w:sz w:val="20"/>
          <w:szCs w:val="20"/>
        </w:rPr>
      </w:pPr>
    </w:p>
    <w:p w14:paraId="2E1D9528" w14:textId="77777777" w:rsidR="00C45A21" w:rsidRDefault="00C45A21" w:rsidP="002F5383">
      <w:pPr>
        <w:spacing w:after="0" w:line="240" w:lineRule="auto"/>
        <w:ind w:firstLine="5529"/>
        <w:rPr>
          <w:rFonts w:ascii="Times New Roman" w:eastAsia="Calibri" w:hAnsi="Times New Roman" w:cs="Times New Roman"/>
          <w:sz w:val="20"/>
          <w:szCs w:val="20"/>
        </w:rPr>
      </w:pPr>
    </w:p>
    <w:p w14:paraId="34AEEBA9" w14:textId="77777777" w:rsidR="00C92B11" w:rsidRDefault="00C92B11" w:rsidP="002F5383">
      <w:pPr>
        <w:spacing w:after="0" w:line="240" w:lineRule="auto"/>
        <w:ind w:firstLine="5529"/>
        <w:rPr>
          <w:rFonts w:ascii="Times New Roman" w:eastAsia="Calibri" w:hAnsi="Times New Roman" w:cs="Times New Roman"/>
          <w:sz w:val="20"/>
          <w:szCs w:val="20"/>
        </w:rPr>
      </w:pPr>
    </w:p>
    <w:p w14:paraId="35938F88" w14:textId="77777777" w:rsidR="00C92B11" w:rsidRDefault="00C92B11" w:rsidP="002F5383">
      <w:pPr>
        <w:spacing w:after="0" w:line="240" w:lineRule="auto"/>
        <w:ind w:firstLine="5529"/>
        <w:rPr>
          <w:rFonts w:ascii="Times New Roman" w:eastAsia="Calibri" w:hAnsi="Times New Roman" w:cs="Times New Roman"/>
          <w:sz w:val="20"/>
          <w:szCs w:val="20"/>
        </w:rPr>
      </w:pPr>
    </w:p>
    <w:p w14:paraId="78F625C6" w14:textId="77777777" w:rsidR="00C92B11" w:rsidRDefault="00C92B11" w:rsidP="002F5383">
      <w:pPr>
        <w:spacing w:after="0" w:line="240" w:lineRule="auto"/>
        <w:ind w:firstLine="5529"/>
        <w:rPr>
          <w:rFonts w:ascii="Times New Roman" w:eastAsia="Calibri" w:hAnsi="Times New Roman" w:cs="Times New Roman"/>
          <w:sz w:val="20"/>
          <w:szCs w:val="20"/>
        </w:rPr>
      </w:pPr>
    </w:p>
    <w:p w14:paraId="1614272D" w14:textId="77777777" w:rsidR="00C92B11" w:rsidRDefault="00C92B11" w:rsidP="002F5383">
      <w:pPr>
        <w:spacing w:after="0" w:line="240" w:lineRule="auto"/>
        <w:ind w:firstLine="5529"/>
        <w:rPr>
          <w:rFonts w:ascii="Times New Roman" w:eastAsia="Calibri" w:hAnsi="Times New Roman" w:cs="Times New Roman"/>
          <w:sz w:val="20"/>
          <w:szCs w:val="20"/>
        </w:rPr>
      </w:pPr>
    </w:p>
    <w:p w14:paraId="1E2FA1C5" w14:textId="77777777" w:rsidR="00C92B11" w:rsidRPr="001E6B81" w:rsidRDefault="00C92B11" w:rsidP="002F5383">
      <w:pPr>
        <w:spacing w:after="0" w:line="240" w:lineRule="auto"/>
        <w:ind w:firstLine="5529"/>
        <w:rPr>
          <w:rFonts w:ascii="Times New Roman" w:eastAsia="Calibri" w:hAnsi="Times New Roman" w:cs="Times New Roman"/>
          <w:sz w:val="20"/>
          <w:szCs w:val="20"/>
        </w:rPr>
      </w:pPr>
    </w:p>
    <w:p w14:paraId="2E1D9529" w14:textId="77777777" w:rsidR="00C45A21" w:rsidRPr="001E6B81" w:rsidRDefault="00C45A21" w:rsidP="002F5383">
      <w:pPr>
        <w:spacing w:after="0" w:line="240" w:lineRule="auto"/>
        <w:ind w:firstLine="5529"/>
        <w:rPr>
          <w:rFonts w:ascii="Times New Roman" w:eastAsia="Calibri" w:hAnsi="Times New Roman" w:cs="Times New Roman"/>
          <w:sz w:val="20"/>
          <w:szCs w:val="20"/>
        </w:rPr>
      </w:pPr>
    </w:p>
    <w:p w14:paraId="2E1D952A" w14:textId="77777777" w:rsidR="00C45A21" w:rsidRPr="001E6B81" w:rsidRDefault="00C45A21" w:rsidP="002F5383">
      <w:pPr>
        <w:spacing w:after="0" w:line="240" w:lineRule="auto"/>
        <w:ind w:firstLine="5529"/>
        <w:rPr>
          <w:rFonts w:ascii="Times New Roman" w:eastAsia="Calibri" w:hAnsi="Times New Roman" w:cs="Times New Roman"/>
          <w:sz w:val="20"/>
          <w:szCs w:val="20"/>
        </w:rPr>
      </w:pPr>
    </w:p>
    <w:p w14:paraId="2E1D952B" w14:textId="77777777" w:rsidR="00C45A21" w:rsidRPr="001E6B81" w:rsidRDefault="00C45A21" w:rsidP="002F5383">
      <w:pPr>
        <w:spacing w:after="0" w:line="240" w:lineRule="auto"/>
        <w:ind w:firstLine="5529"/>
        <w:rPr>
          <w:rFonts w:ascii="Times New Roman" w:eastAsia="Calibri" w:hAnsi="Times New Roman" w:cs="Times New Roman"/>
          <w:sz w:val="20"/>
          <w:szCs w:val="20"/>
        </w:rPr>
      </w:pPr>
    </w:p>
    <w:p w14:paraId="2E1D9531" w14:textId="77777777" w:rsidR="00E61880" w:rsidRPr="00EB5E85" w:rsidRDefault="00E61880" w:rsidP="00EB5E85">
      <w:pPr>
        <w:spacing w:after="0" w:line="240" w:lineRule="auto"/>
        <w:ind w:firstLine="5387"/>
        <w:rPr>
          <w:rFonts w:ascii="Times New Roman" w:eastAsia="Calibri" w:hAnsi="Times New Roman" w:cs="Times New Roman"/>
          <w:sz w:val="24"/>
          <w:szCs w:val="20"/>
        </w:rPr>
      </w:pPr>
      <w:r w:rsidRPr="00EB5E85">
        <w:rPr>
          <w:rFonts w:ascii="Times New Roman" w:eastAsia="Calibri" w:hAnsi="Times New Roman" w:cs="Times New Roman"/>
          <w:sz w:val="24"/>
          <w:szCs w:val="20"/>
        </w:rPr>
        <w:lastRenderedPageBreak/>
        <w:t>PRITARTA</w:t>
      </w:r>
    </w:p>
    <w:p w14:paraId="2E1D9532" w14:textId="25328E2A" w:rsidR="00E61880" w:rsidRPr="00EB5E85" w:rsidRDefault="00E61880" w:rsidP="00EB5E85">
      <w:pPr>
        <w:tabs>
          <w:tab w:val="left" w:pos="5670"/>
        </w:tabs>
        <w:spacing w:after="0" w:line="240" w:lineRule="auto"/>
        <w:ind w:firstLine="5387"/>
        <w:rPr>
          <w:rFonts w:ascii="Times New Roman" w:eastAsia="Calibri" w:hAnsi="Times New Roman" w:cs="Times New Roman"/>
          <w:sz w:val="24"/>
          <w:szCs w:val="20"/>
        </w:rPr>
      </w:pPr>
      <w:r w:rsidRPr="00EB5E85">
        <w:rPr>
          <w:rFonts w:ascii="Times New Roman" w:eastAsia="Calibri" w:hAnsi="Times New Roman" w:cs="Times New Roman"/>
          <w:sz w:val="24"/>
          <w:szCs w:val="20"/>
        </w:rPr>
        <w:t>Rokiškio rajono savivaldybės tarybos</w:t>
      </w:r>
    </w:p>
    <w:p w14:paraId="2E1D9533" w14:textId="6537CC9E" w:rsidR="00E61880" w:rsidRPr="00EB5E85" w:rsidRDefault="00E61880" w:rsidP="00EB5E85">
      <w:pPr>
        <w:tabs>
          <w:tab w:val="left" w:pos="5670"/>
        </w:tabs>
        <w:spacing w:after="0" w:line="240" w:lineRule="auto"/>
        <w:ind w:firstLine="5387"/>
        <w:rPr>
          <w:rFonts w:ascii="Times New Roman" w:eastAsia="Calibri" w:hAnsi="Times New Roman" w:cs="Times New Roman"/>
          <w:sz w:val="24"/>
          <w:szCs w:val="20"/>
        </w:rPr>
      </w:pPr>
      <w:r w:rsidRPr="00EB5E85">
        <w:rPr>
          <w:rFonts w:ascii="Times New Roman" w:eastAsia="Calibri" w:hAnsi="Times New Roman" w:cs="Times New Roman"/>
          <w:sz w:val="24"/>
          <w:szCs w:val="20"/>
        </w:rPr>
        <w:t>2020 m. gegužės 29 d. sprendimu Nr. TS-</w:t>
      </w:r>
    </w:p>
    <w:p w14:paraId="2E1D9534" w14:textId="77777777" w:rsidR="00E61880" w:rsidRPr="001E6B81" w:rsidRDefault="00E61880" w:rsidP="00E61880">
      <w:pPr>
        <w:spacing w:after="0" w:line="240" w:lineRule="auto"/>
        <w:rPr>
          <w:rFonts w:ascii="Times New Roman" w:eastAsia="Calibri" w:hAnsi="Times New Roman" w:cs="Times New Roman"/>
          <w:b/>
          <w:sz w:val="24"/>
          <w:szCs w:val="24"/>
        </w:rPr>
      </w:pPr>
    </w:p>
    <w:p w14:paraId="2E1D9535" w14:textId="77777777" w:rsidR="00E61880" w:rsidRPr="001E6B81" w:rsidRDefault="00E61880" w:rsidP="00E61880">
      <w:pPr>
        <w:spacing w:after="0" w:line="240" w:lineRule="auto"/>
        <w:rPr>
          <w:rFonts w:ascii="Times New Roman" w:eastAsia="Calibri" w:hAnsi="Times New Roman" w:cs="Times New Roman"/>
          <w:b/>
          <w:sz w:val="24"/>
          <w:szCs w:val="24"/>
        </w:rPr>
      </w:pPr>
    </w:p>
    <w:p w14:paraId="2E1D9536" w14:textId="77777777" w:rsidR="00E61880" w:rsidRPr="001E6B81" w:rsidRDefault="00E61880" w:rsidP="00E61880">
      <w:pPr>
        <w:spacing w:after="0" w:line="240" w:lineRule="auto"/>
        <w:jc w:val="center"/>
        <w:rPr>
          <w:rFonts w:ascii="Times New Roman" w:eastAsia="Calibri" w:hAnsi="Times New Roman" w:cs="Times New Roman"/>
          <w:b/>
          <w:sz w:val="24"/>
          <w:szCs w:val="24"/>
        </w:rPr>
      </w:pPr>
      <w:r w:rsidRPr="001E6B81">
        <w:rPr>
          <w:rFonts w:ascii="Times New Roman" w:eastAsia="Calibri" w:hAnsi="Times New Roman" w:cs="Times New Roman"/>
          <w:b/>
          <w:sz w:val="24"/>
          <w:szCs w:val="24"/>
        </w:rPr>
        <w:t>ROKIŠKIO LOPŠELIO-DARŽELIO „NYKŠTUKAS“</w:t>
      </w:r>
    </w:p>
    <w:p w14:paraId="2E1D9537" w14:textId="77777777" w:rsidR="00E61880" w:rsidRPr="001E6B81" w:rsidRDefault="00E61880" w:rsidP="00E61880">
      <w:pPr>
        <w:spacing w:after="0" w:line="240" w:lineRule="auto"/>
        <w:jc w:val="center"/>
        <w:rPr>
          <w:rFonts w:ascii="Times New Roman" w:eastAsia="Calibri" w:hAnsi="Times New Roman" w:cs="Times New Roman"/>
          <w:b/>
          <w:sz w:val="24"/>
          <w:szCs w:val="24"/>
        </w:rPr>
      </w:pPr>
      <w:r w:rsidRPr="001E6B81">
        <w:rPr>
          <w:rFonts w:ascii="Times New Roman" w:eastAsia="Calibri" w:hAnsi="Times New Roman" w:cs="Times New Roman"/>
          <w:b/>
          <w:sz w:val="24"/>
          <w:szCs w:val="24"/>
        </w:rPr>
        <w:t>2019 METŲ  VEIKLOS ATASKAITA</w:t>
      </w:r>
    </w:p>
    <w:p w14:paraId="2E1D9538" w14:textId="77777777" w:rsidR="00E61880" w:rsidRPr="001E6B81" w:rsidRDefault="00E61880" w:rsidP="00E61880">
      <w:pPr>
        <w:spacing w:after="0" w:line="240" w:lineRule="auto"/>
        <w:jc w:val="both"/>
        <w:rPr>
          <w:rFonts w:ascii="Times New Roman" w:eastAsia="Calibri" w:hAnsi="Times New Roman" w:cs="Times New Roman"/>
          <w:sz w:val="24"/>
          <w:szCs w:val="24"/>
        </w:rPr>
      </w:pPr>
    </w:p>
    <w:p w14:paraId="2E1D9539" w14:textId="77777777" w:rsidR="00E61880" w:rsidRPr="001E6B81" w:rsidRDefault="00E61880" w:rsidP="00E61880">
      <w:pPr>
        <w:spacing w:after="0" w:line="240" w:lineRule="auto"/>
        <w:jc w:val="center"/>
        <w:rPr>
          <w:rFonts w:ascii="Times New Roman" w:eastAsia="Calibri" w:hAnsi="Times New Roman" w:cs="Times New Roman"/>
          <w:b/>
          <w:sz w:val="24"/>
          <w:szCs w:val="24"/>
        </w:rPr>
      </w:pPr>
      <w:r w:rsidRPr="001E6B81">
        <w:rPr>
          <w:rFonts w:ascii="Times New Roman" w:eastAsia="Calibri" w:hAnsi="Times New Roman" w:cs="Times New Roman"/>
          <w:b/>
          <w:sz w:val="24"/>
          <w:szCs w:val="24"/>
        </w:rPr>
        <w:t>1 SKYRIUS</w:t>
      </w:r>
    </w:p>
    <w:p w14:paraId="2E1D953A" w14:textId="77777777" w:rsidR="00E61880" w:rsidRPr="001E6B81" w:rsidRDefault="00E61880" w:rsidP="00E61880">
      <w:pPr>
        <w:spacing w:after="0" w:line="240" w:lineRule="auto"/>
        <w:jc w:val="center"/>
        <w:rPr>
          <w:rFonts w:ascii="Times New Roman" w:eastAsia="Calibri" w:hAnsi="Times New Roman" w:cs="Times New Roman"/>
          <w:b/>
          <w:sz w:val="24"/>
          <w:szCs w:val="24"/>
        </w:rPr>
      </w:pPr>
      <w:r w:rsidRPr="001E6B81">
        <w:rPr>
          <w:rFonts w:ascii="Times New Roman" w:eastAsia="Calibri" w:hAnsi="Times New Roman" w:cs="Times New Roman"/>
          <w:b/>
          <w:sz w:val="24"/>
          <w:szCs w:val="24"/>
        </w:rPr>
        <w:t>BENDRA INFORMACIJA</w:t>
      </w:r>
    </w:p>
    <w:p w14:paraId="2E1D953B" w14:textId="77777777" w:rsidR="00E61880" w:rsidRPr="001E6B81" w:rsidRDefault="00E61880" w:rsidP="00E61880">
      <w:pPr>
        <w:spacing w:after="0" w:line="240" w:lineRule="auto"/>
        <w:jc w:val="center"/>
        <w:rPr>
          <w:rFonts w:ascii="Times New Roman" w:eastAsia="Calibri" w:hAnsi="Times New Roman" w:cs="Times New Roman"/>
          <w:b/>
          <w:sz w:val="24"/>
          <w:szCs w:val="24"/>
        </w:rPr>
      </w:pPr>
    </w:p>
    <w:p w14:paraId="2E1D953C" w14:textId="1F29C501" w:rsidR="00E61880" w:rsidRPr="001E6B81" w:rsidRDefault="001964E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E61880" w:rsidRPr="001E6B81">
        <w:rPr>
          <w:rFonts w:ascii="Times New Roman" w:eastAsia="Calibri" w:hAnsi="Times New Roman" w:cs="Times New Roman"/>
          <w:sz w:val="24"/>
          <w:szCs w:val="24"/>
        </w:rPr>
        <w:t xml:space="preserve">Mokyklos teisinė forma </w:t>
      </w:r>
      <w:r w:rsidR="00E61880" w:rsidRPr="001E6B81">
        <w:rPr>
          <w:rFonts w:ascii="Times New Roman" w:eastAsia="Calibri" w:hAnsi="Times New Roman" w:cs="Times New Roman"/>
          <w:sz w:val="24"/>
          <w:szCs w:val="24"/>
        </w:rPr>
        <w:sym w:font="Symbol" w:char="F02D"/>
      </w:r>
      <w:r w:rsidR="00E61880" w:rsidRPr="001E6B81">
        <w:rPr>
          <w:rFonts w:ascii="Times New Roman" w:eastAsia="Calibri" w:hAnsi="Times New Roman" w:cs="Times New Roman"/>
          <w:sz w:val="24"/>
          <w:szCs w:val="24"/>
        </w:rPr>
        <w:t xml:space="preserve"> biudžetinė įstaiga.</w:t>
      </w:r>
    </w:p>
    <w:p w14:paraId="2E1D953D" w14:textId="20776752" w:rsidR="00E61880" w:rsidRPr="001E6B81" w:rsidRDefault="001964E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E61880" w:rsidRPr="001E6B81">
        <w:rPr>
          <w:rFonts w:ascii="Times New Roman" w:eastAsia="Calibri" w:hAnsi="Times New Roman" w:cs="Times New Roman"/>
          <w:sz w:val="24"/>
          <w:szCs w:val="24"/>
        </w:rPr>
        <w:t>Steigėjas – Rokiškio rajono savivaldybės taryba.</w:t>
      </w:r>
    </w:p>
    <w:p w14:paraId="2E1D953E" w14:textId="1FC371DC" w:rsidR="00E61880" w:rsidRPr="001E6B81" w:rsidRDefault="001964E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E61880" w:rsidRPr="001E6B81">
        <w:rPr>
          <w:rFonts w:ascii="Times New Roman" w:eastAsia="Calibri" w:hAnsi="Times New Roman" w:cs="Times New Roman"/>
          <w:sz w:val="24"/>
          <w:szCs w:val="24"/>
        </w:rPr>
        <w:t>Įgyvendinamos programos: ikimokyklinio ugdymo ir priešmokyklinio ugdymo.</w:t>
      </w:r>
    </w:p>
    <w:p w14:paraId="2E1D953F" w14:textId="68FD1C9A" w:rsidR="00E61880" w:rsidRPr="001E6B81" w:rsidRDefault="001964E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E61880" w:rsidRPr="001E6B81">
        <w:rPr>
          <w:rFonts w:ascii="Times New Roman" w:eastAsia="Calibri" w:hAnsi="Times New Roman" w:cs="Times New Roman"/>
          <w:sz w:val="24"/>
          <w:szCs w:val="24"/>
        </w:rPr>
        <w:t>Įstaigos kontaktai: adresas</w:t>
      </w:r>
      <w:r w:rsidR="00693F85">
        <w:rPr>
          <w:rFonts w:ascii="Times New Roman" w:eastAsia="Calibri" w:hAnsi="Times New Roman" w:cs="Times New Roman"/>
          <w:sz w:val="24"/>
          <w:szCs w:val="24"/>
        </w:rPr>
        <w:t xml:space="preserve"> ‒ </w:t>
      </w:r>
      <w:r w:rsidR="00E61880" w:rsidRPr="001E6B81">
        <w:rPr>
          <w:rFonts w:ascii="Times New Roman" w:eastAsia="Calibri" w:hAnsi="Times New Roman" w:cs="Times New Roman"/>
          <w:sz w:val="24"/>
          <w:szCs w:val="24"/>
        </w:rPr>
        <w:t>L</w:t>
      </w:r>
      <w:r w:rsidR="00693F85">
        <w:rPr>
          <w:rFonts w:ascii="Times New Roman" w:eastAsia="Calibri" w:hAnsi="Times New Roman" w:cs="Times New Roman"/>
          <w:sz w:val="24"/>
          <w:szCs w:val="24"/>
        </w:rPr>
        <w:t>aisvės g. 15, LT-42116 Rokiškis;</w:t>
      </w:r>
      <w:r w:rsidR="00E61880" w:rsidRPr="001E6B81">
        <w:rPr>
          <w:rFonts w:ascii="Times New Roman" w:eastAsia="Calibri" w:hAnsi="Times New Roman" w:cs="Times New Roman"/>
          <w:sz w:val="24"/>
          <w:szCs w:val="24"/>
        </w:rPr>
        <w:t xml:space="preserve"> telefonas </w:t>
      </w:r>
      <w:r w:rsidR="00693F85">
        <w:rPr>
          <w:rFonts w:ascii="Times New Roman" w:eastAsia="Calibri" w:hAnsi="Times New Roman" w:cs="Times New Roman"/>
          <w:sz w:val="24"/>
          <w:szCs w:val="24"/>
        </w:rPr>
        <w:t xml:space="preserve">‒ </w:t>
      </w:r>
      <w:r w:rsidR="00E61880" w:rsidRPr="001E6B81">
        <w:rPr>
          <w:rFonts w:ascii="Times New Roman" w:eastAsia="Calibri" w:hAnsi="Times New Roman" w:cs="Times New Roman"/>
          <w:sz w:val="24"/>
          <w:szCs w:val="24"/>
        </w:rPr>
        <w:t>8 458 51</w:t>
      </w:r>
      <w:r w:rsidR="00693F85">
        <w:rPr>
          <w:rFonts w:ascii="Times New Roman" w:eastAsia="Calibri" w:hAnsi="Times New Roman" w:cs="Times New Roman"/>
          <w:sz w:val="24"/>
          <w:szCs w:val="24"/>
        </w:rPr>
        <w:t> 093;</w:t>
      </w:r>
    </w:p>
    <w:p w14:paraId="2E1D9540" w14:textId="1B8AB4FB" w:rsidR="00E61880" w:rsidRPr="001E6B81" w:rsidRDefault="00693F85" w:rsidP="00E6188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el. paštas ‒</w:t>
      </w:r>
      <w:r w:rsidR="00E61880" w:rsidRPr="001E6B81">
        <w:rPr>
          <w:rFonts w:ascii="Times New Roman" w:eastAsia="Calibri" w:hAnsi="Times New Roman" w:cs="Times New Roman"/>
          <w:sz w:val="24"/>
          <w:szCs w:val="24"/>
          <w:u w:val="single"/>
        </w:rPr>
        <w:t>rokiskio.nykstukas@gmail.com</w:t>
      </w:r>
      <w:r>
        <w:rPr>
          <w:rFonts w:ascii="Times New Roman" w:eastAsia="Calibri" w:hAnsi="Times New Roman" w:cs="Times New Roman"/>
          <w:sz w:val="24"/>
          <w:szCs w:val="24"/>
        </w:rPr>
        <w:t>;</w:t>
      </w:r>
      <w:r w:rsidR="00E61880" w:rsidRPr="001E6B81">
        <w:rPr>
          <w:rFonts w:ascii="Times New Roman" w:eastAsia="Calibri" w:hAnsi="Times New Roman" w:cs="Times New Roman"/>
          <w:sz w:val="24"/>
          <w:szCs w:val="24"/>
        </w:rPr>
        <w:t xml:space="preserve"> internetinės svetainės adresas </w:t>
      </w:r>
      <w:r>
        <w:rPr>
          <w:rFonts w:ascii="Times New Roman" w:eastAsia="Calibri" w:hAnsi="Times New Roman" w:cs="Times New Roman"/>
          <w:sz w:val="24"/>
          <w:szCs w:val="24"/>
        </w:rPr>
        <w:t xml:space="preserve">‒ </w:t>
      </w:r>
      <w:hyperlink r:id="rId13" w:history="1">
        <w:r w:rsidR="00E61880" w:rsidRPr="001E6B81">
          <w:rPr>
            <w:rFonts w:ascii="Times New Roman" w:eastAsia="Calibri" w:hAnsi="Times New Roman" w:cs="Times New Roman"/>
            <w:sz w:val="24"/>
            <w:szCs w:val="24"/>
            <w:u w:val="single"/>
          </w:rPr>
          <w:t>www.rokiskionykstukas.lt</w:t>
        </w:r>
      </w:hyperlink>
      <w:r w:rsidR="00E61880" w:rsidRPr="001E6B81">
        <w:rPr>
          <w:rFonts w:ascii="Times New Roman" w:eastAsia="Calibri" w:hAnsi="Times New Roman" w:cs="Times New Roman"/>
          <w:sz w:val="24"/>
          <w:szCs w:val="24"/>
          <w:u w:val="single"/>
        </w:rPr>
        <w:t xml:space="preserve"> </w:t>
      </w:r>
    </w:p>
    <w:p w14:paraId="2E1D9541" w14:textId="77777777" w:rsidR="00E61880" w:rsidRPr="001E6B81" w:rsidRDefault="00E61880" w:rsidP="00E61880">
      <w:pPr>
        <w:spacing w:after="0" w:line="240" w:lineRule="auto"/>
        <w:jc w:val="both"/>
        <w:rPr>
          <w:rFonts w:ascii="Times New Roman" w:eastAsia="Calibri" w:hAnsi="Times New Roman" w:cs="Times New Roman"/>
          <w:sz w:val="20"/>
          <w:szCs w:val="20"/>
        </w:rPr>
      </w:pPr>
    </w:p>
    <w:p w14:paraId="2E1D9542" w14:textId="77777777" w:rsidR="00E61880" w:rsidRPr="001E6B81" w:rsidRDefault="00E61880" w:rsidP="00E61880">
      <w:pPr>
        <w:spacing w:after="0" w:line="240" w:lineRule="auto"/>
        <w:jc w:val="center"/>
        <w:rPr>
          <w:rFonts w:ascii="Times New Roman" w:eastAsia="Calibri" w:hAnsi="Times New Roman" w:cs="Times New Roman"/>
          <w:b/>
          <w:sz w:val="24"/>
          <w:szCs w:val="24"/>
        </w:rPr>
      </w:pPr>
      <w:r w:rsidRPr="001E6B81">
        <w:rPr>
          <w:rFonts w:ascii="Times New Roman" w:eastAsia="Calibri" w:hAnsi="Times New Roman" w:cs="Times New Roman"/>
          <w:b/>
          <w:sz w:val="24"/>
          <w:szCs w:val="24"/>
        </w:rPr>
        <w:t>2 SKYRIUS</w:t>
      </w:r>
    </w:p>
    <w:p w14:paraId="2E1D9543" w14:textId="77777777" w:rsidR="00E61880" w:rsidRPr="001E6B81" w:rsidRDefault="00E61880" w:rsidP="00E61880">
      <w:pPr>
        <w:spacing w:after="0" w:line="240" w:lineRule="auto"/>
        <w:jc w:val="center"/>
        <w:rPr>
          <w:rFonts w:ascii="Times New Roman" w:eastAsia="Calibri" w:hAnsi="Times New Roman" w:cs="Times New Roman"/>
          <w:b/>
          <w:sz w:val="24"/>
          <w:szCs w:val="24"/>
        </w:rPr>
      </w:pPr>
      <w:r w:rsidRPr="001E6B81">
        <w:rPr>
          <w:rFonts w:ascii="Times New Roman" w:eastAsia="Calibri" w:hAnsi="Times New Roman" w:cs="Times New Roman"/>
          <w:b/>
          <w:sz w:val="24"/>
          <w:szCs w:val="24"/>
        </w:rPr>
        <w:t>DARBUOTOJAI</w:t>
      </w:r>
    </w:p>
    <w:p w14:paraId="2E1D9544" w14:textId="77777777" w:rsidR="00E61880" w:rsidRPr="001E6B81" w:rsidRDefault="00E61880" w:rsidP="00E61880">
      <w:pPr>
        <w:spacing w:after="0" w:line="240" w:lineRule="auto"/>
        <w:jc w:val="center"/>
        <w:rPr>
          <w:rFonts w:ascii="Times New Roman" w:eastAsia="Calibri" w:hAnsi="Times New Roman" w:cs="Times New Roman"/>
          <w:b/>
          <w:sz w:val="24"/>
          <w:szCs w:val="24"/>
        </w:rPr>
      </w:pPr>
    </w:p>
    <w:p w14:paraId="2E1D9545" w14:textId="70538AA7" w:rsidR="00E61880" w:rsidRPr="001E6B81" w:rsidRDefault="001964E0" w:rsidP="00E61880">
      <w:pPr>
        <w:spacing w:after="0" w:line="240" w:lineRule="auto"/>
        <w:jc w:val="both"/>
        <w:rPr>
          <w:rFonts w:ascii="Times New Roman" w:eastAsia="Calibri" w:hAnsi="Times New Roman" w:cs="Times New Roman"/>
          <w:b/>
          <w:sz w:val="24"/>
          <w:szCs w:val="24"/>
        </w:rPr>
      </w:pPr>
      <w:r w:rsidRPr="001E6B81">
        <w:rPr>
          <w:rFonts w:ascii="Times New Roman" w:eastAsia="Calibri" w:hAnsi="Times New Roman" w:cs="Times New Roman"/>
          <w:b/>
          <w:sz w:val="24"/>
          <w:szCs w:val="24"/>
        </w:rPr>
        <w:tab/>
      </w:r>
      <w:r w:rsidR="00E61880" w:rsidRPr="001E6B81">
        <w:rPr>
          <w:rFonts w:ascii="Times New Roman" w:eastAsia="Calibri" w:hAnsi="Times New Roman" w:cs="Times New Roman"/>
          <w:b/>
          <w:sz w:val="24"/>
          <w:szCs w:val="24"/>
        </w:rPr>
        <w:t>Lopšelio-darželio organizacinė struktūra 2019 metais.</w:t>
      </w:r>
    </w:p>
    <w:p w14:paraId="2E1D9546" w14:textId="77777777" w:rsidR="00E61880" w:rsidRPr="001E6B81" w:rsidRDefault="00E61880" w:rsidP="00E61880">
      <w:pPr>
        <w:spacing w:after="0" w:line="240" w:lineRule="auto"/>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0"/>
        <w:gridCol w:w="2048"/>
        <w:gridCol w:w="1917"/>
        <w:gridCol w:w="1912"/>
        <w:gridCol w:w="1913"/>
      </w:tblGrid>
      <w:tr w:rsidR="00E61880" w:rsidRPr="001E6B81" w14:paraId="2E1D9548" w14:textId="77777777" w:rsidTr="00E61880">
        <w:trPr>
          <w:trHeight w:val="281"/>
        </w:trPr>
        <w:tc>
          <w:tcPr>
            <w:tcW w:w="9520" w:type="dxa"/>
            <w:gridSpan w:val="5"/>
            <w:shd w:val="clear" w:color="auto" w:fill="auto"/>
          </w:tcPr>
          <w:p w14:paraId="2E1D9547" w14:textId="77777777" w:rsidR="00E61880" w:rsidRPr="001E6B81" w:rsidRDefault="00E61880" w:rsidP="00E61880">
            <w:pPr>
              <w:spacing w:after="0" w:line="240" w:lineRule="auto"/>
              <w:ind w:left="108"/>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Etatų skaičius</w:t>
            </w:r>
          </w:p>
        </w:tc>
      </w:tr>
      <w:tr w:rsidR="00E61880" w:rsidRPr="001E6B81" w14:paraId="2E1D9550" w14:textId="77777777" w:rsidTr="00E61880">
        <w:tblPrEx>
          <w:tblLook w:val="04A0" w:firstRow="1" w:lastRow="0" w:firstColumn="1" w:lastColumn="0" w:noHBand="0" w:noVBand="1"/>
        </w:tblPrEx>
        <w:tc>
          <w:tcPr>
            <w:tcW w:w="1730" w:type="dxa"/>
            <w:shd w:val="clear" w:color="auto" w:fill="auto"/>
          </w:tcPr>
          <w:p w14:paraId="2E1D9549"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Administracija</w:t>
            </w:r>
          </w:p>
          <w:p w14:paraId="2E1D954A" w14:textId="77777777" w:rsidR="00E61880" w:rsidRPr="001E6B81" w:rsidRDefault="00E61880" w:rsidP="00E61880">
            <w:pPr>
              <w:spacing w:after="0" w:line="240" w:lineRule="auto"/>
              <w:jc w:val="center"/>
              <w:rPr>
                <w:rFonts w:ascii="Times New Roman" w:eastAsia="Calibri" w:hAnsi="Times New Roman" w:cs="Times New Roman"/>
                <w:sz w:val="24"/>
                <w:szCs w:val="24"/>
              </w:rPr>
            </w:pPr>
          </w:p>
        </w:tc>
        <w:tc>
          <w:tcPr>
            <w:tcW w:w="2048" w:type="dxa"/>
            <w:shd w:val="clear" w:color="auto" w:fill="auto"/>
          </w:tcPr>
          <w:p w14:paraId="2E1D954B"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Aptarnaujantis personalas</w:t>
            </w:r>
          </w:p>
          <w:p w14:paraId="2E1D954C" w14:textId="77777777" w:rsidR="00E61880" w:rsidRPr="001E6B81" w:rsidRDefault="00E61880" w:rsidP="00E61880">
            <w:pPr>
              <w:spacing w:after="0" w:line="240" w:lineRule="auto"/>
              <w:jc w:val="center"/>
              <w:rPr>
                <w:rFonts w:ascii="Times New Roman" w:eastAsia="Calibri" w:hAnsi="Times New Roman" w:cs="Times New Roman"/>
                <w:sz w:val="24"/>
                <w:szCs w:val="24"/>
              </w:rPr>
            </w:pPr>
          </w:p>
        </w:tc>
        <w:tc>
          <w:tcPr>
            <w:tcW w:w="1917" w:type="dxa"/>
            <w:shd w:val="clear" w:color="auto" w:fill="auto"/>
          </w:tcPr>
          <w:p w14:paraId="2E1D954D"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Kiti darbuotojai</w:t>
            </w:r>
          </w:p>
        </w:tc>
        <w:tc>
          <w:tcPr>
            <w:tcW w:w="1912" w:type="dxa"/>
            <w:shd w:val="clear" w:color="auto" w:fill="auto"/>
          </w:tcPr>
          <w:p w14:paraId="2E1D954E"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Iš viso pareigybių</w:t>
            </w:r>
          </w:p>
        </w:tc>
        <w:tc>
          <w:tcPr>
            <w:tcW w:w="1913" w:type="dxa"/>
            <w:shd w:val="clear" w:color="auto" w:fill="auto"/>
          </w:tcPr>
          <w:p w14:paraId="2E1D954F"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Laisvos pareigybės</w:t>
            </w:r>
          </w:p>
        </w:tc>
      </w:tr>
      <w:tr w:rsidR="00E61880" w:rsidRPr="001E6B81" w14:paraId="2E1D9559" w14:textId="77777777" w:rsidTr="00E61880">
        <w:tblPrEx>
          <w:tblLook w:val="04A0" w:firstRow="1" w:lastRow="0" w:firstColumn="1" w:lastColumn="0" w:noHBand="0" w:noVBand="1"/>
        </w:tblPrEx>
        <w:tc>
          <w:tcPr>
            <w:tcW w:w="1730" w:type="dxa"/>
            <w:shd w:val="clear" w:color="auto" w:fill="auto"/>
          </w:tcPr>
          <w:p w14:paraId="2E1D9551" w14:textId="77777777" w:rsidR="00E61880" w:rsidRPr="001E6B81" w:rsidRDefault="00E6188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6 darbuotojai</w:t>
            </w:r>
          </w:p>
          <w:p w14:paraId="2E1D9552" w14:textId="77777777" w:rsidR="00E61880" w:rsidRPr="001E6B81" w:rsidRDefault="00E6188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(4,7 pareigybės)</w:t>
            </w:r>
          </w:p>
        </w:tc>
        <w:tc>
          <w:tcPr>
            <w:tcW w:w="2048" w:type="dxa"/>
            <w:shd w:val="clear" w:color="auto" w:fill="auto"/>
          </w:tcPr>
          <w:p w14:paraId="2E1D9553" w14:textId="77777777" w:rsidR="00E61880" w:rsidRPr="001E6B81" w:rsidRDefault="00E6188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18 darbuotojų</w:t>
            </w:r>
          </w:p>
          <w:p w14:paraId="2E1D9554" w14:textId="77777777" w:rsidR="00E61880" w:rsidRPr="001E6B81" w:rsidRDefault="00E6188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(15 pareigybių)</w:t>
            </w:r>
          </w:p>
        </w:tc>
        <w:tc>
          <w:tcPr>
            <w:tcW w:w="1917" w:type="dxa"/>
            <w:shd w:val="clear" w:color="auto" w:fill="auto"/>
          </w:tcPr>
          <w:p w14:paraId="2E1D9555"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w:t>
            </w:r>
          </w:p>
        </w:tc>
        <w:tc>
          <w:tcPr>
            <w:tcW w:w="1912" w:type="dxa"/>
            <w:shd w:val="clear" w:color="auto" w:fill="auto"/>
          </w:tcPr>
          <w:p w14:paraId="2E1D9556" w14:textId="77777777" w:rsidR="00E61880" w:rsidRPr="001E6B81" w:rsidRDefault="00E6188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24 darbuotojai</w:t>
            </w:r>
          </w:p>
          <w:p w14:paraId="2E1D9557" w14:textId="77777777" w:rsidR="00E61880" w:rsidRPr="001E6B81" w:rsidRDefault="00E6188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(19,7 pareigybės)</w:t>
            </w:r>
          </w:p>
        </w:tc>
        <w:tc>
          <w:tcPr>
            <w:tcW w:w="1913" w:type="dxa"/>
            <w:shd w:val="clear" w:color="auto" w:fill="auto"/>
          </w:tcPr>
          <w:p w14:paraId="2E1D9558" w14:textId="77777777" w:rsidR="00E61880" w:rsidRPr="001E6B81" w:rsidRDefault="00E6188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0,75 (mokytojo padėjėjo atranka įvyko 2020-03-03) </w:t>
            </w:r>
          </w:p>
        </w:tc>
      </w:tr>
    </w:tbl>
    <w:p w14:paraId="2E1D955A" w14:textId="77777777" w:rsidR="00E61880" w:rsidRPr="001E6B81" w:rsidRDefault="00E61880" w:rsidP="00E61880">
      <w:pPr>
        <w:spacing w:after="0" w:line="240" w:lineRule="auto"/>
        <w:jc w:val="both"/>
        <w:rPr>
          <w:rFonts w:ascii="Times New Roman" w:eastAsia="Calibri" w:hAnsi="Times New Roman" w:cs="Times New Roman"/>
          <w:sz w:val="24"/>
          <w:szCs w:val="24"/>
        </w:rPr>
      </w:pPr>
    </w:p>
    <w:p w14:paraId="2E1D955B" w14:textId="77777777" w:rsidR="00E61880" w:rsidRPr="001E6B81" w:rsidRDefault="00E61880" w:rsidP="001964E0">
      <w:pPr>
        <w:spacing w:after="0" w:line="240" w:lineRule="auto"/>
        <w:ind w:firstLine="709"/>
        <w:jc w:val="both"/>
        <w:rPr>
          <w:rFonts w:ascii="Times New Roman" w:eastAsia="Calibri" w:hAnsi="Times New Roman" w:cs="Times New Roman"/>
          <w:sz w:val="24"/>
          <w:szCs w:val="24"/>
          <w:u w:val="single"/>
        </w:rPr>
      </w:pPr>
      <w:r w:rsidRPr="001E6B81">
        <w:rPr>
          <w:rFonts w:ascii="Times New Roman" w:eastAsia="Calibri" w:hAnsi="Times New Roman" w:cs="Times New Roman"/>
          <w:sz w:val="24"/>
          <w:szCs w:val="24"/>
          <w:u w:val="single"/>
        </w:rPr>
        <w:t>Pedagoginis personalas.</w:t>
      </w:r>
    </w:p>
    <w:p w14:paraId="2E1D955C" w14:textId="77777777" w:rsidR="00E61880" w:rsidRPr="001E6B81" w:rsidRDefault="00E61880" w:rsidP="00E61880">
      <w:pPr>
        <w:spacing w:after="0" w:line="240" w:lineRule="auto"/>
        <w:jc w:val="both"/>
        <w:rPr>
          <w:rFonts w:ascii="Times New Roman" w:eastAsia="Calibri" w:hAnsi="Times New Roman" w:cs="Times New Roman"/>
          <w:sz w:val="24"/>
          <w:szCs w:val="24"/>
        </w:rPr>
      </w:pPr>
    </w:p>
    <w:tbl>
      <w:tblPr>
        <w:tblW w:w="48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
        <w:gridCol w:w="977"/>
        <w:gridCol w:w="894"/>
        <w:gridCol w:w="1027"/>
        <w:gridCol w:w="894"/>
        <w:gridCol w:w="1069"/>
        <w:gridCol w:w="894"/>
        <w:gridCol w:w="977"/>
        <w:gridCol w:w="894"/>
        <w:gridCol w:w="977"/>
      </w:tblGrid>
      <w:tr w:rsidR="00776B2D" w:rsidRPr="001E6B81" w14:paraId="2E1D9566" w14:textId="77777777" w:rsidTr="00E61880">
        <w:tc>
          <w:tcPr>
            <w:tcW w:w="998" w:type="pct"/>
            <w:gridSpan w:val="2"/>
          </w:tcPr>
          <w:p w14:paraId="2E1D955D"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Iš viso</w:t>
            </w:r>
          </w:p>
          <w:p w14:paraId="2E1D955E"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pedagoginių darbuotojų</w:t>
            </w:r>
          </w:p>
        </w:tc>
        <w:tc>
          <w:tcPr>
            <w:tcW w:w="1074" w:type="pct"/>
            <w:gridSpan w:val="2"/>
          </w:tcPr>
          <w:p w14:paraId="2E1D955F" w14:textId="4B00DC10" w:rsidR="00E61880" w:rsidRPr="001E6B81" w:rsidRDefault="00693F85" w:rsidP="00E6188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Ikimokyklinio ir</w:t>
            </w:r>
            <w:r w:rsidR="00E61880" w:rsidRPr="001E6B81">
              <w:rPr>
                <w:rFonts w:ascii="Times New Roman" w:eastAsia="Calibri" w:hAnsi="Times New Roman" w:cs="Times New Roman"/>
                <w:sz w:val="24"/>
                <w:szCs w:val="24"/>
              </w:rPr>
              <w:t xml:space="preserve"> </w:t>
            </w:r>
          </w:p>
          <w:p w14:paraId="2E1D9560"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priešmokyklinio</w:t>
            </w:r>
          </w:p>
          <w:p w14:paraId="2E1D9561"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ugdymo mokytojai</w:t>
            </w:r>
          </w:p>
        </w:tc>
        <w:tc>
          <w:tcPr>
            <w:tcW w:w="1076" w:type="pct"/>
            <w:gridSpan w:val="2"/>
          </w:tcPr>
          <w:p w14:paraId="2E1D9562"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Švietimo pagalbos specialistai</w:t>
            </w:r>
          </w:p>
        </w:tc>
        <w:tc>
          <w:tcPr>
            <w:tcW w:w="993" w:type="pct"/>
            <w:gridSpan w:val="2"/>
          </w:tcPr>
          <w:p w14:paraId="2E1D9563"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Meninio ugdymo mokytojai</w:t>
            </w:r>
          </w:p>
        </w:tc>
        <w:tc>
          <w:tcPr>
            <w:tcW w:w="859" w:type="pct"/>
            <w:gridSpan w:val="2"/>
          </w:tcPr>
          <w:p w14:paraId="2E1D9564"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Kiti pedagoginiai</w:t>
            </w:r>
          </w:p>
          <w:p w14:paraId="2E1D9565"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darbuotojai</w:t>
            </w:r>
          </w:p>
        </w:tc>
      </w:tr>
      <w:tr w:rsidR="00776B2D" w:rsidRPr="001E6B81" w14:paraId="2E1D9571" w14:textId="77777777" w:rsidTr="00E61880">
        <w:trPr>
          <w:trHeight w:val="320"/>
        </w:trPr>
        <w:tc>
          <w:tcPr>
            <w:tcW w:w="471" w:type="pct"/>
          </w:tcPr>
          <w:p w14:paraId="2E1D9567" w14:textId="77777777" w:rsidR="00E61880" w:rsidRPr="001E6B81" w:rsidRDefault="00E61880" w:rsidP="00E61880">
            <w:pPr>
              <w:spacing w:after="0" w:line="240" w:lineRule="auto"/>
              <w:rPr>
                <w:rFonts w:ascii="Times New Roman" w:eastAsia="Calibri" w:hAnsi="Times New Roman" w:cs="Times New Roman"/>
                <w:sz w:val="20"/>
                <w:szCs w:val="20"/>
              </w:rPr>
            </w:pPr>
            <w:r w:rsidRPr="001E6B81">
              <w:rPr>
                <w:rFonts w:ascii="Times New Roman" w:eastAsia="Calibri" w:hAnsi="Times New Roman" w:cs="Times New Roman"/>
                <w:sz w:val="20"/>
                <w:szCs w:val="20"/>
              </w:rPr>
              <w:t>Skaičius</w:t>
            </w:r>
          </w:p>
        </w:tc>
        <w:tc>
          <w:tcPr>
            <w:tcW w:w="527" w:type="pct"/>
          </w:tcPr>
          <w:p w14:paraId="2E1D9568" w14:textId="77777777" w:rsidR="00E61880" w:rsidRPr="001E6B81" w:rsidRDefault="00E61880" w:rsidP="00E61880">
            <w:pPr>
              <w:spacing w:after="0" w:line="240" w:lineRule="auto"/>
              <w:jc w:val="both"/>
              <w:rPr>
                <w:rFonts w:ascii="Times New Roman" w:eastAsia="Calibri" w:hAnsi="Times New Roman" w:cs="Times New Roman"/>
                <w:sz w:val="20"/>
                <w:szCs w:val="20"/>
              </w:rPr>
            </w:pPr>
            <w:proofErr w:type="spellStart"/>
            <w:r w:rsidRPr="001E6B81">
              <w:rPr>
                <w:rFonts w:ascii="Times New Roman" w:eastAsia="Calibri" w:hAnsi="Times New Roman" w:cs="Times New Roman"/>
                <w:sz w:val="20"/>
                <w:szCs w:val="20"/>
              </w:rPr>
              <w:t>Pareigyb</w:t>
            </w:r>
            <w:proofErr w:type="spellEnd"/>
            <w:r w:rsidRPr="001E6B81">
              <w:rPr>
                <w:rFonts w:ascii="Times New Roman" w:eastAsia="Calibri" w:hAnsi="Times New Roman" w:cs="Times New Roman"/>
                <w:sz w:val="20"/>
                <w:szCs w:val="20"/>
              </w:rPr>
              <w:t xml:space="preserve">. </w:t>
            </w:r>
          </w:p>
        </w:tc>
        <w:tc>
          <w:tcPr>
            <w:tcW w:w="477" w:type="pct"/>
          </w:tcPr>
          <w:p w14:paraId="2E1D9569" w14:textId="77777777" w:rsidR="00E61880" w:rsidRPr="001E6B81" w:rsidRDefault="00E61880" w:rsidP="00E61880">
            <w:pPr>
              <w:spacing w:after="0" w:line="240" w:lineRule="auto"/>
              <w:jc w:val="center"/>
              <w:rPr>
                <w:rFonts w:ascii="Times New Roman" w:eastAsia="Calibri" w:hAnsi="Times New Roman" w:cs="Times New Roman"/>
                <w:sz w:val="20"/>
                <w:szCs w:val="20"/>
              </w:rPr>
            </w:pPr>
            <w:r w:rsidRPr="001E6B81">
              <w:rPr>
                <w:rFonts w:ascii="Times New Roman" w:eastAsia="Calibri" w:hAnsi="Times New Roman" w:cs="Times New Roman"/>
                <w:sz w:val="20"/>
                <w:szCs w:val="20"/>
              </w:rPr>
              <w:t>Skaičius</w:t>
            </w:r>
          </w:p>
        </w:tc>
        <w:tc>
          <w:tcPr>
            <w:tcW w:w="597" w:type="pct"/>
          </w:tcPr>
          <w:p w14:paraId="2E1D956A" w14:textId="77777777" w:rsidR="00E61880" w:rsidRPr="001E6B81" w:rsidRDefault="00E61880" w:rsidP="00E61880">
            <w:pPr>
              <w:spacing w:after="0" w:line="240" w:lineRule="auto"/>
              <w:jc w:val="both"/>
              <w:rPr>
                <w:rFonts w:ascii="Times New Roman" w:eastAsia="Calibri" w:hAnsi="Times New Roman" w:cs="Times New Roman"/>
                <w:sz w:val="20"/>
                <w:szCs w:val="20"/>
              </w:rPr>
            </w:pPr>
            <w:proofErr w:type="spellStart"/>
            <w:r w:rsidRPr="001E6B81">
              <w:rPr>
                <w:rFonts w:ascii="Times New Roman" w:eastAsia="Calibri" w:hAnsi="Times New Roman" w:cs="Times New Roman"/>
                <w:sz w:val="20"/>
                <w:szCs w:val="20"/>
              </w:rPr>
              <w:t>Pareigyb</w:t>
            </w:r>
            <w:proofErr w:type="spellEnd"/>
            <w:r w:rsidRPr="001E6B81">
              <w:rPr>
                <w:rFonts w:ascii="Times New Roman" w:eastAsia="Calibri" w:hAnsi="Times New Roman" w:cs="Times New Roman"/>
                <w:sz w:val="20"/>
                <w:szCs w:val="20"/>
              </w:rPr>
              <w:t xml:space="preserve">. </w:t>
            </w:r>
          </w:p>
        </w:tc>
        <w:tc>
          <w:tcPr>
            <w:tcW w:w="477" w:type="pct"/>
          </w:tcPr>
          <w:p w14:paraId="2E1D956B" w14:textId="77777777" w:rsidR="00E61880" w:rsidRPr="001E6B81" w:rsidRDefault="00E61880" w:rsidP="00E61880">
            <w:pPr>
              <w:spacing w:after="0" w:line="240" w:lineRule="auto"/>
              <w:jc w:val="center"/>
              <w:rPr>
                <w:rFonts w:ascii="Times New Roman" w:eastAsia="Calibri" w:hAnsi="Times New Roman" w:cs="Times New Roman"/>
                <w:sz w:val="20"/>
                <w:szCs w:val="20"/>
              </w:rPr>
            </w:pPr>
            <w:r w:rsidRPr="001E6B81">
              <w:rPr>
                <w:rFonts w:ascii="Times New Roman" w:eastAsia="Calibri" w:hAnsi="Times New Roman" w:cs="Times New Roman"/>
                <w:sz w:val="20"/>
                <w:szCs w:val="20"/>
              </w:rPr>
              <w:t>Skaičius</w:t>
            </w:r>
          </w:p>
        </w:tc>
        <w:tc>
          <w:tcPr>
            <w:tcW w:w="599" w:type="pct"/>
          </w:tcPr>
          <w:p w14:paraId="2E1D956C" w14:textId="77777777" w:rsidR="00E61880" w:rsidRPr="001E6B81" w:rsidRDefault="00E61880" w:rsidP="00E61880">
            <w:pPr>
              <w:spacing w:after="0" w:line="240" w:lineRule="auto"/>
              <w:jc w:val="both"/>
              <w:rPr>
                <w:rFonts w:ascii="Times New Roman" w:eastAsia="Calibri" w:hAnsi="Times New Roman" w:cs="Times New Roman"/>
                <w:sz w:val="20"/>
                <w:szCs w:val="20"/>
              </w:rPr>
            </w:pPr>
            <w:proofErr w:type="spellStart"/>
            <w:r w:rsidRPr="001E6B81">
              <w:rPr>
                <w:rFonts w:ascii="Times New Roman" w:eastAsia="Calibri" w:hAnsi="Times New Roman" w:cs="Times New Roman"/>
                <w:sz w:val="20"/>
                <w:szCs w:val="20"/>
              </w:rPr>
              <w:t>Pareigyb</w:t>
            </w:r>
            <w:proofErr w:type="spellEnd"/>
            <w:r w:rsidRPr="001E6B81">
              <w:rPr>
                <w:rFonts w:ascii="Times New Roman" w:eastAsia="Calibri" w:hAnsi="Times New Roman" w:cs="Times New Roman"/>
                <w:sz w:val="20"/>
                <w:szCs w:val="20"/>
              </w:rPr>
              <w:t xml:space="preserve">. </w:t>
            </w:r>
          </w:p>
        </w:tc>
        <w:tc>
          <w:tcPr>
            <w:tcW w:w="479" w:type="pct"/>
          </w:tcPr>
          <w:p w14:paraId="2E1D956D" w14:textId="77777777" w:rsidR="00E61880" w:rsidRPr="001E6B81" w:rsidRDefault="00E61880" w:rsidP="00E61880">
            <w:pPr>
              <w:spacing w:after="0" w:line="240" w:lineRule="auto"/>
              <w:jc w:val="center"/>
              <w:rPr>
                <w:rFonts w:ascii="Times New Roman" w:eastAsia="Calibri" w:hAnsi="Times New Roman" w:cs="Times New Roman"/>
                <w:sz w:val="20"/>
                <w:szCs w:val="20"/>
              </w:rPr>
            </w:pPr>
            <w:r w:rsidRPr="001E6B81">
              <w:rPr>
                <w:rFonts w:ascii="Times New Roman" w:eastAsia="Calibri" w:hAnsi="Times New Roman" w:cs="Times New Roman"/>
                <w:sz w:val="20"/>
                <w:szCs w:val="20"/>
              </w:rPr>
              <w:t>Skaičius</w:t>
            </w:r>
          </w:p>
        </w:tc>
        <w:tc>
          <w:tcPr>
            <w:tcW w:w="514" w:type="pct"/>
          </w:tcPr>
          <w:p w14:paraId="2E1D956E" w14:textId="77777777" w:rsidR="00E61880" w:rsidRPr="001E6B81" w:rsidRDefault="00E61880" w:rsidP="00E61880">
            <w:pPr>
              <w:spacing w:after="0" w:line="240" w:lineRule="auto"/>
              <w:jc w:val="center"/>
              <w:rPr>
                <w:rFonts w:ascii="Times New Roman" w:eastAsia="Calibri" w:hAnsi="Times New Roman" w:cs="Times New Roman"/>
                <w:sz w:val="20"/>
                <w:szCs w:val="20"/>
              </w:rPr>
            </w:pPr>
            <w:proofErr w:type="spellStart"/>
            <w:r w:rsidRPr="001E6B81">
              <w:rPr>
                <w:rFonts w:ascii="Times New Roman" w:eastAsia="Calibri" w:hAnsi="Times New Roman" w:cs="Times New Roman"/>
                <w:sz w:val="20"/>
                <w:szCs w:val="20"/>
              </w:rPr>
              <w:t>Pareigyb</w:t>
            </w:r>
            <w:proofErr w:type="spellEnd"/>
            <w:r w:rsidRPr="001E6B81">
              <w:rPr>
                <w:rFonts w:ascii="Times New Roman" w:eastAsia="Calibri" w:hAnsi="Times New Roman" w:cs="Times New Roman"/>
                <w:sz w:val="20"/>
                <w:szCs w:val="20"/>
              </w:rPr>
              <w:t>.</w:t>
            </w:r>
          </w:p>
        </w:tc>
        <w:tc>
          <w:tcPr>
            <w:tcW w:w="475" w:type="pct"/>
          </w:tcPr>
          <w:p w14:paraId="2E1D956F" w14:textId="77777777" w:rsidR="00E61880" w:rsidRPr="001E6B81" w:rsidRDefault="00E61880" w:rsidP="00E61880">
            <w:pPr>
              <w:spacing w:after="0" w:line="240" w:lineRule="auto"/>
              <w:jc w:val="center"/>
              <w:rPr>
                <w:rFonts w:ascii="Times New Roman" w:eastAsia="Calibri" w:hAnsi="Times New Roman" w:cs="Times New Roman"/>
                <w:sz w:val="20"/>
                <w:szCs w:val="20"/>
              </w:rPr>
            </w:pPr>
            <w:r w:rsidRPr="001E6B81">
              <w:rPr>
                <w:rFonts w:ascii="Times New Roman" w:eastAsia="Calibri" w:hAnsi="Times New Roman" w:cs="Times New Roman"/>
                <w:sz w:val="20"/>
                <w:szCs w:val="20"/>
              </w:rPr>
              <w:t>Skaičius</w:t>
            </w:r>
          </w:p>
        </w:tc>
        <w:tc>
          <w:tcPr>
            <w:tcW w:w="384" w:type="pct"/>
          </w:tcPr>
          <w:p w14:paraId="2E1D9570" w14:textId="77777777" w:rsidR="00E61880" w:rsidRPr="001E6B81" w:rsidRDefault="00E61880" w:rsidP="00E61880">
            <w:pPr>
              <w:spacing w:after="0" w:line="240" w:lineRule="auto"/>
              <w:jc w:val="both"/>
              <w:rPr>
                <w:rFonts w:ascii="Times New Roman" w:eastAsia="Calibri" w:hAnsi="Times New Roman" w:cs="Times New Roman"/>
                <w:sz w:val="20"/>
                <w:szCs w:val="20"/>
              </w:rPr>
            </w:pPr>
            <w:proofErr w:type="spellStart"/>
            <w:r w:rsidRPr="001E6B81">
              <w:rPr>
                <w:rFonts w:ascii="Times New Roman" w:eastAsia="Calibri" w:hAnsi="Times New Roman" w:cs="Times New Roman"/>
                <w:sz w:val="20"/>
                <w:szCs w:val="20"/>
              </w:rPr>
              <w:t>Pareigyb</w:t>
            </w:r>
            <w:proofErr w:type="spellEnd"/>
            <w:r w:rsidRPr="001E6B81">
              <w:rPr>
                <w:rFonts w:ascii="Times New Roman" w:eastAsia="Calibri" w:hAnsi="Times New Roman" w:cs="Times New Roman"/>
                <w:sz w:val="20"/>
                <w:szCs w:val="20"/>
              </w:rPr>
              <w:t xml:space="preserve">. </w:t>
            </w:r>
          </w:p>
        </w:tc>
      </w:tr>
      <w:tr w:rsidR="00776B2D" w:rsidRPr="001E6B81" w14:paraId="2E1D957C" w14:textId="77777777" w:rsidTr="00E61880">
        <w:trPr>
          <w:trHeight w:val="320"/>
        </w:trPr>
        <w:tc>
          <w:tcPr>
            <w:tcW w:w="471" w:type="pct"/>
          </w:tcPr>
          <w:p w14:paraId="2E1D9572"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18</w:t>
            </w:r>
          </w:p>
        </w:tc>
        <w:tc>
          <w:tcPr>
            <w:tcW w:w="527" w:type="pct"/>
          </w:tcPr>
          <w:p w14:paraId="2E1D9573"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14,35</w:t>
            </w:r>
          </w:p>
        </w:tc>
        <w:tc>
          <w:tcPr>
            <w:tcW w:w="477" w:type="pct"/>
          </w:tcPr>
          <w:p w14:paraId="2E1D9574"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12</w:t>
            </w:r>
          </w:p>
        </w:tc>
        <w:tc>
          <w:tcPr>
            <w:tcW w:w="597" w:type="pct"/>
          </w:tcPr>
          <w:p w14:paraId="2E1D9575"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 11,1</w:t>
            </w:r>
          </w:p>
        </w:tc>
        <w:tc>
          <w:tcPr>
            <w:tcW w:w="477" w:type="pct"/>
          </w:tcPr>
          <w:p w14:paraId="2E1D9576"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2</w:t>
            </w:r>
          </w:p>
        </w:tc>
        <w:tc>
          <w:tcPr>
            <w:tcW w:w="599" w:type="pct"/>
          </w:tcPr>
          <w:p w14:paraId="2E1D9577"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1,25</w:t>
            </w:r>
          </w:p>
        </w:tc>
        <w:tc>
          <w:tcPr>
            <w:tcW w:w="479" w:type="pct"/>
          </w:tcPr>
          <w:p w14:paraId="2E1D9578"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w:t>
            </w:r>
          </w:p>
        </w:tc>
        <w:tc>
          <w:tcPr>
            <w:tcW w:w="514" w:type="pct"/>
          </w:tcPr>
          <w:p w14:paraId="2E1D9579"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w:t>
            </w:r>
          </w:p>
        </w:tc>
        <w:tc>
          <w:tcPr>
            <w:tcW w:w="475" w:type="pct"/>
          </w:tcPr>
          <w:p w14:paraId="2E1D957A"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3</w:t>
            </w:r>
          </w:p>
        </w:tc>
        <w:tc>
          <w:tcPr>
            <w:tcW w:w="384" w:type="pct"/>
          </w:tcPr>
          <w:p w14:paraId="2E1D957B"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w:t>
            </w:r>
          </w:p>
        </w:tc>
      </w:tr>
    </w:tbl>
    <w:p w14:paraId="2E1D957D" w14:textId="77777777" w:rsidR="00E61880" w:rsidRPr="001E6B81" w:rsidRDefault="00E61880" w:rsidP="00E61880">
      <w:pPr>
        <w:spacing w:after="0" w:line="240" w:lineRule="auto"/>
        <w:jc w:val="both"/>
        <w:rPr>
          <w:rFonts w:ascii="Times New Roman" w:eastAsia="Calibri" w:hAnsi="Times New Roman" w:cs="Times New Roman"/>
          <w:b/>
          <w:sz w:val="24"/>
          <w:szCs w:val="24"/>
        </w:rPr>
      </w:pPr>
    </w:p>
    <w:p w14:paraId="2E1D957E" w14:textId="0AB99016" w:rsidR="00E61880" w:rsidRPr="001E6B81" w:rsidRDefault="00E61880" w:rsidP="00693F85">
      <w:pPr>
        <w:spacing w:after="0" w:line="240" w:lineRule="auto"/>
        <w:ind w:firstLine="709"/>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Laisvos pedagoginės pareigybė</w:t>
      </w:r>
      <w:r w:rsidR="00693F85">
        <w:rPr>
          <w:rFonts w:ascii="Times New Roman" w:eastAsia="Calibri" w:hAnsi="Times New Roman" w:cs="Times New Roman"/>
          <w:sz w:val="24"/>
          <w:szCs w:val="24"/>
        </w:rPr>
        <w:t>s – j</w:t>
      </w:r>
      <w:r w:rsidRPr="001E6B81">
        <w:rPr>
          <w:rFonts w:ascii="Times New Roman" w:eastAsia="Calibri" w:hAnsi="Times New Roman" w:cs="Times New Roman"/>
          <w:sz w:val="24"/>
          <w:szCs w:val="24"/>
        </w:rPr>
        <w:t>udesio korekcijos mokytojas (0,3 pareigybės) ir Neformaliojo ugdymo mokytojas (0,2 pareigybės) (Du kartus buvo skelbta atranka į laisvą darbo vietą, bet  nesulaukėme nei vieno pretendento).</w:t>
      </w:r>
    </w:p>
    <w:p w14:paraId="2E1D957F" w14:textId="77777777" w:rsidR="00E61880" w:rsidRPr="001E6B81" w:rsidRDefault="00E6188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 </w:t>
      </w:r>
    </w:p>
    <w:p w14:paraId="2E1D9580" w14:textId="77777777" w:rsidR="00E61880" w:rsidRPr="001E6B81" w:rsidRDefault="00E61880" w:rsidP="001964E0">
      <w:pPr>
        <w:spacing w:after="0" w:line="240" w:lineRule="auto"/>
        <w:ind w:firstLine="709"/>
        <w:jc w:val="both"/>
        <w:rPr>
          <w:rFonts w:ascii="Times New Roman" w:eastAsia="Calibri" w:hAnsi="Times New Roman" w:cs="Times New Roman"/>
          <w:sz w:val="24"/>
          <w:szCs w:val="24"/>
        </w:rPr>
      </w:pPr>
      <w:r w:rsidRPr="001E6B81">
        <w:rPr>
          <w:rFonts w:ascii="Times New Roman" w:eastAsia="Calibri" w:hAnsi="Times New Roman" w:cs="Times New Roman"/>
          <w:sz w:val="24"/>
          <w:szCs w:val="24"/>
          <w:u w:val="single"/>
        </w:rPr>
        <w:t>Mokyklos vadovai 2019 metais</w:t>
      </w:r>
      <w:r w:rsidRPr="001E6B81">
        <w:rPr>
          <w:rFonts w:ascii="Times New Roman" w:eastAsia="Calibri" w:hAnsi="Times New Roman" w:cs="Times New Roman"/>
          <w:sz w:val="24"/>
          <w:szCs w:val="24"/>
        </w:rPr>
        <w:t>.</w:t>
      </w:r>
    </w:p>
    <w:p w14:paraId="2E1D9581" w14:textId="77777777" w:rsidR="00E61880" w:rsidRPr="001E6B81" w:rsidRDefault="00E61880" w:rsidP="00E61880">
      <w:pPr>
        <w:spacing w:after="0" w:line="240" w:lineRule="auto"/>
        <w:jc w:val="both"/>
        <w:rPr>
          <w:rFonts w:ascii="Times New Roman" w:eastAsia="Calibri"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7223"/>
      </w:tblGrid>
      <w:tr w:rsidR="00E61880" w:rsidRPr="001E6B81" w14:paraId="2E1D9584" w14:textId="77777777" w:rsidTr="00E61880">
        <w:tc>
          <w:tcPr>
            <w:tcW w:w="2297" w:type="dxa"/>
            <w:shd w:val="clear" w:color="auto" w:fill="auto"/>
          </w:tcPr>
          <w:p w14:paraId="2E1D9582"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Pareigybė</w:t>
            </w:r>
          </w:p>
        </w:tc>
        <w:tc>
          <w:tcPr>
            <w:tcW w:w="7223" w:type="dxa"/>
            <w:shd w:val="clear" w:color="auto" w:fill="auto"/>
          </w:tcPr>
          <w:p w14:paraId="2E1D9583" w14:textId="77777777" w:rsidR="00E61880" w:rsidRPr="001E6B81" w:rsidRDefault="00E61880" w:rsidP="00E61880">
            <w:pPr>
              <w:spacing w:after="0" w:line="240" w:lineRule="auto"/>
              <w:jc w:val="center"/>
              <w:rPr>
                <w:rFonts w:ascii="Times New Roman" w:eastAsia="Calibri" w:hAnsi="Times New Roman" w:cs="Times New Roman"/>
                <w:i/>
                <w:sz w:val="20"/>
                <w:szCs w:val="20"/>
              </w:rPr>
            </w:pPr>
            <w:r w:rsidRPr="001E6B81">
              <w:rPr>
                <w:rFonts w:ascii="Times New Roman" w:eastAsia="Calibri" w:hAnsi="Times New Roman" w:cs="Times New Roman"/>
                <w:sz w:val="24"/>
                <w:szCs w:val="24"/>
              </w:rPr>
              <w:t xml:space="preserve">Kvalifikacijos tobulinimas </w:t>
            </w:r>
            <w:r w:rsidRPr="001E6B81">
              <w:rPr>
                <w:rFonts w:ascii="Times New Roman" w:eastAsia="Calibri" w:hAnsi="Times New Roman" w:cs="Times New Roman"/>
                <w:i/>
                <w:sz w:val="20"/>
                <w:szCs w:val="20"/>
              </w:rPr>
              <w:t>(nurodykite tik tobulinimo kryptis ir valandų skaičių)</w:t>
            </w:r>
          </w:p>
        </w:tc>
      </w:tr>
      <w:tr w:rsidR="00E61880" w:rsidRPr="001E6B81" w14:paraId="2E1D9587" w14:textId="77777777" w:rsidTr="00E61880">
        <w:tc>
          <w:tcPr>
            <w:tcW w:w="2297" w:type="dxa"/>
            <w:shd w:val="clear" w:color="auto" w:fill="auto"/>
          </w:tcPr>
          <w:p w14:paraId="2E1D9585" w14:textId="77777777" w:rsidR="00E61880" w:rsidRPr="001E6B81" w:rsidRDefault="00E6188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Direktorė</w:t>
            </w:r>
          </w:p>
        </w:tc>
        <w:tc>
          <w:tcPr>
            <w:tcW w:w="7223" w:type="dxa"/>
            <w:shd w:val="clear" w:color="auto" w:fill="auto"/>
          </w:tcPr>
          <w:p w14:paraId="2E1D9586" w14:textId="77777777" w:rsidR="00E61880" w:rsidRPr="001E6B81" w:rsidRDefault="00E6188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Vadybinės, ugdymo proceso valdymo, pedagoginės ir bendrosios kompetencijos, dalyvaujant seminaruose, respublikinėse konferencijose, mokymuose. Viso 42 ak. valandos. Vykdyta metodinė veikla: respublikinė ikimokyklinio ir priešmokyklinio amžiaus vaikų darbelių </w:t>
            </w:r>
            <w:r w:rsidRPr="001E6B81">
              <w:rPr>
                <w:rFonts w:ascii="Times New Roman" w:eastAsia="Calibri" w:hAnsi="Times New Roman" w:cs="Times New Roman"/>
                <w:sz w:val="24"/>
                <w:szCs w:val="24"/>
              </w:rPr>
              <w:lastRenderedPageBreak/>
              <w:t xml:space="preserve">paroda-konkursas „Margučiai per Rokiškį ritas...“ (paroda buvo eksponuojama Rokiškio rajono savivaldybės I aukšte); respublikinis lopšelių-darželių „Nykštukas“ susitikimas. </w:t>
            </w:r>
          </w:p>
        </w:tc>
      </w:tr>
      <w:tr w:rsidR="00E61880" w:rsidRPr="001E6B81" w14:paraId="2E1D958B" w14:textId="77777777" w:rsidTr="00E61880">
        <w:tc>
          <w:tcPr>
            <w:tcW w:w="2297" w:type="dxa"/>
            <w:shd w:val="clear" w:color="auto" w:fill="auto"/>
          </w:tcPr>
          <w:p w14:paraId="2E1D9588" w14:textId="77777777" w:rsidR="00E61880" w:rsidRPr="001E6B81" w:rsidRDefault="00C45A21"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lastRenderedPageBreak/>
              <w:t>P</w:t>
            </w:r>
            <w:r w:rsidR="00E61880" w:rsidRPr="001E6B81">
              <w:rPr>
                <w:rFonts w:ascii="Times New Roman" w:eastAsia="Calibri" w:hAnsi="Times New Roman" w:cs="Times New Roman"/>
                <w:sz w:val="24"/>
                <w:szCs w:val="24"/>
              </w:rPr>
              <w:t xml:space="preserve">avaduotoja ugdymui </w:t>
            </w:r>
          </w:p>
        </w:tc>
        <w:tc>
          <w:tcPr>
            <w:tcW w:w="7223" w:type="dxa"/>
            <w:shd w:val="clear" w:color="auto" w:fill="auto"/>
          </w:tcPr>
          <w:p w14:paraId="2E1D9589" w14:textId="77777777" w:rsidR="00E61880" w:rsidRPr="001E6B81" w:rsidRDefault="00E6188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Visus metus tobulino vadybines ir bendrąsias, didaktines kompetencijas.</w:t>
            </w:r>
          </w:p>
          <w:p w14:paraId="2E1D958A" w14:textId="77777777" w:rsidR="00E61880" w:rsidRPr="001E6B81" w:rsidRDefault="00E6188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Viso 78 ak. valandos. Vykdė  metodinę veiklą organizuodama respublikinį lopšelių-darželių „Nykštukas“ susitikimą,  organizavo gerosios patirties renginį Juodupės lopšelio-darželio ir Rokiškio lopšelio-darželio „Nykštukas“ bendruomenėms.</w:t>
            </w:r>
          </w:p>
        </w:tc>
      </w:tr>
    </w:tbl>
    <w:p w14:paraId="2E1D958C" w14:textId="77777777" w:rsidR="00E61880" w:rsidRPr="001E6B81" w:rsidRDefault="00E61880" w:rsidP="00E61880">
      <w:pPr>
        <w:spacing w:after="0" w:line="240" w:lineRule="auto"/>
        <w:jc w:val="both"/>
        <w:rPr>
          <w:rFonts w:ascii="Times New Roman" w:eastAsia="Calibri" w:hAnsi="Times New Roman" w:cs="Times New Roman"/>
          <w:b/>
          <w:sz w:val="24"/>
          <w:szCs w:val="24"/>
          <w:u w:val="single"/>
        </w:rPr>
      </w:pPr>
    </w:p>
    <w:p w14:paraId="2E1D958D" w14:textId="3CCB28D9" w:rsidR="00E61880" w:rsidRPr="001E6B81" w:rsidRDefault="001964E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b/>
          <w:sz w:val="24"/>
          <w:szCs w:val="24"/>
        </w:rPr>
        <w:tab/>
      </w:r>
      <w:r w:rsidR="00E61880" w:rsidRPr="001E6B81">
        <w:rPr>
          <w:rFonts w:ascii="Times New Roman" w:eastAsia="Calibri" w:hAnsi="Times New Roman" w:cs="Times New Roman"/>
          <w:b/>
          <w:sz w:val="24"/>
          <w:szCs w:val="24"/>
        </w:rPr>
        <w:t>Reikšmingiausi vadybinės veiklos pasiekimai 2019 m.</w:t>
      </w:r>
      <w:r w:rsidR="00E61880" w:rsidRPr="001E6B81">
        <w:rPr>
          <w:rFonts w:ascii="Times New Roman" w:eastAsia="Calibri" w:hAnsi="Times New Roman" w:cs="Times New Roman"/>
          <w:sz w:val="24"/>
          <w:szCs w:val="24"/>
        </w:rPr>
        <w:t xml:space="preserve"> (vadovų indėlis tobulinant veiklą).</w:t>
      </w:r>
    </w:p>
    <w:p w14:paraId="2E1D958E" w14:textId="0020D8B8" w:rsidR="00E61880" w:rsidRPr="001E6B81" w:rsidRDefault="001964E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E61880" w:rsidRPr="001E6B81">
        <w:rPr>
          <w:rFonts w:ascii="Times New Roman" w:eastAsia="Calibri" w:hAnsi="Times New Roman" w:cs="Times New Roman"/>
          <w:sz w:val="24"/>
          <w:szCs w:val="24"/>
        </w:rPr>
        <w:t>Rokiškio rajono savivaldybės administracijos bei įstaigų projektų rengimo ir koordinavimo darbo grupei pateikta investicijų</w:t>
      </w:r>
      <w:r w:rsidR="00693F85">
        <w:rPr>
          <w:rFonts w:ascii="Times New Roman" w:eastAsia="Calibri" w:hAnsi="Times New Roman" w:cs="Times New Roman"/>
          <w:sz w:val="24"/>
          <w:szCs w:val="24"/>
        </w:rPr>
        <w:t xml:space="preserve"> projekto inicijavimo paraiška.</w:t>
      </w:r>
      <w:r w:rsidR="00E61880" w:rsidRPr="001E6B81">
        <w:rPr>
          <w:rFonts w:ascii="Times New Roman" w:eastAsia="Calibri" w:hAnsi="Times New Roman" w:cs="Times New Roman"/>
          <w:sz w:val="24"/>
          <w:szCs w:val="24"/>
        </w:rPr>
        <w:t xml:space="preserve"> Gavus savivaldybės darbo grupės ir Rokiškio rajono savivaldybės taryb</w:t>
      </w:r>
      <w:r w:rsidR="00693F85">
        <w:rPr>
          <w:rFonts w:ascii="Times New Roman" w:eastAsia="Calibri" w:hAnsi="Times New Roman" w:cs="Times New Roman"/>
          <w:sz w:val="24"/>
          <w:szCs w:val="24"/>
        </w:rPr>
        <w:t>os pritarimą 2020 m. bus pradėti</w:t>
      </w:r>
      <w:r w:rsidR="00E61880" w:rsidRPr="001E6B81">
        <w:rPr>
          <w:rFonts w:ascii="Times New Roman" w:eastAsia="Calibri" w:hAnsi="Times New Roman" w:cs="Times New Roman"/>
          <w:sz w:val="24"/>
          <w:szCs w:val="24"/>
        </w:rPr>
        <w:t xml:space="preserve"> vykdyti pastato modernizavimo (apšiltinimo) darbai. </w:t>
      </w:r>
    </w:p>
    <w:p w14:paraId="2E1D958F" w14:textId="1F8B3AAE" w:rsidR="00E61880" w:rsidRPr="001E6B81" w:rsidRDefault="001964E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E61880" w:rsidRPr="001E6B81">
        <w:rPr>
          <w:rFonts w:ascii="Times New Roman" w:eastAsia="Calibri" w:hAnsi="Times New Roman" w:cs="Times New Roman"/>
          <w:sz w:val="24"/>
          <w:szCs w:val="24"/>
        </w:rPr>
        <w:t xml:space="preserve">Sutelkta įstaigos komanda ir kartu su </w:t>
      </w:r>
      <w:r w:rsidR="00693F85">
        <w:rPr>
          <w:rFonts w:ascii="Times New Roman" w:eastAsia="Calibri" w:hAnsi="Times New Roman" w:cs="Times New Roman"/>
          <w:sz w:val="24"/>
          <w:szCs w:val="24"/>
        </w:rPr>
        <w:t>lopšelio-darželio „Pumpurėlis“,</w:t>
      </w:r>
      <w:r w:rsidR="00E61880" w:rsidRPr="001E6B81">
        <w:rPr>
          <w:rFonts w:ascii="Times New Roman" w:eastAsia="Calibri" w:hAnsi="Times New Roman" w:cs="Times New Roman"/>
          <w:sz w:val="24"/>
          <w:szCs w:val="24"/>
        </w:rPr>
        <w:t xml:space="preserve"> Panemunėlio mokyklos-daugiafu</w:t>
      </w:r>
      <w:r w:rsidR="00693F85">
        <w:rPr>
          <w:rFonts w:ascii="Times New Roman" w:eastAsia="Calibri" w:hAnsi="Times New Roman" w:cs="Times New Roman"/>
          <w:sz w:val="24"/>
          <w:szCs w:val="24"/>
        </w:rPr>
        <w:t>nkcio centro, mokyklos-darželio</w:t>
      </w:r>
      <w:r w:rsidR="00E61880" w:rsidRPr="001E6B81">
        <w:rPr>
          <w:rFonts w:ascii="Times New Roman" w:eastAsia="Calibri" w:hAnsi="Times New Roman" w:cs="Times New Roman"/>
          <w:sz w:val="24"/>
          <w:szCs w:val="24"/>
        </w:rPr>
        <w:t xml:space="preserve"> „Ąžuoliukas“ ir Š</w:t>
      </w:r>
      <w:r w:rsidR="00693F85">
        <w:rPr>
          <w:rFonts w:ascii="Times New Roman" w:eastAsia="Calibri" w:hAnsi="Times New Roman" w:cs="Times New Roman"/>
          <w:sz w:val="24"/>
          <w:szCs w:val="24"/>
        </w:rPr>
        <w:t>vietimo centro komandomis parengėme ir</w:t>
      </w:r>
      <w:r w:rsidR="00E61880" w:rsidRPr="001E6B81">
        <w:rPr>
          <w:rFonts w:ascii="Times New Roman" w:eastAsia="Calibri" w:hAnsi="Times New Roman" w:cs="Times New Roman"/>
          <w:sz w:val="24"/>
          <w:szCs w:val="24"/>
        </w:rPr>
        <w:t xml:space="preserve"> gavome finansavimą projekto įgyvendinimui „Keliaukim kartu s</w:t>
      </w:r>
      <w:r w:rsidR="00693F85">
        <w:rPr>
          <w:rFonts w:ascii="Times New Roman" w:eastAsia="Calibri" w:hAnsi="Times New Roman" w:cs="Times New Roman"/>
          <w:sz w:val="24"/>
          <w:szCs w:val="24"/>
        </w:rPr>
        <w:t>palvingu emocijų taku (K2SET)“ (</w:t>
      </w:r>
      <w:r w:rsidR="00E61880" w:rsidRPr="001E6B81">
        <w:rPr>
          <w:rFonts w:ascii="Times New Roman" w:eastAsia="Calibri" w:hAnsi="Times New Roman" w:cs="Times New Roman"/>
          <w:sz w:val="24"/>
          <w:szCs w:val="24"/>
        </w:rPr>
        <w:t>projekto kodas Nr. 09.2.1-ESFA-K-728-02-0031</w:t>
      </w:r>
      <w:r w:rsidR="00693F85">
        <w:rPr>
          <w:rFonts w:ascii="Times New Roman" w:eastAsia="Calibri" w:hAnsi="Times New Roman" w:cs="Times New Roman"/>
          <w:sz w:val="24"/>
          <w:szCs w:val="24"/>
        </w:rPr>
        <w:t>)</w:t>
      </w:r>
      <w:r w:rsidR="00E61880" w:rsidRPr="001E6B81">
        <w:rPr>
          <w:rFonts w:ascii="Times New Roman" w:eastAsia="Calibri" w:hAnsi="Times New Roman" w:cs="Times New Roman"/>
          <w:sz w:val="24"/>
          <w:szCs w:val="24"/>
        </w:rPr>
        <w:t>.</w:t>
      </w:r>
    </w:p>
    <w:p w14:paraId="2E1D9590" w14:textId="6BA06176" w:rsidR="00E61880" w:rsidRPr="001E6B81" w:rsidRDefault="001964E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693F85">
        <w:rPr>
          <w:rFonts w:ascii="Times New Roman" w:eastAsia="Calibri" w:hAnsi="Times New Roman" w:cs="Times New Roman"/>
          <w:sz w:val="24"/>
          <w:szCs w:val="24"/>
        </w:rPr>
        <w:t>Kartu su komanda parengtas</w:t>
      </w:r>
      <w:r w:rsidR="00E61880" w:rsidRPr="001E6B81">
        <w:rPr>
          <w:rFonts w:ascii="Times New Roman" w:eastAsia="Calibri" w:hAnsi="Times New Roman" w:cs="Times New Roman"/>
          <w:sz w:val="24"/>
          <w:szCs w:val="24"/>
        </w:rPr>
        <w:t xml:space="preserve"> projektas „Nykštukas“ </w:t>
      </w:r>
      <w:proofErr w:type="spellStart"/>
      <w:r w:rsidR="00E61880" w:rsidRPr="001E6B81">
        <w:rPr>
          <w:rFonts w:ascii="Times New Roman" w:eastAsia="Calibri" w:hAnsi="Times New Roman" w:cs="Times New Roman"/>
          <w:sz w:val="24"/>
          <w:szCs w:val="24"/>
        </w:rPr>
        <w:t>sveikuoliukas</w:t>
      </w:r>
      <w:proofErr w:type="spellEnd"/>
      <w:r w:rsidR="00693F85">
        <w:rPr>
          <w:rFonts w:ascii="Times New Roman" w:eastAsia="Calibri" w:hAnsi="Times New Roman" w:cs="Times New Roman"/>
          <w:sz w:val="24"/>
          <w:szCs w:val="24"/>
        </w:rPr>
        <w:t>“ respublikiniam „</w:t>
      </w:r>
      <w:proofErr w:type="spellStart"/>
      <w:r w:rsidR="00693F85">
        <w:rPr>
          <w:rFonts w:ascii="Times New Roman" w:eastAsia="Calibri" w:hAnsi="Times New Roman" w:cs="Times New Roman"/>
          <w:sz w:val="24"/>
          <w:szCs w:val="24"/>
        </w:rPr>
        <w:t>Sveikatiados</w:t>
      </w:r>
      <w:proofErr w:type="spellEnd"/>
      <w:r w:rsidR="00693F85">
        <w:rPr>
          <w:rFonts w:ascii="Times New Roman" w:eastAsia="Calibri" w:hAnsi="Times New Roman" w:cs="Times New Roman"/>
          <w:sz w:val="24"/>
          <w:szCs w:val="24"/>
        </w:rPr>
        <w:t>“ s</w:t>
      </w:r>
      <w:r w:rsidR="00E61880" w:rsidRPr="001E6B81">
        <w:rPr>
          <w:rFonts w:ascii="Times New Roman" w:eastAsia="Calibri" w:hAnsi="Times New Roman" w:cs="Times New Roman"/>
          <w:sz w:val="24"/>
          <w:szCs w:val="24"/>
        </w:rPr>
        <w:t xml:space="preserve">veikatinimo idėjų konkursui – „Projektas tampa tikrove“. Gautas finansavimas (pateikta buvo virš 50 projektų, </w:t>
      </w:r>
      <w:r w:rsidR="00693F85">
        <w:rPr>
          <w:rFonts w:ascii="Times New Roman" w:eastAsia="Calibri" w:hAnsi="Times New Roman" w:cs="Times New Roman"/>
          <w:sz w:val="24"/>
          <w:szCs w:val="24"/>
        </w:rPr>
        <w:t xml:space="preserve">bet </w:t>
      </w:r>
      <w:r w:rsidR="00E61880" w:rsidRPr="001E6B81">
        <w:rPr>
          <w:rFonts w:ascii="Times New Roman" w:eastAsia="Calibri" w:hAnsi="Times New Roman" w:cs="Times New Roman"/>
          <w:sz w:val="24"/>
          <w:szCs w:val="24"/>
        </w:rPr>
        <w:t>finansuoti 5 projektai). Projektas įvykdytas aktyviai dalyvaujant visai bendruomenei. Direktorės iniciaty</w:t>
      </w:r>
      <w:r w:rsidR="00D70A7B" w:rsidRPr="001E6B81">
        <w:rPr>
          <w:rFonts w:ascii="Times New Roman" w:eastAsia="Calibri" w:hAnsi="Times New Roman" w:cs="Times New Roman"/>
          <w:sz w:val="24"/>
          <w:szCs w:val="24"/>
        </w:rPr>
        <w:t>v</w:t>
      </w:r>
      <w:r w:rsidR="00E61880" w:rsidRPr="001E6B81">
        <w:rPr>
          <w:rFonts w:ascii="Times New Roman" w:eastAsia="Calibri" w:hAnsi="Times New Roman" w:cs="Times New Roman"/>
          <w:sz w:val="24"/>
          <w:szCs w:val="24"/>
        </w:rPr>
        <w:t xml:space="preserve">a suorganizuotas gerosios patirties sklaidos renginys Juodupės lopšelio-darželio pedagogams. </w:t>
      </w:r>
    </w:p>
    <w:p w14:paraId="2E1D9591" w14:textId="019A46C4" w:rsidR="00E61880" w:rsidRPr="001E6B81" w:rsidRDefault="001964E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E61880" w:rsidRPr="001E6B81">
        <w:rPr>
          <w:rFonts w:ascii="Times New Roman" w:eastAsia="Calibri" w:hAnsi="Times New Roman" w:cs="Times New Roman"/>
          <w:sz w:val="24"/>
          <w:szCs w:val="24"/>
        </w:rPr>
        <w:t>Direktorė organizavo respublikinį lopšelių-darželių „Nykštukas</w:t>
      </w:r>
      <w:r w:rsidR="00693F85">
        <w:rPr>
          <w:rFonts w:ascii="Times New Roman" w:eastAsia="Calibri" w:hAnsi="Times New Roman" w:cs="Times New Roman"/>
          <w:sz w:val="24"/>
          <w:szCs w:val="24"/>
        </w:rPr>
        <w:t>“</w:t>
      </w:r>
      <w:r w:rsidR="00E61880" w:rsidRPr="001E6B81">
        <w:rPr>
          <w:rFonts w:ascii="Times New Roman" w:eastAsia="Calibri" w:hAnsi="Times New Roman" w:cs="Times New Roman"/>
          <w:sz w:val="24"/>
          <w:szCs w:val="24"/>
        </w:rPr>
        <w:t xml:space="preserve"> sambūrio susitikimą, koordinavo jo veiklas</w:t>
      </w:r>
      <w:r w:rsidR="00693F85">
        <w:rPr>
          <w:rFonts w:ascii="Times New Roman" w:eastAsia="Calibri" w:hAnsi="Times New Roman" w:cs="Times New Roman"/>
          <w:sz w:val="24"/>
          <w:szCs w:val="24"/>
        </w:rPr>
        <w:t>, parengė ir skaitė pranešimą. Iš v</w:t>
      </w:r>
      <w:r w:rsidR="00E61880" w:rsidRPr="001E6B81">
        <w:rPr>
          <w:rFonts w:ascii="Times New Roman" w:eastAsia="Calibri" w:hAnsi="Times New Roman" w:cs="Times New Roman"/>
          <w:sz w:val="24"/>
          <w:szCs w:val="24"/>
        </w:rPr>
        <w:t xml:space="preserve">iso į sambūrio veiklą įsijungė 6 </w:t>
      </w:r>
      <w:r w:rsidR="00693F85">
        <w:rPr>
          <w:rFonts w:ascii="Times New Roman" w:eastAsia="Calibri" w:hAnsi="Times New Roman" w:cs="Times New Roman"/>
          <w:sz w:val="24"/>
          <w:szCs w:val="24"/>
        </w:rPr>
        <w:t xml:space="preserve">Lietuvos Respublikos lopšeliai-darželiai, kurių pavadinimai </w:t>
      </w:r>
      <w:r w:rsidR="00E61880" w:rsidRPr="001E6B81">
        <w:rPr>
          <w:rFonts w:ascii="Times New Roman" w:eastAsia="Calibri" w:hAnsi="Times New Roman" w:cs="Times New Roman"/>
          <w:sz w:val="24"/>
          <w:szCs w:val="24"/>
        </w:rPr>
        <w:t>„Nykštukas“.</w:t>
      </w:r>
    </w:p>
    <w:p w14:paraId="2E1D9592" w14:textId="53E3E98F" w:rsidR="00E61880" w:rsidRPr="001E6B81" w:rsidRDefault="001964E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E61880" w:rsidRPr="001E6B81">
        <w:rPr>
          <w:rFonts w:ascii="Times New Roman" w:eastAsia="Calibri" w:hAnsi="Times New Roman" w:cs="Times New Roman"/>
          <w:sz w:val="24"/>
          <w:szCs w:val="24"/>
        </w:rPr>
        <w:t>Aktyviai įstaiga dalyvavo „Sveika mokykla“ veiklose, direktorė telkė komandą sveikatinimo idėjų puoselėjimui ir tęstinumui įstaigoje.</w:t>
      </w:r>
    </w:p>
    <w:p w14:paraId="2E1D9593" w14:textId="6983EC56" w:rsidR="00E61880" w:rsidRPr="001E6B81" w:rsidRDefault="001964E0" w:rsidP="00E61880">
      <w:pPr>
        <w:spacing w:after="0" w:line="240" w:lineRule="auto"/>
        <w:jc w:val="both"/>
        <w:rPr>
          <w:rFonts w:ascii="Times New Roman" w:eastAsia="Calibri" w:hAnsi="Times New Roman" w:cs="Times New Roman"/>
          <w:b/>
          <w:sz w:val="24"/>
          <w:szCs w:val="24"/>
        </w:rPr>
      </w:pPr>
      <w:r w:rsidRPr="001E6B81">
        <w:rPr>
          <w:rFonts w:ascii="Times New Roman" w:eastAsia="Calibri" w:hAnsi="Times New Roman" w:cs="Times New Roman"/>
          <w:b/>
          <w:sz w:val="24"/>
          <w:szCs w:val="24"/>
        </w:rPr>
        <w:tab/>
      </w:r>
      <w:r w:rsidR="00E61880" w:rsidRPr="001E6B81">
        <w:rPr>
          <w:rFonts w:ascii="Times New Roman" w:eastAsia="Calibri" w:hAnsi="Times New Roman" w:cs="Times New Roman"/>
          <w:b/>
          <w:sz w:val="24"/>
          <w:szCs w:val="24"/>
        </w:rPr>
        <w:t>Mokytojų pasiskirstymas pagal amžių.</w:t>
      </w:r>
    </w:p>
    <w:p w14:paraId="2E1D9594" w14:textId="77777777" w:rsidR="00E61880" w:rsidRPr="001E6B81" w:rsidRDefault="00E61880" w:rsidP="00E61880">
      <w:pPr>
        <w:spacing w:after="0" w:line="240" w:lineRule="auto"/>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7"/>
        <w:gridCol w:w="1418"/>
        <w:gridCol w:w="1559"/>
        <w:gridCol w:w="1559"/>
        <w:gridCol w:w="2375"/>
      </w:tblGrid>
      <w:tr w:rsidR="00E61880" w:rsidRPr="001E6B81" w14:paraId="2E1D959B" w14:textId="77777777" w:rsidTr="00E61880">
        <w:tc>
          <w:tcPr>
            <w:tcW w:w="1418" w:type="dxa"/>
            <w:shd w:val="clear" w:color="auto" w:fill="auto"/>
          </w:tcPr>
          <w:p w14:paraId="2E1D9595" w14:textId="77777777" w:rsidR="00E61880" w:rsidRPr="001E6B81" w:rsidRDefault="00E6188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Amžius</w:t>
            </w:r>
          </w:p>
        </w:tc>
        <w:tc>
          <w:tcPr>
            <w:tcW w:w="1417" w:type="dxa"/>
            <w:shd w:val="clear" w:color="auto" w:fill="auto"/>
          </w:tcPr>
          <w:p w14:paraId="2E1D9596"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20-30 m.</w:t>
            </w:r>
          </w:p>
        </w:tc>
        <w:tc>
          <w:tcPr>
            <w:tcW w:w="1418" w:type="dxa"/>
            <w:shd w:val="clear" w:color="auto" w:fill="auto"/>
          </w:tcPr>
          <w:p w14:paraId="2E1D9597"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31-40 m.</w:t>
            </w:r>
          </w:p>
        </w:tc>
        <w:tc>
          <w:tcPr>
            <w:tcW w:w="1559" w:type="dxa"/>
            <w:shd w:val="clear" w:color="auto" w:fill="auto"/>
          </w:tcPr>
          <w:p w14:paraId="2E1D9598"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41-50 m.</w:t>
            </w:r>
          </w:p>
        </w:tc>
        <w:tc>
          <w:tcPr>
            <w:tcW w:w="1559" w:type="dxa"/>
            <w:shd w:val="clear" w:color="auto" w:fill="auto"/>
          </w:tcPr>
          <w:p w14:paraId="2E1D9599"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51-60 m.</w:t>
            </w:r>
          </w:p>
        </w:tc>
        <w:tc>
          <w:tcPr>
            <w:tcW w:w="2375" w:type="dxa"/>
            <w:shd w:val="clear" w:color="auto" w:fill="auto"/>
          </w:tcPr>
          <w:p w14:paraId="2E1D959A"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61 m. ir vyresni</w:t>
            </w:r>
          </w:p>
        </w:tc>
      </w:tr>
      <w:tr w:rsidR="00E61880" w:rsidRPr="001E6B81" w14:paraId="2E1D95A2" w14:textId="77777777" w:rsidTr="00E61880">
        <w:tc>
          <w:tcPr>
            <w:tcW w:w="1418" w:type="dxa"/>
            <w:shd w:val="clear" w:color="auto" w:fill="auto"/>
          </w:tcPr>
          <w:p w14:paraId="2E1D959C" w14:textId="77777777" w:rsidR="00E61880" w:rsidRPr="001E6B81" w:rsidRDefault="00E6188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Mokytojų</w:t>
            </w:r>
          </w:p>
        </w:tc>
        <w:tc>
          <w:tcPr>
            <w:tcW w:w="1417" w:type="dxa"/>
            <w:shd w:val="clear" w:color="auto" w:fill="auto"/>
          </w:tcPr>
          <w:p w14:paraId="2E1D959D"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w:t>
            </w:r>
          </w:p>
        </w:tc>
        <w:tc>
          <w:tcPr>
            <w:tcW w:w="1418" w:type="dxa"/>
            <w:shd w:val="clear" w:color="auto" w:fill="auto"/>
          </w:tcPr>
          <w:p w14:paraId="2E1D959E"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w:t>
            </w:r>
          </w:p>
        </w:tc>
        <w:tc>
          <w:tcPr>
            <w:tcW w:w="1559" w:type="dxa"/>
            <w:shd w:val="clear" w:color="auto" w:fill="auto"/>
          </w:tcPr>
          <w:p w14:paraId="2E1D959F"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12</w:t>
            </w:r>
          </w:p>
        </w:tc>
        <w:tc>
          <w:tcPr>
            <w:tcW w:w="1559" w:type="dxa"/>
            <w:shd w:val="clear" w:color="auto" w:fill="auto"/>
          </w:tcPr>
          <w:p w14:paraId="2E1D95A0"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6</w:t>
            </w:r>
          </w:p>
        </w:tc>
        <w:tc>
          <w:tcPr>
            <w:tcW w:w="2375" w:type="dxa"/>
            <w:shd w:val="clear" w:color="auto" w:fill="auto"/>
          </w:tcPr>
          <w:p w14:paraId="2E1D95A1"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w:t>
            </w:r>
          </w:p>
        </w:tc>
      </w:tr>
    </w:tbl>
    <w:p w14:paraId="2E1D95A3" w14:textId="77777777" w:rsidR="00E61880" w:rsidRPr="001E6B81" w:rsidRDefault="00E61880" w:rsidP="00E61880">
      <w:pPr>
        <w:spacing w:after="0" w:line="240" w:lineRule="auto"/>
        <w:jc w:val="both"/>
        <w:rPr>
          <w:rFonts w:ascii="Times New Roman" w:eastAsia="Calibri" w:hAnsi="Times New Roman" w:cs="Times New Roman"/>
          <w:sz w:val="24"/>
          <w:szCs w:val="24"/>
        </w:rPr>
      </w:pPr>
    </w:p>
    <w:p w14:paraId="2E1D95A4" w14:textId="050E93D6" w:rsidR="00E61880" w:rsidRPr="001E6B81" w:rsidRDefault="001964E0" w:rsidP="00E61880">
      <w:pPr>
        <w:spacing w:after="0" w:line="240" w:lineRule="auto"/>
        <w:jc w:val="both"/>
        <w:rPr>
          <w:rFonts w:ascii="Times New Roman" w:eastAsia="Calibri" w:hAnsi="Times New Roman" w:cs="Times New Roman"/>
          <w:b/>
          <w:sz w:val="24"/>
          <w:szCs w:val="24"/>
        </w:rPr>
      </w:pPr>
      <w:r w:rsidRPr="001E6B81">
        <w:rPr>
          <w:rFonts w:ascii="Times New Roman" w:eastAsia="Calibri" w:hAnsi="Times New Roman" w:cs="Times New Roman"/>
          <w:b/>
          <w:sz w:val="24"/>
          <w:szCs w:val="24"/>
        </w:rPr>
        <w:tab/>
      </w:r>
      <w:r w:rsidR="00E61880" w:rsidRPr="001E6B81">
        <w:rPr>
          <w:rFonts w:ascii="Times New Roman" w:eastAsia="Calibri" w:hAnsi="Times New Roman" w:cs="Times New Roman"/>
          <w:b/>
          <w:sz w:val="24"/>
          <w:szCs w:val="24"/>
        </w:rPr>
        <w:t xml:space="preserve">Mokytojų kvalifikacijos tobulinimo prioritetai 2019 metais. </w:t>
      </w:r>
    </w:p>
    <w:p w14:paraId="2E1D95A5" w14:textId="21741D4F" w:rsidR="00E61880" w:rsidRPr="001E6B81" w:rsidRDefault="001964E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E61880" w:rsidRPr="001E6B81">
        <w:rPr>
          <w:rFonts w:ascii="Times New Roman" w:eastAsia="Calibri" w:hAnsi="Times New Roman" w:cs="Times New Roman"/>
          <w:sz w:val="24"/>
          <w:szCs w:val="24"/>
        </w:rPr>
        <w:t>2019 metų kvalifikacijos tobulinimo p</w:t>
      </w:r>
      <w:r w:rsidR="00693F85">
        <w:rPr>
          <w:rFonts w:ascii="Times New Roman" w:eastAsia="Calibri" w:hAnsi="Times New Roman" w:cs="Times New Roman"/>
          <w:sz w:val="24"/>
          <w:szCs w:val="24"/>
        </w:rPr>
        <w:t>rioritetai: socialinis-emocinis ugdymas; š</w:t>
      </w:r>
      <w:r w:rsidR="00E61880" w:rsidRPr="001E6B81">
        <w:rPr>
          <w:rFonts w:ascii="Times New Roman" w:eastAsia="Calibri" w:hAnsi="Times New Roman" w:cs="Times New Roman"/>
          <w:sz w:val="24"/>
          <w:szCs w:val="24"/>
        </w:rPr>
        <w:t>iuolaikines vaiko tendencijas atitinkančių veiklų planavimas; pačios veiklos, pažangos fiksavimas ir matavimas. Pedagogai įgijo žinių apie ikimokyklinio ugdymo kaitą, inovatyvias pedagogines strategijas, bei patobulino bendrąsias kompetencijas. 2019 metais kvalifikaciją kėlė 100 procentų pedagogų. Per 2019 m. pedagogai tobulino  kvalifikaciją 567 valandas.</w:t>
      </w:r>
    </w:p>
    <w:p w14:paraId="2E1D95A6" w14:textId="0572CA55" w:rsidR="00E61880" w:rsidRPr="001E6B81" w:rsidRDefault="001964E0" w:rsidP="00E61880">
      <w:pPr>
        <w:spacing w:after="0" w:line="240" w:lineRule="auto"/>
        <w:jc w:val="both"/>
        <w:rPr>
          <w:rFonts w:ascii="Times New Roman" w:eastAsia="Calibri" w:hAnsi="Times New Roman" w:cs="Times New Roman"/>
          <w:b/>
          <w:sz w:val="24"/>
          <w:szCs w:val="24"/>
        </w:rPr>
      </w:pPr>
      <w:r w:rsidRPr="001E6B81">
        <w:rPr>
          <w:rFonts w:ascii="Times New Roman" w:eastAsia="Calibri" w:hAnsi="Times New Roman" w:cs="Times New Roman"/>
          <w:b/>
          <w:sz w:val="24"/>
          <w:szCs w:val="24"/>
        </w:rPr>
        <w:tab/>
      </w:r>
      <w:r w:rsidR="00E61880" w:rsidRPr="001E6B81">
        <w:rPr>
          <w:rFonts w:ascii="Times New Roman" w:eastAsia="Calibri" w:hAnsi="Times New Roman" w:cs="Times New Roman"/>
          <w:b/>
          <w:sz w:val="24"/>
          <w:szCs w:val="24"/>
        </w:rPr>
        <w:t>Mokykloje dirbę specialistai 2019 metais.</w:t>
      </w:r>
    </w:p>
    <w:p w14:paraId="2E1D95A7" w14:textId="77777777" w:rsidR="00E61880" w:rsidRPr="001E6B81" w:rsidRDefault="00E61880" w:rsidP="00E61880">
      <w:pPr>
        <w:spacing w:after="0" w:line="240" w:lineRule="auto"/>
        <w:jc w:val="both"/>
        <w:rPr>
          <w:rFonts w:ascii="Times New Roman" w:eastAsia="Calibri"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3342"/>
        <w:gridCol w:w="3674"/>
      </w:tblGrid>
      <w:tr w:rsidR="00E61880" w:rsidRPr="001E6B81" w14:paraId="2E1D95AC" w14:textId="77777777" w:rsidTr="00C45A21">
        <w:tc>
          <w:tcPr>
            <w:tcW w:w="2765" w:type="dxa"/>
            <w:shd w:val="clear" w:color="auto" w:fill="auto"/>
          </w:tcPr>
          <w:p w14:paraId="2E1D95A8"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Pareigybės pavadinimas</w:t>
            </w:r>
          </w:p>
        </w:tc>
        <w:tc>
          <w:tcPr>
            <w:tcW w:w="3342" w:type="dxa"/>
            <w:shd w:val="clear" w:color="auto" w:fill="auto"/>
          </w:tcPr>
          <w:p w14:paraId="2E1D95A9"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Specialistų skaičius/pareigybės skaičius (et)</w:t>
            </w:r>
          </w:p>
        </w:tc>
        <w:tc>
          <w:tcPr>
            <w:tcW w:w="3674" w:type="dxa"/>
            <w:shd w:val="clear" w:color="auto" w:fill="auto"/>
          </w:tcPr>
          <w:p w14:paraId="2E1D95AA"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Pastabos</w:t>
            </w:r>
          </w:p>
          <w:p w14:paraId="2E1D95AB"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(amžius, </w:t>
            </w:r>
            <w:proofErr w:type="spellStart"/>
            <w:r w:rsidRPr="001E6B81">
              <w:rPr>
                <w:rFonts w:ascii="Times New Roman" w:eastAsia="Calibri" w:hAnsi="Times New Roman" w:cs="Times New Roman"/>
                <w:sz w:val="24"/>
                <w:szCs w:val="24"/>
              </w:rPr>
              <w:t>pedag</w:t>
            </w:r>
            <w:proofErr w:type="spellEnd"/>
            <w:r w:rsidRPr="001E6B81">
              <w:rPr>
                <w:rFonts w:ascii="Times New Roman" w:eastAsia="Calibri" w:hAnsi="Times New Roman" w:cs="Times New Roman"/>
                <w:sz w:val="24"/>
                <w:szCs w:val="24"/>
              </w:rPr>
              <w:t>. darbo stažas)</w:t>
            </w:r>
          </w:p>
        </w:tc>
      </w:tr>
      <w:tr w:rsidR="00E61880" w:rsidRPr="001E6B81" w14:paraId="2E1D95B3" w14:textId="77777777" w:rsidTr="00C45A21">
        <w:tc>
          <w:tcPr>
            <w:tcW w:w="2765" w:type="dxa"/>
            <w:shd w:val="clear" w:color="auto" w:fill="auto"/>
          </w:tcPr>
          <w:p w14:paraId="2E1D95AD" w14:textId="77777777" w:rsidR="00E61880" w:rsidRPr="001E6B81" w:rsidRDefault="00E6188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Logopedas</w:t>
            </w:r>
          </w:p>
        </w:tc>
        <w:tc>
          <w:tcPr>
            <w:tcW w:w="3342" w:type="dxa"/>
            <w:shd w:val="clear" w:color="auto" w:fill="auto"/>
          </w:tcPr>
          <w:p w14:paraId="2E1D95AE" w14:textId="77777777" w:rsidR="00E61880" w:rsidRPr="001E6B81" w:rsidRDefault="00E6188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1 (0,35 pareigybės)</w:t>
            </w:r>
          </w:p>
          <w:p w14:paraId="2E1D95AF" w14:textId="77777777" w:rsidR="00E61880" w:rsidRPr="001E6B81" w:rsidRDefault="00E61880" w:rsidP="00E61880">
            <w:pPr>
              <w:spacing w:after="0" w:line="240" w:lineRule="auto"/>
              <w:jc w:val="both"/>
              <w:rPr>
                <w:rFonts w:ascii="Times New Roman" w:eastAsia="Calibri" w:hAnsi="Times New Roman" w:cs="Times New Roman"/>
                <w:sz w:val="24"/>
                <w:szCs w:val="24"/>
              </w:rPr>
            </w:pPr>
          </w:p>
          <w:p w14:paraId="2E1D95B0" w14:textId="77777777" w:rsidR="00E61880" w:rsidRPr="001E6B81" w:rsidRDefault="00E6188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1 (0,65 pareigybės)</w:t>
            </w:r>
          </w:p>
        </w:tc>
        <w:tc>
          <w:tcPr>
            <w:tcW w:w="3674" w:type="dxa"/>
            <w:shd w:val="clear" w:color="auto" w:fill="auto"/>
          </w:tcPr>
          <w:p w14:paraId="2E1D95B1" w14:textId="77777777" w:rsidR="00E61880" w:rsidRPr="001E6B81" w:rsidRDefault="00E6188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46 m. (23 m. </w:t>
            </w:r>
            <w:proofErr w:type="spellStart"/>
            <w:r w:rsidRPr="001E6B81">
              <w:rPr>
                <w:rFonts w:ascii="Times New Roman" w:eastAsia="Calibri" w:hAnsi="Times New Roman" w:cs="Times New Roman"/>
                <w:sz w:val="24"/>
                <w:szCs w:val="24"/>
              </w:rPr>
              <w:t>pedagog</w:t>
            </w:r>
            <w:proofErr w:type="spellEnd"/>
            <w:r w:rsidRPr="001E6B81">
              <w:rPr>
                <w:rFonts w:ascii="Times New Roman" w:eastAsia="Calibri" w:hAnsi="Times New Roman" w:cs="Times New Roman"/>
                <w:sz w:val="24"/>
                <w:szCs w:val="24"/>
              </w:rPr>
              <w:t>. darbo stažo)</w:t>
            </w:r>
          </w:p>
          <w:p w14:paraId="2E1D95B2" w14:textId="77777777" w:rsidR="00E61880" w:rsidRPr="001E6B81" w:rsidRDefault="00E6188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43 m. (21 m. </w:t>
            </w:r>
            <w:proofErr w:type="spellStart"/>
            <w:r w:rsidRPr="001E6B81">
              <w:rPr>
                <w:rFonts w:ascii="Times New Roman" w:eastAsia="Calibri" w:hAnsi="Times New Roman" w:cs="Times New Roman"/>
                <w:sz w:val="24"/>
                <w:szCs w:val="24"/>
              </w:rPr>
              <w:t>pedagog</w:t>
            </w:r>
            <w:proofErr w:type="spellEnd"/>
            <w:r w:rsidRPr="001E6B81">
              <w:rPr>
                <w:rFonts w:ascii="Times New Roman" w:eastAsia="Calibri" w:hAnsi="Times New Roman" w:cs="Times New Roman"/>
                <w:sz w:val="24"/>
                <w:szCs w:val="24"/>
              </w:rPr>
              <w:t>. darbo stažo)</w:t>
            </w:r>
          </w:p>
        </w:tc>
      </w:tr>
      <w:tr w:rsidR="00E61880" w:rsidRPr="001E6B81" w14:paraId="2E1D95B7" w14:textId="77777777" w:rsidTr="00C45A21">
        <w:tc>
          <w:tcPr>
            <w:tcW w:w="2765" w:type="dxa"/>
            <w:shd w:val="clear" w:color="auto" w:fill="auto"/>
          </w:tcPr>
          <w:p w14:paraId="2E1D95B4" w14:textId="77777777" w:rsidR="00E61880" w:rsidRPr="001E6B81" w:rsidRDefault="00E6188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Specialusis pedagogas</w:t>
            </w:r>
          </w:p>
        </w:tc>
        <w:tc>
          <w:tcPr>
            <w:tcW w:w="3342" w:type="dxa"/>
            <w:shd w:val="clear" w:color="auto" w:fill="auto"/>
          </w:tcPr>
          <w:p w14:paraId="2E1D95B5" w14:textId="77777777" w:rsidR="00E61880" w:rsidRPr="001E6B81" w:rsidRDefault="00E6188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1 (0,25 pareigybės)</w:t>
            </w:r>
          </w:p>
        </w:tc>
        <w:tc>
          <w:tcPr>
            <w:tcW w:w="3674" w:type="dxa"/>
            <w:shd w:val="clear" w:color="auto" w:fill="auto"/>
          </w:tcPr>
          <w:p w14:paraId="2E1D95B6" w14:textId="77777777" w:rsidR="00E61880" w:rsidRPr="001E6B81" w:rsidRDefault="00E6188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43 m. (21 m. </w:t>
            </w:r>
            <w:proofErr w:type="spellStart"/>
            <w:r w:rsidRPr="001E6B81">
              <w:rPr>
                <w:rFonts w:ascii="Times New Roman" w:eastAsia="Calibri" w:hAnsi="Times New Roman" w:cs="Times New Roman"/>
                <w:sz w:val="24"/>
                <w:szCs w:val="24"/>
              </w:rPr>
              <w:t>pedagog</w:t>
            </w:r>
            <w:proofErr w:type="spellEnd"/>
            <w:r w:rsidRPr="001E6B81">
              <w:rPr>
                <w:rFonts w:ascii="Times New Roman" w:eastAsia="Calibri" w:hAnsi="Times New Roman" w:cs="Times New Roman"/>
                <w:sz w:val="24"/>
                <w:szCs w:val="24"/>
              </w:rPr>
              <w:t>. darbo stažo)</w:t>
            </w:r>
          </w:p>
        </w:tc>
      </w:tr>
      <w:tr w:rsidR="00E61880" w:rsidRPr="001E6B81" w14:paraId="2E1D95BB" w14:textId="77777777" w:rsidTr="00C45A21">
        <w:tc>
          <w:tcPr>
            <w:tcW w:w="2765" w:type="dxa"/>
            <w:shd w:val="clear" w:color="auto" w:fill="auto"/>
          </w:tcPr>
          <w:p w14:paraId="2E1D95B8" w14:textId="77777777" w:rsidR="00E61880" w:rsidRPr="001E6B81" w:rsidRDefault="00E6188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Socialinis pedagogas</w:t>
            </w:r>
          </w:p>
        </w:tc>
        <w:tc>
          <w:tcPr>
            <w:tcW w:w="3342" w:type="dxa"/>
            <w:shd w:val="clear" w:color="auto" w:fill="auto"/>
          </w:tcPr>
          <w:p w14:paraId="2E1D95B9" w14:textId="77777777" w:rsidR="00E61880" w:rsidRPr="001E6B81" w:rsidRDefault="00E6188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1 (0,5 pareigybės)</w:t>
            </w:r>
          </w:p>
        </w:tc>
        <w:tc>
          <w:tcPr>
            <w:tcW w:w="3674" w:type="dxa"/>
            <w:shd w:val="clear" w:color="auto" w:fill="auto"/>
          </w:tcPr>
          <w:p w14:paraId="2E1D95BA" w14:textId="77777777" w:rsidR="00E61880" w:rsidRPr="001E6B81" w:rsidRDefault="00E6188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56 m. (35 m. </w:t>
            </w:r>
            <w:proofErr w:type="spellStart"/>
            <w:r w:rsidRPr="001E6B81">
              <w:rPr>
                <w:rFonts w:ascii="Times New Roman" w:eastAsia="Calibri" w:hAnsi="Times New Roman" w:cs="Times New Roman"/>
                <w:sz w:val="24"/>
                <w:szCs w:val="24"/>
              </w:rPr>
              <w:t>pedagog</w:t>
            </w:r>
            <w:proofErr w:type="spellEnd"/>
            <w:r w:rsidRPr="001E6B81">
              <w:rPr>
                <w:rFonts w:ascii="Times New Roman" w:eastAsia="Calibri" w:hAnsi="Times New Roman" w:cs="Times New Roman"/>
                <w:sz w:val="24"/>
                <w:szCs w:val="24"/>
              </w:rPr>
              <w:t>. darbo stažo, 11 m. socialinio pedagogo darbo stažo)</w:t>
            </w:r>
          </w:p>
        </w:tc>
      </w:tr>
      <w:tr w:rsidR="00E61880" w:rsidRPr="001E6B81" w14:paraId="2E1D95BF" w14:textId="77777777" w:rsidTr="00C45A21">
        <w:tc>
          <w:tcPr>
            <w:tcW w:w="2765" w:type="dxa"/>
            <w:shd w:val="clear" w:color="auto" w:fill="auto"/>
          </w:tcPr>
          <w:p w14:paraId="2E1D95BC" w14:textId="77777777" w:rsidR="00E61880" w:rsidRPr="001E6B81" w:rsidRDefault="00E6188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Psichologas </w:t>
            </w:r>
          </w:p>
        </w:tc>
        <w:tc>
          <w:tcPr>
            <w:tcW w:w="3342" w:type="dxa"/>
            <w:shd w:val="clear" w:color="auto" w:fill="auto"/>
          </w:tcPr>
          <w:p w14:paraId="2E1D95BD" w14:textId="77777777" w:rsidR="00E61880" w:rsidRPr="001E6B81" w:rsidRDefault="00E6188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w:t>
            </w:r>
          </w:p>
        </w:tc>
        <w:tc>
          <w:tcPr>
            <w:tcW w:w="3674" w:type="dxa"/>
            <w:shd w:val="clear" w:color="auto" w:fill="auto"/>
          </w:tcPr>
          <w:p w14:paraId="2E1D95BE" w14:textId="77777777" w:rsidR="00E61880" w:rsidRPr="001E6B81" w:rsidRDefault="00E6188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Aptarnauja Rokiškio PPT psichologas. Pagalba teikiama </w:t>
            </w:r>
            <w:r w:rsidRPr="001E6B81">
              <w:rPr>
                <w:rFonts w:ascii="Times New Roman" w:eastAsia="Calibri" w:hAnsi="Times New Roman" w:cs="Times New Roman"/>
                <w:sz w:val="24"/>
                <w:szCs w:val="24"/>
              </w:rPr>
              <w:lastRenderedPageBreak/>
              <w:t>vieną kartą per savaitę</w:t>
            </w:r>
          </w:p>
        </w:tc>
      </w:tr>
      <w:tr w:rsidR="00E61880" w:rsidRPr="001E6B81" w14:paraId="2E1D95C3" w14:textId="77777777" w:rsidTr="00C45A21">
        <w:tc>
          <w:tcPr>
            <w:tcW w:w="2765" w:type="dxa"/>
            <w:shd w:val="clear" w:color="auto" w:fill="auto"/>
          </w:tcPr>
          <w:p w14:paraId="2E1D95C0" w14:textId="77777777" w:rsidR="00E61880" w:rsidRPr="001E6B81" w:rsidRDefault="00E6188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lastRenderedPageBreak/>
              <w:t>Mokytojo padėjėjas</w:t>
            </w:r>
          </w:p>
        </w:tc>
        <w:tc>
          <w:tcPr>
            <w:tcW w:w="3342" w:type="dxa"/>
            <w:shd w:val="clear" w:color="auto" w:fill="auto"/>
          </w:tcPr>
          <w:p w14:paraId="2E1D95C1" w14:textId="77777777" w:rsidR="00E61880" w:rsidRPr="001E6B81" w:rsidRDefault="00E6188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1 (0,25 pareigybės)</w:t>
            </w:r>
          </w:p>
        </w:tc>
        <w:tc>
          <w:tcPr>
            <w:tcW w:w="3674" w:type="dxa"/>
            <w:shd w:val="clear" w:color="auto" w:fill="auto"/>
          </w:tcPr>
          <w:p w14:paraId="2E1D95C2" w14:textId="77777777" w:rsidR="00E61880" w:rsidRPr="001E6B81" w:rsidRDefault="00E6188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46 m. (</w:t>
            </w:r>
            <w:proofErr w:type="spellStart"/>
            <w:r w:rsidRPr="001E6B81">
              <w:rPr>
                <w:rFonts w:ascii="Times New Roman" w:eastAsia="Calibri" w:hAnsi="Times New Roman" w:cs="Times New Roman"/>
                <w:sz w:val="24"/>
                <w:szCs w:val="24"/>
              </w:rPr>
              <w:t>pedagog</w:t>
            </w:r>
            <w:proofErr w:type="spellEnd"/>
            <w:r w:rsidRPr="001E6B81">
              <w:rPr>
                <w:rFonts w:ascii="Times New Roman" w:eastAsia="Calibri" w:hAnsi="Times New Roman" w:cs="Times New Roman"/>
                <w:sz w:val="24"/>
                <w:szCs w:val="24"/>
              </w:rPr>
              <w:t>. darbo stažo neturi)</w:t>
            </w:r>
          </w:p>
        </w:tc>
      </w:tr>
    </w:tbl>
    <w:p w14:paraId="2E1D95C4" w14:textId="77777777" w:rsidR="00E61880" w:rsidRPr="001E6B81" w:rsidRDefault="00E61880" w:rsidP="00E61880">
      <w:pPr>
        <w:spacing w:after="0" w:line="240" w:lineRule="auto"/>
        <w:jc w:val="both"/>
        <w:rPr>
          <w:rFonts w:ascii="Times New Roman" w:eastAsia="Calibri" w:hAnsi="Times New Roman" w:cs="Times New Roman"/>
          <w:sz w:val="24"/>
          <w:szCs w:val="24"/>
        </w:rPr>
      </w:pPr>
    </w:p>
    <w:p w14:paraId="2E1D95C5" w14:textId="1FC8D966" w:rsidR="00E61880" w:rsidRPr="001E6B81" w:rsidRDefault="001964E0" w:rsidP="00E61880">
      <w:pPr>
        <w:spacing w:after="0" w:line="240" w:lineRule="auto"/>
        <w:jc w:val="both"/>
        <w:rPr>
          <w:rFonts w:ascii="Times New Roman" w:eastAsia="Calibri" w:hAnsi="Times New Roman" w:cs="Times New Roman"/>
          <w:b/>
          <w:sz w:val="24"/>
          <w:szCs w:val="24"/>
        </w:rPr>
      </w:pPr>
      <w:r w:rsidRPr="001E6B81">
        <w:rPr>
          <w:rFonts w:ascii="Times New Roman" w:eastAsia="Calibri" w:hAnsi="Times New Roman" w:cs="Times New Roman"/>
          <w:b/>
          <w:sz w:val="24"/>
          <w:szCs w:val="24"/>
        </w:rPr>
        <w:tab/>
      </w:r>
      <w:r w:rsidR="00E61880" w:rsidRPr="001E6B81">
        <w:rPr>
          <w:rFonts w:ascii="Times New Roman" w:eastAsia="Calibri" w:hAnsi="Times New Roman" w:cs="Times New Roman"/>
          <w:b/>
          <w:sz w:val="24"/>
          <w:szCs w:val="24"/>
        </w:rPr>
        <w:t xml:space="preserve">Problemos dėl pareigybių, darbuotojų (specialistų) 2019 metais. </w:t>
      </w:r>
    </w:p>
    <w:p w14:paraId="2E1D95C6" w14:textId="77777777" w:rsidR="00E61880" w:rsidRPr="001E6B81" w:rsidRDefault="00E61880" w:rsidP="00693F85">
      <w:pPr>
        <w:spacing w:after="0" w:line="240" w:lineRule="auto"/>
        <w:ind w:firstLine="709"/>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Įstaiga nebeteikia pagalbos vaikams, turintiems įvairių judesio, kvėpavimo, laikysenos sutrikimų, nes nebeturi Judesio korekcijos mokytojo. Du kartus skelbta atranka nesulaukė susidomėjimo. Įstaigai finansiškai nenaudinga įdabinti niekur kitur nedirbantį darbuotoją tik 0,5 pareigybės.</w:t>
      </w:r>
    </w:p>
    <w:p w14:paraId="2E1D95C7" w14:textId="77777777" w:rsidR="00E61880" w:rsidRPr="001E6B81" w:rsidRDefault="00E61880" w:rsidP="00693F85">
      <w:pPr>
        <w:spacing w:after="0" w:line="240" w:lineRule="auto"/>
        <w:ind w:firstLine="709"/>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Didėjant vaikų turinčių kalbos ir komunikacijos sutrikimų skaičiui, turimi specialistai specialiąją pagalbą teikia tik vaikams nuo 4 metų.  </w:t>
      </w:r>
    </w:p>
    <w:p w14:paraId="2E1D95C8" w14:textId="77777777" w:rsidR="00E61880" w:rsidRPr="001E6B81" w:rsidRDefault="00E61880" w:rsidP="00E61880">
      <w:pPr>
        <w:spacing w:after="0" w:line="240" w:lineRule="auto"/>
        <w:jc w:val="both"/>
        <w:rPr>
          <w:rFonts w:ascii="Times New Roman" w:eastAsia="Calibri" w:hAnsi="Times New Roman" w:cs="Times New Roman"/>
          <w:b/>
          <w:sz w:val="24"/>
          <w:szCs w:val="24"/>
        </w:rPr>
      </w:pPr>
    </w:p>
    <w:p w14:paraId="2E1D95C9" w14:textId="77777777" w:rsidR="00E61880" w:rsidRPr="001E6B81" w:rsidRDefault="00E61880" w:rsidP="00E61880">
      <w:pPr>
        <w:spacing w:after="0" w:line="240" w:lineRule="auto"/>
        <w:jc w:val="center"/>
        <w:rPr>
          <w:rFonts w:ascii="Times New Roman" w:eastAsia="Calibri" w:hAnsi="Times New Roman" w:cs="Times New Roman"/>
          <w:b/>
          <w:sz w:val="24"/>
          <w:szCs w:val="24"/>
        </w:rPr>
      </w:pPr>
      <w:r w:rsidRPr="001E6B81">
        <w:rPr>
          <w:rFonts w:ascii="Times New Roman" w:eastAsia="Calibri" w:hAnsi="Times New Roman" w:cs="Times New Roman"/>
          <w:b/>
          <w:sz w:val="24"/>
          <w:szCs w:val="24"/>
        </w:rPr>
        <w:t>3 SKYRIUS</w:t>
      </w:r>
    </w:p>
    <w:p w14:paraId="2E1D95CA" w14:textId="77777777" w:rsidR="00E61880" w:rsidRPr="001E6B81" w:rsidRDefault="00E61880" w:rsidP="00E61880">
      <w:pPr>
        <w:spacing w:after="0" w:line="240" w:lineRule="auto"/>
        <w:jc w:val="center"/>
        <w:rPr>
          <w:rFonts w:ascii="Times New Roman" w:eastAsia="Calibri" w:hAnsi="Times New Roman" w:cs="Times New Roman"/>
          <w:b/>
          <w:sz w:val="24"/>
          <w:szCs w:val="24"/>
        </w:rPr>
      </w:pPr>
      <w:r w:rsidRPr="001E6B81">
        <w:rPr>
          <w:rFonts w:ascii="Times New Roman" w:eastAsia="Calibri" w:hAnsi="Times New Roman" w:cs="Times New Roman"/>
          <w:b/>
          <w:sz w:val="24"/>
          <w:szCs w:val="24"/>
        </w:rPr>
        <w:t>MOKYKLOS APLINKA</w:t>
      </w:r>
    </w:p>
    <w:p w14:paraId="2E1D95CB" w14:textId="77777777" w:rsidR="00E61880" w:rsidRPr="001E6B81" w:rsidRDefault="00E61880" w:rsidP="00E61880">
      <w:pPr>
        <w:spacing w:after="0" w:line="240" w:lineRule="auto"/>
        <w:jc w:val="center"/>
        <w:rPr>
          <w:rFonts w:ascii="Times New Roman" w:eastAsia="Calibri" w:hAnsi="Times New Roman" w:cs="Times New Roman"/>
          <w:b/>
          <w:sz w:val="24"/>
          <w:szCs w:val="24"/>
        </w:rPr>
      </w:pPr>
    </w:p>
    <w:p w14:paraId="2E1D95CC" w14:textId="7748F292" w:rsidR="00E61880" w:rsidRPr="001E6B81" w:rsidRDefault="001964E0" w:rsidP="00E61880">
      <w:pPr>
        <w:spacing w:after="0" w:line="240" w:lineRule="auto"/>
        <w:jc w:val="both"/>
        <w:rPr>
          <w:rFonts w:ascii="Times New Roman" w:eastAsia="Calibri" w:hAnsi="Times New Roman" w:cs="Times New Roman"/>
          <w:b/>
          <w:sz w:val="24"/>
          <w:szCs w:val="24"/>
        </w:rPr>
      </w:pPr>
      <w:r w:rsidRPr="001E6B81">
        <w:rPr>
          <w:rFonts w:ascii="Times New Roman" w:eastAsia="Calibri" w:hAnsi="Times New Roman" w:cs="Times New Roman"/>
          <w:b/>
          <w:sz w:val="24"/>
          <w:szCs w:val="24"/>
        </w:rPr>
        <w:tab/>
      </w:r>
      <w:r w:rsidR="00E61880" w:rsidRPr="001E6B81">
        <w:rPr>
          <w:rFonts w:ascii="Times New Roman" w:eastAsia="Calibri" w:hAnsi="Times New Roman" w:cs="Times New Roman"/>
          <w:b/>
          <w:sz w:val="24"/>
          <w:szCs w:val="24"/>
        </w:rPr>
        <w:t xml:space="preserve">Trumpas mokyklos kontekstinės aplinkos aprašymas. </w:t>
      </w:r>
    </w:p>
    <w:p w14:paraId="2E1D95CD" w14:textId="6266C6B1" w:rsidR="00E61880" w:rsidRPr="001E6B81" w:rsidRDefault="00E61880" w:rsidP="00693F85">
      <w:pPr>
        <w:spacing w:after="0" w:line="240" w:lineRule="auto"/>
        <w:ind w:firstLine="709"/>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Įstaiga vienintelis lopšelis-darželis senamiestyje.  Įstaigos privalumas </w:t>
      </w:r>
      <w:r w:rsidR="001964E0" w:rsidRPr="001E6B81">
        <w:rPr>
          <w:rFonts w:ascii="Times New Roman" w:eastAsia="Calibri" w:hAnsi="Times New Roman" w:cs="Times New Roman"/>
          <w:sz w:val="24"/>
          <w:szCs w:val="24"/>
        </w:rPr>
        <w:t>–</w:t>
      </w:r>
      <w:r w:rsidRPr="001E6B81">
        <w:rPr>
          <w:rFonts w:ascii="Times New Roman" w:eastAsia="Calibri" w:hAnsi="Times New Roman" w:cs="Times New Roman"/>
          <w:sz w:val="24"/>
          <w:szCs w:val="24"/>
        </w:rPr>
        <w:t xml:space="preserve"> didelė, vaikams pritaikyta, aptverta teritorija. Netoli mūsų lopšelio-darželio Rokiškio dvaras, ežeras, Nepriklausomybės aikštė, biblioteka. Vaikai dažnai išeina pasivaikščioti, lanko muziejų, miesto erdves, senamiestį. </w:t>
      </w:r>
    </w:p>
    <w:p w14:paraId="2E1D95CE" w14:textId="77777777" w:rsidR="00E61880" w:rsidRPr="001E6B81" w:rsidRDefault="00E61880" w:rsidP="00693F85">
      <w:pPr>
        <w:spacing w:after="0" w:line="240" w:lineRule="auto"/>
        <w:ind w:firstLine="709"/>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Lopšelis-darželis jau 6 metai propaguoja sveiką gyvenseną, priklauso „Sveika mokykla“ tinklui. Didžiausią dėmesį skiriame vaikų patirtiniam ir ugdymui lauke. Aktyviai ugdomojoje veikloje naudojame teatrinės raiškos priemones, organizuojant „Nykštuko </w:t>
      </w:r>
      <w:proofErr w:type="spellStart"/>
      <w:r w:rsidRPr="001E6B81">
        <w:rPr>
          <w:rFonts w:ascii="Times New Roman" w:eastAsia="Calibri" w:hAnsi="Times New Roman" w:cs="Times New Roman"/>
          <w:sz w:val="24"/>
          <w:szCs w:val="24"/>
        </w:rPr>
        <w:t>Pykštuko</w:t>
      </w:r>
      <w:proofErr w:type="spellEnd"/>
      <w:r w:rsidRPr="001E6B81">
        <w:rPr>
          <w:rFonts w:ascii="Times New Roman" w:eastAsia="Calibri" w:hAnsi="Times New Roman" w:cs="Times New Roman"/>
          <w:sz w:val="24"/>
          <w:szCs w:val="24"/>
        </w:rPr>
        <w:t>“ teatrinę veiklą.</w:t>
      </w:r>
    </w:p>
    <w:p w14:paraId="2E1D95CF" w14:textId="77777777" w:rsidR="00E61880" w:rsidRPr="001E6B81" w:rsidRDefault="00E61880" w:rsidP="00693F85">
      <w:pPr>
        <w:spacing w:after="0" w:line="240" w:lineRule="auto"/>
        <w:ind w:firstLine="709"/>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Vienas iš įstaigos išskirtinumų  – darželis be kompiuterių. Šiame technologijų pasaulyje siekiame ugdymą organizuoti kitomis priemonėmis. Didelį dėmesį skiriame vaikų smulkiosios motorikos lavinimui pasitelkiant įvairias metodines, taip pat ir gamtines priemones.</w:t>
      </w:r>
    </w:p>
    <w:p w14:paraId="2E1D95D0" w14:textId="006DFBCB" w:rsidR="00E61880" w:rsidRPr="001E6B81" w:rsidRDefault="001964E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E61880" w:rsidRPr="001E6B81">
        <w:rPr>
          <w:rFonts w:ascii="Times New Roman" w:eastAsia="Calibri" w:hAnsi="Times New Roman" w:cs="Times New Roman"/>
          <w:sz w:val="24"/>
          <w:szCs w:val="24"/>
        </w:rPr>
        <w:t>Aktyvi lopšelio-darželio taryb</w:t>
      </w:r>
      <w:r w:rsidRPr="001E6B81">
        <w:rPr>
          <w:rFonts w:ascii="Times New Roman" w:eastAsia="Calibri" w:hAnsi="Times New Roman" w:cs="Times New Roman"/>
          <w:sz w:val="24"/>
          <w:szCs w:val="24"/>
        </w:rPr>
        <w:t>os, grupių tėvų komitetų veikla</w:t>
      </w:r>
      <w:r w:rsidR="00E61880" w:rsidRPr="001E6B81">
        <w:rPr>
          <w:rFonts w:ascii="Times New Roman" w:eastAsia="Calibri" w:hAnsi="Times New Roman" w:cs="Times New Roman"/>
          <w:sz w:val="24"/>
          <w:szCs w:val="24"/>
        </w:rPr>
        <w:t xml:space="preserve"> leidžia aktyviai įtraukti tėvus  į veiklas. Tėvai noriai patys organizuoja sportines, kalėdines šventes vaikams, aktyviai dalyvauja projektuose. </w:t>
      </w:r>
    </w:p>
    <w:p w14:paraId="2E1D95D1" w14:textId="7E9525C1" w:rsidR="00E61880" w:rsidRPr="001E6B81" w:rsidRDefault="00E61880" w:rsidP="00693F85">
      <w:pPr>
        <w:spacing w:after="0" w:line="240" w:lineRule="auto"/>
        <w:ind w:firstLine="709"/>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Įstaigą lanko daug  50 proc. ir 100 proc. lengvatą gaunančių vaikų, tai sudaro apie 45 % visų vaikų.  </w:t>
      </w:r>
    </w:p>
    <w:p w14:paraId="2E1D95D2" w14:textId="2E5EAE3E" w:rsidR="00CD5D6C" w:rsidRPr="001E6B81" w:rsidRDefault="001964E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b/>
          <w:sz w:val="24"/>
          <w:szCs w:val="24"/>
        </w:rPr>
        <w:tab/>
      </w:r>
      <w:r w:rsidR="00E61880" w:rsidRPr="001E6B81">
        <w:rPr>
          <w:rFonts w:ascii="Times New Roman" w:eastAsia="Calibri" w:hAnsi="Times New Roman" w:cs="Times New Roman"/>
          <w:b/>
          <w:sz w:val="24"/>
          <w:szCs w:val="24"/>
        </w:rPr>
        <w:t>Vaikų pavėžėjimas.</w:t>
      </w:r>
      <w:r w:rsidR="00E61880" w:rsidRPr="001E6B81">
        <w:rPr>
          <w:rFonts w:ascii="Times New Roman" w:eastAsia="Calibri" w:hAnsi="Times New Roman" w:cs="Times New Roman"/>
          <w:sz w:val="24"/>
          <w:szCs w:val="24"/>
        </w:rPr>
        <w:t xml:space="preserve"> </w:t>
      </w:r>
    </w:p>
    <w:p w14:paraId="2E1D95D3" w14:textId="014F54A2" w:rsidR="00E61880" w:rsidRPr="001E6B81" w:rsidRDefault="001964E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E61880" w:rsidRPr="001E6B81">
        <w:rPr>
          <w:rFonts w:ascii="Times New Roman" w:eastAsia="Calibri" w:hAnsi="Times New Roman" w:cs="Times New Roman"/>
          <w:sz w:val="24"/>
          <w:szCs w:val="24"/>
        </w:rPr>
        <w:t>Toliau kaip 3 km nuo lopšelio-darželio gyvena 20 vaikų.</w:t>
      </w:r>
    </w:p>
    <w:p w14:paraId="2E1D95D4" w14:textId="77777777" w:rsidR="00E61880" w:rsidRPr="001E6B81" w:rsidRDefault="00E61880" w:rsidP="00E61880">
      <w:pPr>
        <w:spacing w:after="0" w:line="240" w:lineRule="auto"/>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642"/>
        <w:gridCol w:w="1642"/>
        <w:gridCol w:w="1642"/>
        <w:gridCol w:w="1643"/>
        <w:gridCol w:w="1643"/>
      </w:tblGrid>
      <w:tr w:rsidR="00E61880" w:rsidRPr="001E6B81" w14:paraId="2E1D95DD" w14:textId="77777777" w:rsidTr="00E61880">
        <w:tc>
          <w:tcPr>
            <w:tcW w:w="1534" w:type="dxa"/>
            <w:shd w:val="clear" w:color="auto" w:fill="auto"/>
          </w:tcPr>
          <w:p w14:paraId="2E1D95D5"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Mokyklos</w:t>
            </w:r>
          </w:p>
          <w:p w14:paraId="2E1D95D6"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w:t>
            </w:r>
            <w:r w:rsidRPr="001E6B81">
              <w:rPr>
                <w:rFonts w:ascii="Times New Roman" w:eastAsia="Calibri" w:hAnsi="Times New Roman" w:cs="Times New Roman"/>
                <w:sz w:val="20"/>
                <w:szCs w:val="20"/>
              </w:rPr>
              <w:t>geltonuoju)</w:t>
            </w:r>
          </w:p>
          <w:p w14:paraId="2E1D95D7"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autobusu</w:t>
            </w:r>
          </w:p>
        </w:tc>
        <w:tc>
          <w:tcPr>
            <w:tcW w:w="1642" w:type="dxa"/>
            <w:shd w:val="clear" w:color="auto" w:fill="auto"/>
          </w:tcPr>
          <w:p w14:paraId="2E1D95D8" w14:textId="77777777" w:rsidR="00E61880" w:rsidRPr="001E6B81" w:rsidRDefault="00E6188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Vežioja tėvai</w:t>
            </w:r>
          </w:p>
        </w:tc>
        <w:tc>
          <w:tcPr>
            <w:tcW w:w="1642" w:type="dxa"/>
            <w:shd w:val="clear" w:color="auto" w:fill="auto"/>
          </w:tcPr>
          <w:p w14:paraId="2E1D95D9"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Autobusų parko transportu</w:t>
            </w:r>
          </w:p>
        </w:tc>
        <w:tc>
          <w:tcPr>
            <w:tcW w:w="1642" w:type="dxa"/>
            <w:shd w:val="clear" w:color="auto" w:fill="auto"/>
          </w:tcPr>
          <w:p w14:paraId="2E1D95DA"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Kita </w:t>
            </w:r>
            <w:r w:rsidRPr="001E6B81">
              <w:rPr>
                <w:rFonts w:ascii="Times New Roman" w:eastAsia="Calibri" w:hAnsi="Times New Roman" w:cs="Times New Roman"/>
                <w:sz w:val="20"/>
                <w:szCs w:val="20"/>
              </w:rPr>
              <w:t>(jeigu reikia, įrašykite)</w:t>
            </w:r>
          </w:p>
        </w:tc>
        <w:tc>
          <w:tcPr>
            <w:tcW w:w="1643" w:type="dxa"/>
            <w:shd w:val="clear" w:color="auto" w:fill="auto"/>
          </w:tcPr>
          <w:p w14:paraId="2E1D95DB"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Iš viso vežiojama</w:t>
            </w:r>
          </w:p>
        </w:tc>
        <w:tc>
          <w:tcPr>
            <w:tcW w:w="1643" w:type="dxa"/>
            <w:shd w:val="clear" w:color="auto" w:fill="auto"/>
          </w:tcPr>
          <w:p w14:paraId="2E1D95DC" w14:textId="77777777" w:rsidR="00E61880" w:rsidRPr="001E6B81" w:rsidRDefault="00E6188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Nepavežama </w:t>
            </w:r>
          </w:p>
        </w:tc>
      </w:tr>
      <w:tr w:rsidR="00E61880" w:rsidRPr="001E6B81" w14:paraId="2E1D95E4" w14:textId="77777777" w:rsidTr="00E61880">
        <w:tc>
          <w:tcPr>
            <w:tcW w:w="1534" w:type="dxa"/>
            <w:shd w:val="clear" w:color="auto" w:fill="auto"/>
          </w:tcPr>
          <w:p w14:paraId="2E1D95DE"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w:t>
            </w:r>
          </w:p>
        </w:tc>
        <w:tc>
          <w:tcPr>
            <w:tcW w:w="1642" w:type="dxa"/>
            <w:shd w:val="clear" w:color="auto" w:fill="auto"/>
          </w:tcPr>
          <w:p w14:paraId="2E1D95DF"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20</w:t>
            </w:r>
          </w:p>
        </w:tc>
        <w:tc>
          <w:tcPr>
            <w:tcW w:w="1642" w:type="dxa"/>
            <w:shd w:val="clear" w:color="auto" w:fill="auto"/>
          </w:tcPr>
          <w:p w14:paraId="2E1D95E0"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w:t>
            </w:r>
          </w:p>
        </w:tc>
        <w:tc>
          <w:tcPr>
            <w:tcW w:w="1642" w:type="dxa"/>
            <w:shd w:val="clear" w:color="auto" w:fill="auto"/>
          </w:tcPr>
          <w:p w14:paraId="2E1D95E1"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w:t>
            </w:r>
          </w:p>
        </w:tc>
        <w:tc>
          <w:tcPr>
            <w:tcW w:w="1643" w:type="dxa"/>
            <w:shd w:val="clear" w:color="auto" w:fill="auto"/>
          </w:tcPr>
          <w:p w14:paraId="2E1D95E2"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20</w:t>
            </w:r>
          </w:p>
        </w:tc>
        <w:tc>
          <w:tcPr>
            <w:tcW w:w="1643" w:type="dxa"/>
            <w:shd w:val="clear" w:color="auto" w:fill="auto"/>
          </w:tcPr>
          <w:p w14:paraId="2E1D95E3"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w:t>
            </w:r>
          </w:p>
        </w:tc>
      </w:tr>
    </w:tbl>
    <w:p w14:paraId="2E1D95E5" w14:textId="77777777" w:rsidR="00E61880" w:rsidRPr="001E6B81" w:rsidRDefault="00E61880" w:rsidP="00E61880">
      <w:pPr>
        <w:spacing w:after="0" w:line="240" w:lineRule="auto"/>
        <w:jc w:val="both"/>
        <w:rPr>
          <w:rFonts w:ascii="Times New Roman" w:eastAsia="Calibri" w:hAnsi="Times New Roman" w:cs="Times New Roman"/>
          <w:sz w:val="24"/>
          <w:szCs w:val="24"/>
        </w:rPr>
      </w:pPr>
    </w:p>
    <w:p w14:paraId="2E1D95E6" w14:textId="5B6E8D59" w:rsidR="00E61880" w:rsidRPr="001E6B81" w:rsidRDefault="001964E0" w:rsidP="00E61880">
      <w:pPr>
        <w:spacing w:after="0" w:line="240" w:lineRule="auto"/>
        <w:jc w:val="both"/>
        <w:rPr>
          <w:rFonts w:ascii="Times New Roman" w:eastAsia="Calibri" w:hAnsi="Times New Roman" w:cs="Times New Roman"/>
          <w:b/>
          <w:sz w:val="24"/>
          <w:szCs w:val="24"/>
        </w:rPr>
      </w:pPr>
      <w:r w:rsidRPr="001E6B81">
        <w:rPr>
          <w:rFonts w:ascii="Times New Roman" w:eastAsia="Calibri" w:hAnsi="Times New Roman" w:cs="Times New Roman"/>
          <w:b/>
          <w:sz w:val="24"/>
          <w:szCs w:val="24"/>
        </w:rPr>
        <w:tab/>
      </w:r>
      <w:r w:rsidR="00E61880" w:rsidRPr="001E6B81">
        <w:rPr>
          <w:rFonts w:ascii="Times New Roman" w:eastAsia="Calibri" w:hAnsi="Times New Roman" w:cs="Times New Roman"/>
          <w:b/>
          <w:sz w:val="24"/>
          <w:szCs w:val="24"/>
        </w:rPr>
        <w:t>Mokyklos finansavimas. Ūkinė veikla.</w:t>
      </w:r>
    </w:p>
    <w:p w14:paraId="2E1D95E7" w14:textId="77777777" w:rsidR="00E61880" w:rsidRPr="001E6B81" w:rsidRDefault="00E61880" w:rsidP="00E61880">
      <w:pPr>
        <w:spacing w:after="0" w:line="240" w:lineRule="auto"/>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2"/>
        <w:gridCol w:w="2351"/>
        <w:gridCol w:w="2607"/>
      </w:tblGrid>
      <w:tr w:rsidR="00E61880" w:rsidRPr="001E6B81" w14:paraId="2E1D95EE" w14:textId="77777777" w:rsidTr="00E61880">
        <w:tc>
          <w:tcPr>
            <w:tcW w:w="4562" w:type="dxa"/>
          </w:tcPr>
          <w:p w14:paraId="2E1D95E8"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Finansavimo šaltiniai</w:t>
            </w:r>
          </w:p>
          <w:p w14:paraId="2E1D95E9" w14:textId="77777777" w:rsidR="00E61880" w:rsidRPr="001E6B81" w:rsidRDefault="00E61880" w:rsidP="00E61880">
            <w:pPr>
              <w:spacing w:after="0" w:line="240" w:lineRule="auto"/>
              <w:jc w:val="center"/>
              <w:rPr>
                <w:rFonts w:ascii="Times New Roman" w:eastAsia="Calibri" w:hAnsi="Times New Roman" w:cs="Times New Roman"/>
                <w:sz w:val="24"/>
                <w:szCs w:val="24"/>
              </w:rPr>
            </w:pPr>
          </w:p>
        </w:tc>
        <w:tc>
          <w:tcPr>
            <w:tcW w:w="2351" w:type="dxa"/>
          </w:tcPr>
          <w:p w14:paraId="2E1D95EA"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Gauta 2019 m.</w:t>
            </w:r>
          </w:p>
          <w:p w14:paraId="2E1D95EB"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 Eur)</w:t>
            </w:r>
          </w:p>
        </w:tc>
        <w:tc>
          <w:tcPr>
            <w:tcW w:w="2607" w:type="dxa"/>
          </w:tcPr>
          <w:p w14:paraId="2E1D95EC"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Panaudota 2019 m.</w:t>
            </w:r>
          </w:p>
          <w:p w14:paraId="2E1D95ED"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 </w:t>
            </w:r>
          </w:p>
        </w:tc>
      </w:tr>
      <w:tr w:rsidR="00E61880" w:rsidRPr="001E6B81" w14:paraId="2E1D95F2" w14:textId="77777777" w:rsidTr="00E61880">
        <w:trPr>
          <w:trHeight w:val="310"/>
        </w:trPr>
        <w:tc>
          <w:tcPr>
            <w:tcW w:w="4562" w:type="dxa"/>
          </w:tcPr>
          <w:p w14:paraId="2E1D95EF" w14:textId="77777777" w:rsidR="00E61880" w:rsidRPr="001E6B81" w:rsidRDefault="00E6188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Savivaldybės biudžeto lėšos</w:t>
            </w:r>
          </w:p>
        </w:tc>
        <w:tc>
          <w:tcPr>
            <w:tcW w:w="2351" w:type="dxa"/>
          </w:tcPr>
          <w:p w14:paraId="2E1D95F0" w14:textId="77777777" w:rsidR="00E61880" w:rsidRPr="001E6B81" w:rsidRDefault="00E61880" w:rsidP="00E61880">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254044,68</w:t>
            </w:r>
          </w:p>
        </w:tc>
        <w:tc>
          <w:tcPr>
            <w:tcW w:w="2607" w:type="dxa"/>
          </w:tcPr>
          <w:p w14:paraId="2E1D95F1" w14:textId="77777777" w:rsidR="00E61880" w:rsidRPr="001E6B81" w:rsidRDefault="00E61880" w:rsidP="00E61880">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254044,68</w:t>
            </w:r>
          </w:p>
        </w:tc>
      </w:tr>
      <w:tr w:rsidR="00E61880" w:rsidRPr="001E6B81" w14:paraId="2E1D95F6" w14:textId="77777777" w:rsidTr="00E61880">
        <w:trPr>
          <w:trHeight w:val="306"/>
        </w:trPr>
        <w:tc>
          <w:tcPr>
            <w:tcW w:w="4562" w:type="dxa"/>
          </w:tcPr>
          <w:p w14:paraId="2E1D95F3" w14:textId="77777777" w:rsidR="00E61880" w:rsidRPr="001E6B81" w:rsidRDefault="00E6188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Mokinio krepšelio lėšos</w:t>
            </w:r>
          </w:p>
        </w:tc>
        <w:tc>
          <w:tcPr>
            <w:tcW w:w="2351" w:type="dxa"/>
          </w:tcPr>
          <w:p w14:paraId="2E1D95F4" w14:textId="77777777" w:rsidR="00E61880" w:rsidRPr="001E6B81" w:rsidRDefault="00E61880" w:rsidP="00E61880">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125283,00</w:t>
            </w:r>
          </w:p>
        </w:tc>
        <w:tc>
          <w:tcPr>
            <w:tcW w:w="2607" w:type="dxa"/>
          </w:tcPr>
          <w:p w14:paraId="2E1D95F5" w14:textId="77777777" w:rsidR="00E61880" w:rsidRPr="001E6B81" w:rsidRDefault="00E61880" w:rsidP="00E61880">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125283,00</w:t>
            </w:r>
          </w:p>
        </w:tc>
      </w:tr>
      <w:tr w:rsidR="00E61880" w:rsidRPr="001E6B81" w14:paraId="2E1D95FA" w14:textId="77777777" w:rsidTr="00E61880">
        <w:trPr>
          <w:trHeight w:val="270"/>
        </w:trPr>
        <w:tc>
          <w:tcPr>
            <w:tcW w:w="4562" w:type="dxa"/>
          </w:tcPr>
          <w:p w14:paraId="2E1D95F7" w14:textId="77777777" w:rsidR="00E61880" w:rsidRPr="001E6B81" w:rsidRDefault="00E6188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2 proc. GM lėšos</w:t>
            </w:r>
          </w:p>
        </w:tc>
        <w:tc>
          <w:tcPr>
            <w:tcW w:w="2351" w:type="dxa"/>
          </w:tcPr>
          <w:p w14:paraId="2E1D95F8" w14:textId="77777777" w:rsidR="00E61880" w:rsidRPr="001E6B81" w:rsidRDefault="00E61880" w:rsidP="00E61880">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670,09</w:t>
            </w:r>
          </w:p>
        </w:tc>
        <w:tc>
          <w:tcPr>
            <w:tcW w:w="2607" w:type="dxa"/>
          </w:tcPr>
          <w:p w14:paraId="2E1D95F9" w14:textId="77777777" w:rsidR="00E61880" w:rsidRPr="001E6B81" w:rsidRDefault="00E61880" w:rsidP="00E61880">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545,77</w:t>
            </w:r>
          </w:p>
        </w:tc>
      </w:tr>
      <w:tr w:rsidR="00E61880" w:rsidRPr="001E6B81" w14:paraId="2E1D95FE" w14:textId="77777777" w:rsidTr="00E61880">
        <w:tc>
          <w:tcPr>
            <w:tcW w:w="4562" w:type="dxa"/>
          </w:tcPr>
          <w:p w14:paraId="2E1D95FB" w14:textId="77777777" w:rsidR="00E61880" w:rsidRPr="001E6B81" w:rsidRDefault="00E6188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u w:val="single"/>
              </w:rPr>
              <w:t>Specialiųjų programų lėšos</w:t>
            </w:r>
            <w:r w:rsidRPr="001E6B81">
              <w:rPr>
                <w:rFonts w:ascii="Times New Roman" w:eastAsia="Calibri" w:hAnsi="Times New Roman" w:cs="Times New Roman"/>
                <w:sz w:val="24"/>
                <w:szCs w:val="24"/>
              </w:rPr>
              <w:t xml:space="preserve"> (tėvų mokesčiai):</w:t>
            </w:r>
          </w:p>
        </w:tc>
        <w:tc>
          <w:tcPr>
            <w:tcW w:w="2351" w:type="dxa"/>
          </w:tcPr>
          <w:p w14:paraId="2E1D95FC" w14:textId="77777777" w:rsidR="00E61880" w:rsidRPr="001E6B81" w:rsidRDefault="00E61880" w:rsidP="00E61880">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x</w:t>
            </w:r>
          </w:p>
        </w:tc>
        <w:tc>
          <w:tcPr>
            <w:tcW w:w="2607" w:type="dxa"/>
          </w:tcPr>
          <w:p w14:paraId="2E1D95FD" w14:textId="77777777" w:rsidR="00E61880" w:rsidRPr="001E6B81" w:rsidRDefault="00E61880" w:rsidP="00E61880">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x</w:t>
            </w:r>
          </w:p>
        </w:tc>
      </w:tr>
      <w:tr w:rsidR="00E61880" w:rsidRPr="001E6B81" w14:paraId="2E1D9602" w14:textId="77777777" w:rsidTr="00E61880">
        <w:trPr>
          <w:trHeight w:val="341"/>
        </w:trPr>
        <w:tc>
          <w:tcPr>
            <w:tcW w:w="4562" w:type="dxa"/>
          </w:tcPr>
          <w:p w14:paraId="2E1D95FF" w14:textId="77777777" w:rsidR="00E61880" w:rsidRPr="001E6B81" w:rsidRDefault="00E6188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lastRenderedPageBreak/>
              <w:t>mitybai</w:t>
            </w:r>
          </w:p>
        </w:tc>
        <w:tc>
          <w:tcPr>
            <w:tcW w:w="2351" w:type="dxa"/>
          </w:tcPr>
          <w:p w14:paraId="2E1D9600" w14:textId="77777777" w:rsidR="00E61880" w:rsidRPr="001E6B81" w:rsidRDefault="00E61880" w:rsidP="00E61880">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20467,66</w:t>
            </w:r>
          </w:p>
        </w:tc>
        <w:tc>
          <w:tcPr>
            <w:tcW w:w="2607" w:type="dxa"/>
          </w:tcPr>
          <w:p w14:paraId="2E1D9601" w14:textId="77777777" w:rsidR="00E61880" w:rsidRPr="001E6B81" w:rsidRDefault="00E61880" w:rsidP="00E61880">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20467,66</w:t>
            </w:r>
          </w:p>
        </w:tc>
      </w:tr>
      <w:tr w:rsidR="00E61880" w:rsidRPr="001E6B81" w14:paraId="2E1D9606" w14:textId="77777777" w:rsidTr="00E61880">
        <w:tc>
          <w:tcPr>
            <w:tcW w:w="4562" w:type="dxa"/>
          </w:tcPr>
          <w:p w14:paraId="2E1D9603" w14:textId="77777777" w:rsidR="00E61880" w:rsidRPr="001E6B81" w:rsidRDefault="00E6188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ugdymo ir kt. prekėms</w:t>
            </w:r>
          </w:p>
        </w:tc>
        <w:tc>
          <w:tcPr>
            <w:tcW w:w="2351" w:type="dxa"/>
          </w:tcPr>
          <w:p w14:paraId="2E1D9604"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5415,43</w:t>
            </w:r>
          </w:p>
        </w:tc>
        <w:tc>
          <w:tcPr>
            <w:tcW w:w="2607" w:type="dxa"/>
          </w:tcPr>
          <w:p w14:paraId="2E1D9605" w14:textId="77777777" w:rsidR="00E61880" w:rsidRPr="001E6B81" w:rsidRDefault="00E61880" w:rsidP="00E61880">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5415,43</w:t>
            </w:r>
          </w:p>
        </w:tc>
      </w:tr>
      <w:tr w:rsidR="00E61880" w:rsidRPr="001E6B81" w14:paraId="2E1D960B" w14:textId="77777777" w:rsidTr="00E61880">
        <w:tc>
          <w:tcPr>
            <w:tcW w:w="4562" w:type="dxa"/>
          </w:tcPr>
          <w:p w14:paraId="2E1D9607" w14:textId="77777777" w:rsidR="00E61880" w:rsidRPr="001E6B81" w:rsidRDefault="00E6188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Nemokamas maitinimas</w:t>
            </w:r>
          </w:p>
        </w:tc>
        <w:tc>
          <w:tcPr>
            <w:tcW w:w="2351" w:type="dxa"/>
          </w:tcPr>
          <w:p w14:paraId="2E1D9608" w14:textId="77777777" w:rsidR="00E61880" w:rsidRPr="001E6B81" w:rsidRDefault="00E61880" w:rsidP="00E61880">
            <w:pPr>
              <w:spacing w:after="0" w:line="240" w:lineRule="auto"/>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              831,11</w:t>
            </w:r>
          </w:p>
          <w:p w14:paraId="2E1D9609" w14:textId="77777777" w:rsidR="00E61880" w:rsidRPr="001E6B81" w:rsidRDefault="00E61880" w:rsidP="00E61880">
            <w:pPr>
              <w:spacing w:after="0" w:line="240" w:lineRule="auto"/>
              <w:rPr>
                <w:rFonts w:ascii="Times New Roman" w:eastAsia="Calibri" w:hAnsi="Times New Roman" w:cs="Times New Roman"/>
                <w:sz w:val="24"/>
                <w:szCs w:val="24"/>
              </w:rPr>
            </w:pPr>
          </w:p>
        </w:tc>
        <w:tc>
          <w:tcPr>
            <w:tcW w:w="2607" w:type="dxa"/>
          </w:tcPr>
          <w:p w14:paraId="2E1D960A" w14:textId="77777777" w:rsidR="00E61880" w:rsidRPr="001E6B81" w:rsidRDefault="00E61880" w:rsidP="00E61880">
            <w:pPr>
              <w:spacing w:after="0" w:line="240" w:lineRule="auto"/>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                831,11</w:t>
            </w:r>
          </w:p>
        </w:tc>
      </w:tr>
      <w:tr w:rsidR="00E61880" w:rsidRPr="001E6B81" w14:paraId="2E1D960F" w14:textId="77777777" w:rsidTr="00E61880">
        <w:trPr>
          <w:trHeight w:val="280"/>
        </w:trPr>
        <w:tc>
          <w:tcPr>
            <w:tcW w:w="4562" w:type="dxa"/>
          </w:tcPr>
          <w:p w14:paraId="2E1D960C" w14:textId="77777777" w:rsidR="00E61880" w:rsidRPr="001E6B81" w:rsidRDefault="00E6188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Parama, labdara („Žemaitijos pienas“)</w:t>
            </w:r>
          </w:p>
        </w:tc>
        <w:tc>
          <w:tcPr>
            <w:tcW w:w="2351" w:type="dxa"/>
          </w:tcPr>
          <w:p w14:paraId="2E1D960D" w14:textId="77777777" w:rsidR="00E61880" w:rsidRPr="001E6B81" w:rsidRDefault="00E61880" w:rsidP="00E61880">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297,33</w:t>
            </w:r>
          </w:p>
        </w:tc>
        <w:tc>
          <w:tcPr>
            <w:tcW w:w="2607" w:type="dxa"/>
          </w:tcPr>
          <w:p w14:paraId="2E1D960E" w14:textId="77777777" w:rsidR="00E61880" w:rsidRPr="001E6B81" w:rsidRDefault="00E61880" w:rsidP="00E61880">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297,33</w:t>
            </w:r>
          </w:p>
        </w:tc>
      </w:tr>
      <w:tr w:rsidR="00E61880" w:rsidRPr="001E6B81" w14:paraId="2E1D9613" w14:textId="77777777" w:rsidTr="00E61880">
        <w:tc>
          <w:tcPr>
            <w:tcW w:w="4562" w:type="dxa"/>
          </w:tcPr>
          <w:p w14:paraId="2E1D9610" w14:textId="77777777" w:rsidR="00E61880" w:rsidRPr="001E6B81" w:rsidRDefault="00E6188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Savivaldybės lėšos iš statybos ir infrastruktūros plėtros skyriaus </w:t>
            </w:r>
          </w:p>
        </w:tc>
        <w:tc>
          <w:tcPr>
            <w:tcW w:w="2351" w:type="dxa"/>
          </w:tcPr>
          <w:p w14:paraId="2E1D9611" w14:textId="77777777" w:rsidR="00E61880" w:rsidRPr="001E6B81" w:rsidRDefault="00E61880" w:rsidP="00E61880">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4565,06</w:t>
            </w:r>
          </w:p>
        </w:tc>
        <w:tc>
          <w:tcPr>
            <w:tcW w:w="2607" w:type="dxa"/>
          </w:tcPr>
          <w:p w14:paraId="2E1D9612" w14:textId="77777777" w:rsidR="00E61880" w:rsidRPr="001E6B81" w:rsidRDefault="00E61880" w:rsidP="00E61880">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4565,06</w:t>
            </w:r>
          </w:p>
        </w:tc>
      </w:tr>
    </w:tbl>
    <w:p w14:paraId="2E1D9614" w14:textId="77777777" w:rsidR="00E61880" w:rsidRPr="001E6B81" w:rsidRDefault="00E61880" w:rsidP="00E61880">
      <w:pPr>
        <w:spacing w:after="0" w:line="240" w:lineRule="auto"/>
        <w:jc w:val="both"/>
        <w:rPr>
          <w:rFonts w:ascii="Times New Roman" w:eastAsia="Calibri" w:hAnsi="Times New Roman" w:cs="Times New Roman"/>
          <w:b/>
          <w:sz w:val="24"/>
          <w:szCs w:val="24"/>
        </w:rPr>
      </w:pPr>
    </w:p>
    <w:p w14:paraId="2E1D9615" w14:textId="3B318442" w:rsidR="00E61880" w:rsidRPr="001E6B81" w:rsidRDefault="001964E0" w:rsidP="00E61880">
      <w:pPr>
        <w:spacing w:after="0" w:line="240" w:lineRule="auto"/>
        <w:jc w:val="both"/>
        <w:rPr>
          <w:rFonts w:ascii="Times New Roman" w:eastAsia="Calibri" w:hAnsi="Times New Roman" w:cs="Times New Roman"/>
          <w:b/>
          <w:sz w:val="24"/>
          <w:szCs w:val="24"/>
        </w:rPr>
      </w:pPr>
      <w:r w:rsidRPr="001E6B81">
        <w:rPr>
          <w:rFonts w:ascii="Times New Roman" w:eastAsia="Calibri" w:hAnsi="Times New Roman" w:cs="Times New Roman"/>
          <w:b/>
          <w:sz w:val="24"/>
          <w:szCs w:val="24"/>
        </w:rPr>
        <w:tab/>
      </w:r>
      <w:r w:rsidR="00E61880" w:rsidRPr="001E6B81">
        <w:rPr>
          <w:rFonts w:ascii="Times New Roman" w:eastAsia="Calibri" w:hAnsi="Times New Roman" w:cs="Times New Roman"/>
          <w:b/>
          <w:sz w:val="24"/>
          <w:szCs w:val="24"/>
        </w:rPr>
        <w:t>Remonto darbai, materialinės bazės turtinimas.</w:t>
      </w:r>
    </w:p>
    <w:p w14:paraId="2E1D9616" w14:textId="77777777" w:rsidR="00E61880" w:rsidRPr="001E6B81" w:rsidRDefault="00E61880" w:rsidP="00E61880">
      <w:pPr>
        <w:spacing w:after="0" w:line="240" w:lineRule="auto"/>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2"/>
        <w:gridCol w:w="1696"/>
        <w:gridCol w:w="3112"/>
      </w:tblGrid>
      <w:tr w:rsidR="00E61880" w:rsidRPr="001E6B81" w14:paraId="2E1D961A" w14:textId="77777777" w:rsidTr="00E61880">
        <w:tc>
          <w:tcPr>
            <w:tcW w:w="4712" w:type="dxa"/>
          </w:tcPr>
          <w:p w14:paraId="2E1D9617"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Atlikti darbai</w:t>
            </w:r>
          </w:p>
        </w:tc>
        <w:tc>
          <w:tcPr>
            <w:tcW w:w="1696" w:type="dxa"/>
          </w:tcPr>
          <w:p w14:paraId="2E1D9618"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Panaudotos lėšos (Eur)</w:t>
            </w:r>
          </w:p>
        </w:tc>
        <w:tc>
          <w:tcPr>
            <w:tcW w:w="3112" w:type="dxa"/>
          </w:tcPr>
          <w:p w14:paraId="2E1D9619"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Finansavimo šaltiniai</w:t>
            </w:r>
          </w:p>
        </w:tc>
      </w:tr>
      <w:tr w:rsidR="00E61880" w:rsidRPr="001E6B81" w14:paraId="2E1D961E" w14:textId="77777777" w:rsidTr="00E61880">
        <w:tc>
          <w:tcPr>
            <w:tcW w:w="4712" w:type="dxa"/>
          </w:tcPr>
          <w:p w14:paraId="2E1D961B" w14:textId="77777777" w:rsidR="00E61880" w:rsidRPr="001E6B81" w:rsidRDefault="00E6188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Parengta pastato išsamiojo energijos vartojimo audito ataskaita, gautas pastato energetinio naudingumo sertifikatas ir parengtas investicijų projektas </w:t>
            </w:r>
          </w:p>
        </w:tc>
        <w:tc>
          <w:tcPr>
            <w:tcW w:w="1696" w:type="dxa"/>
          </w:tcPr>
          <w:p w14:paraId="2E1D961C"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4235,00 </w:t>
            </w:r>
          </w:p>
        </w:tc>
        <w:tc>
          <w:tcPr>
            <w:tcW w:w="3112" w:type="dxa"/>
          </w:tcPr>
          <w:p w14:paraId="2E1D961D" w14:textId="77777777" w:rsidR="00E61880" w:rsidRPr="001E6B81" w:rsidRDefault="00E6188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Savivaldybės lėšos iš statybos iš infrastruktūros plėtros skyriaus</w:t>
            </w:r>
          </w:p>
        </w:tc>
      </w:tr>
      <w:tr w:rsidR="00E61880" w:rsidRPr="001E6B81" w14:paraId="2E1D9622" w14:textId="77777777" w:rsidTr="00E61880">
        <w:tc>
          <w:tcPr>
            <w:tcW w:w="4712" w:type="dxa"/>
          </w:tcPr>
          <w:p w14:paraId="2E1D961F" w14:textId="77777777" w:rsidR="00E61880" w:rsidRPr="001E6B81" w:rsidRDefault="00E6188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Koridoriaus ir laiptinės dažymas</w:t>
            </w:r>
          </w:p>
        </w:tc>
        <w:tc>
          <w:tcPr>
            <w:tcW w:w="1696" w:type="dxa"/>
            <w:shd w:val="clear" w:color="auto" w:fill="auto"/>
          </w:tcPr>
          <w:p w14:paraId="2E1D9620" w14:textId="77777777" w:rsidR="00E61880" w:rsidRPr="001E6B81" w:rsidRDefault="00E61880" w:rsidP="00E61880">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330,06 </w:t>
            </w:r>
          </w:p>
        </w:tc>
        <w:tc>
          <w:tcPr>
            <w:tcW w:w="3112" w:type="dxa"/>
          </w:tcPr>
          <w:p w14:paraId="2E1D9621" w14:textId="77777777" w:rsidR="00E61880" w:rsidRPr="001E6B81" w:rsidRDefault="00E6188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Savivaldybės lėšos iš statybos iš infrastruktūros plėtros skyriaus</w:t>
            </w:r>
          </w:p>
        </w:tc>
      </w:tr>
      <w:tr w:rsidR="00E61880" w:rsidRPr="001E6B81" w14:paraId="2E1D9626" w14:textId="77777777" w:rsidTr="00E61880">
        <w:tc>
          <w:tcPr>
            <w:tcW w:w="4712" w:type="dxa"/>
          </w:tcPr>
          <w:p w14:paraId="2E1D9623" w14:textId="77777777" w:rsidR="00E61880" w:rsidRPr="001E6B81" w:rsidRDefault="00E6188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Pagaminta nauja indų plovimo spinta su kriaukle </w:t>
            </w:r>
          </w:p>
        </w:tc>
        <w:tc>
          <w:tcPr>
            <w:tcW w:w="1696" w:type="dxa"/>
          </w:tcPr>
          <w:p w14:paraId="2E1D9624"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650,00 </w:t>
            </w:r>
          </w:p>
        </w:tc>
        <w:tc>
          <w:tcPr>
            <w:tcW w:w="3112" w:type="dxa"/>
          </w:tcPr>
          <w:p w14:paraId="2E1D9625"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Savivaldybės biudžeto lėšos </w:t>
            </w:r>
          </w:p>
        </w:tc>
      </w:tr>
      <w:tr w:rsidR="00E61880" w:rsidRPr="001E6B81" w14:paraId="2E1D962A" w14:textId="77777777" w:rsidTr="00E61880">
        <w:tc>
          <w:tcPr>
            <w:tcW w:w="4712" w:type="dxa"/>
          </w:tcPr>
          <w:p w14:paraId="2E1D9627" w14:textId="77777777" w:rsidR="00E61880" w:rsidRPr="001E6B81" w:rsidRDefault="00E6188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Atnaujinta indų plovimo spinta</w:t>
            </w:r>
          </w:p>
        </w:tc>
        <w:tc>
          <w:tcPr>
            <w:tcW w:w="1696" w:type="dxa"/>
          </w:tcPr>
          <w:p w14:paraId="2E1D9628"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450,00 </w:t>
            </w:r>
          </w:p>
        </w:tc>
        <w:tc>
          <w:tcPr>
            <w:tcW w:w="3112" w:type="dxa"/>
          </w:tcPr>
          <w:p w14:paraId="2E1D9629"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Savivaldybės biudžeto lėšos </w:t>
            </w:r>
          </w:p>
        </w:tc>
      </w:tr>
      <w:tr w:rsidR="00E61880" w:rsidRPr="001E6B81" w14:paraId="2E1D962E" w14:textId="77777777" w:rsidTr="00E61880">
        <w:tc>
          <w:tcPr>
            <w:tcW w:w="4712" w:type="dxa"/>
          </w:tcPr>
          <w:p w14:paraId="2E1D962B" w14:textId="77777777" w:rsidR="00E61880" w:rsidRPr="001E6B81" w:rsidRDefault="00E6188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Atnaujinti grupėje stalai, kad atitiktų saugumo reikalavimus</w:t>
            </w:r>
          </w:p>
        </w:tc>
        <w:tc>
          <w:tcPr>
            <w:tcW w:w="1696" w:type="dxa"/>
          </w:tcPr>
          <w:p w14:paraId="2E1D962C"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260,00 </w:t>
            </w:r>
          </w:p>
        </w:tc>
        <w:tc>
          <w:tcPr>
            <w:tcW w:w="3112" w:type="dxa"/>
          </w:tcPr>
          <w:p w14:paraId="2E1D962D"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Savivaldybės biudžeto lėšos</w:t>
            </w:r>
          </w:p>
        </w:tc>
      </w:tr>
      <w:tr w:rsidR="00E61880" w:rsidRPr="001E6B81" w14:paraId="2E1D9632" w14:textId="77777777" w:rsidTr="00E61880">
        <w:tc>
          <w:tcPr>
            <w:tcW w:w="4712" w:type="dxa"/>
          </w:tcPr>
          <w:p w14:paraId="2E1D962F" w14:textId="75ABBB67" w:rsidR="00E61880" w:rsidRPr="001E6B81" w:rsidRDefault="001964E0" w:rsidP="00E61880">
            <w:pPr>
              <w:spacing w:after="0" w:line="240" w:lineRule="auto"/>
              <w:jc w:val="right"/>
              <w:rPr>
                <w:rFonts w:ascii="Times New Roman" w:eastAsia="Calibri" w:hAnsi="Times New Roman" w:cs="Times New Roman"/>
                <w:b/>
                <w:sz w:val="24"/>
                <w:szCs w:val="24"/>
              </w:rPr>
            </w:pPr>
            <w:r w:rsidRPr="001E6B81">
              <w:rPr>
                <w:rFonts w:ascii="Times New Roman" w:eastAsia="Calibri" w:hAnsi="Times New Roman" w:cs="Times New Roman"/>
                <w:b/>
                <w:sz w:val="24"/>
                <w:szCs w:val="24"/>
              </w:rPr>
              <w:t xml:space="preserve">IŠ </w:t>
            </w:r>
            <w:r w:rsidR="00E61880" w:rsidRPr="001E6B81">
              <w:rPr>
                <w:rFonts w:ascii="Times New Roman" w:eastAsia="Calibri" w:hAnsi="Times New Roman" w:cs="Times New Roman"/>
                <w:b/>
                <w:sz w:val="24"/>
                <w:szCs w:val="24"/>
              </w:rPr>
              <w:t>VISO:</w:t>
            </w:r>
          </w:p>
        </w:tc>
        <w:tc>
          <w:tcPr>
            <w:tcW w:w="1696" w:type="dxa"/>
          </w:tcPr>
          <w:p w14:paraId="2E1D9630" w14:textId="77777777" w:rsidR="00E61880" w:rsidRPr="001E6B81" w:rsidRDefault="00E61880" w:rsidP="00E61880">
            <w:pPr>
              <w:spacing w:after="0" w:line="240" w:lineRule="auto"/>
              <w:jc w:val="center"/>
              <w:rPr>
                <w:rFonts w:ascii="Times New Roman" w:eastAsia="Calibri" w:hAnsi="Times New Roman" w:cs="Times New Roman"/>
                <w:b/>
                <w:sz w:val="24"/>
                <w:szCs w:val="24"/>
              </w:rPr>
            </w:pPr>
            <w:r w:rsidRPr="001E6B81">
              <w:rPr>
                <w:rFonts w:ascii="Times New Roman" w:eastAsia="Calibri" w:hAnsi="Times New Roman" w:cs="Times New Roman"/>
                <w:b/>
                <w:sz w:val="24"/>
                <w:szCs w:val="24"/>
              </w:rPr>
              <w:t xml:space="preserve">5925,06 </w:t>
            </w:r>
          </w:p>
        </w:tc>
        <w:tc>
          <w:tcPr>
            <w:tcW w:w="3112" w:type="dxa"/>
          </w:tcPr>
          <w:p w14:paraId="2E1D9631" w14:textId="77777777" w:rsidR="00E61880" w:rsidRPr="001E6B81" w:rsidRDefault="00E61880" w:rsidP="00E61880">
            <w:pPr>
              <w:spacing w:after="0" w:line="240" w:lineRule="auto"/>
              <w:jc w:val="center"/>
              <w:rPr>
                <w:rFonts w:ascii="Times New Roman" w:eastAsia="Calibri" w:hAnsi="Times New Roman" w:cs="Times New Roman"/>
                <w:sz w:val="24"/>
                <w:szCs w:val="24"/>
              </w:rPr>
            </w:pPr>
          </w:p>
        </w:tc>
      </w:tr>
    </w:tbl>
    <w:p w14:paraId="2E1D9633" w14:textId="77777777" w:rsidR="00E61880" w:rsidRPr="001E6B81" w:rsidRDefault="00E61880" w:rsidP="00E61880">
      <w:pPr>
        <w:spacing w:after="0" w:line="240" w:lineRule="auto"/>
        <w:jc w:val="both"/>
        <w:rPr>
          <w:rFonts w:ascii="Times New Roman" w:eastAsia="Calibri" w:hAnsi="Times New Roman" w:cs="Times New Roman"/>
          <w:b/>
          <w:sz w:val="24"/>
          <w:szCs w:val="24"/>
        </w:rPr>
      </w:pPr>
    </w:p>
    <w:p w14:paraId="2E1D9634" w14:textId="5841600B" w:rsidR="00E61880" w:rsidRPr="001E6B81" w:rsidRDefault="001964E0" w:rsidP="00E61880">
      <w:pPr>
        <w:spacing w:after="0" w:line="240" w:lineRule="auto"/>
        <w:jc w:val="both"/>
        <w:rPr>
          <w:rFonts w:ascii="Times New Roman" w:eastAsia="Calibri" w:hAnsi="Times New Roman" w:cs="Times New Roman"/>
          <w:b/>
          <w:sz w:val="24"/>
          <w:szCs w:val="24"/>
        </w:rPr>
      </w:pPr>
      <w:r w:rsidRPr="001E6B81">
        <w:rPr>
          <w:rFonts w:ascii="Times New Roman" w:eastAsia="Calibri" w:hAnsi="Times New Roman" w:cs="Times New Roman"/>
          <w:b/>
          <w:sz w:val="24"/>
          <w:szCs w:val="24"/>
        </w:rPr>
        <w:tab/>
      </w:r>
      <w:r w:rsidR="00E61880" w:rsidRPr="001E6B81">
        <w:rPr>
          <w:rFonts w:ascii="Times New Roman" w:eastAsia="Calibri" w:hAnsi="Times New Roman" w:cs="Times New Roman"/>
          <w:b/>
          <w:sz w:val="24"/>
          <w:szCs w:val="24"/>
        </w:rPr>
        <w:t>Atlikti patikrinimai 2019 metais.</w:t>
      </w:r>
    </w:p>
    <w:p w14:paraId="2E1D9635" w14:textId="46E3D661" w:rsidR="00E61880" w:rsidRPr="001E6B81" w:rsidRDefault="001964E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E61880" w:rsidRPr="001E6B81">
        <w:rPr>
          <w:rFonts w:ascii="Times New Roman" w:eastAsia="Calibri" w:hAnsi="Times New Roman" w:cs="Times New Roman"/>
          <w:sz w:val="24"/>
          <w:szCs w:val="24"/>
        </w:rPr>
        <w:t>2019-02-26 Lietuvos metrologijos inspekcijos Panevėžio apskrities teisinės metrologijos patikrinimo metu pažeidimų nenustatyta (2019-02-26 patikrinimo aktas Nr.</w:t>
      </w:r>
      <w:r w:rsidRPr="001E6B81">
        <w:rPr>
          <w:rFonts w:ascii="Times New Roman" w:eastAsia="Calibri" w:hAnsi="Times New Roman" w:cs="Times New Roman"/>
          <w:sz w:val="24"/>
          <w:szCs w:val="24"/>
        </w:rPr>
        <w:t xml:space="preserve"> </w:t>
      </w:r>
      <w:r w:rsidR="00E61880" w:rsidRPr="001E6B81">
        <w:rPr>
          <w:rFonts w:ascii="Times New Roman" w:eastAsia="Calibri" w:hAnsi="Times New Roman" w:cs="Times New Roman"/>
          <w:sz w:val="24"/>
          <w:szCs w:val="24"/>
        </w:rPr>
        <w:t>PA-589(P19) ).</w:t>
      </w:r>
    </w:p>
    <w:p w14:paraId="2E1D9636" w14:textId="2DA41457" w:rsidR="00E61880" w:rsidRPr="001E6B81" w:rsidRDefault="001964E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E61880" w:rsidRPr="001E6B81">
        <w:rPr>
          <w:rFonts w:ascii="Times New Roman" w:eastAsia="Calibri" w:hAnsi="Times New Roman" w:cs="Times New Roman"/>
          <w:sz w:val="24"/>
          <w:szCs w:val="24"/>
        </w:rPr>
        <w:t>2019-06-03 Panevėžio valstybinės maisto ir veterinarijos tarnybos patikrinimo metu esminių teisės aktų pažeidimų nenustatyta, poveikio priemonės ūkio subjektui netaikomos (2019-06-03 aktas Nr. 45VMĮP-208).</w:t>
      </w:r>
    </w:p>
    <w:p w14:paraId="2E1D9637" w14:textId="77777777" w:rsidR="00E61880" w:rsidRPr="001E6B81" w:rsidRDefault="00E61880" w:rsidP="00E61880">
      <w:pPr>
        <w:spacing w:after="0" w:line="240" w:lineRule="auto"/>
        <w:jc w:val="both"/>
        <w:rPr>
          <w:rFonts w:ascii="Times New Roman" w:eastAsia="Calibri" w:hAnsi="Times New Roman" w:cs="Times New Roman"/>
          <w:sz w:val="24"/>
          <w:szCs w:val="24"/>
        </w:rPr>
      </w:pPr>
    </w:p>
    <w:p w14:paraId="2E1D9638" w14:textId="77777777" w:rsidR="00E61880" w:rsidRPr="001E6B81" w:rsidRDefault="00E61880" w:rsidP="00E61880">
      <w:pPr>
        <w:spacing w:after="0" w:line="240" w:lineRule="auto"/>
        <w:jc w:val="center"/>
        <w:rPr>
          <w:rFonts w:ascii="Times New Roman" w:eastAsia="Calibri" w:hAnsi="Times New Roman" w:cs="Times New Roman"/>
          <w:b/>
          <w:sz w:val="24"/>
          <w:szCs w:val="24"/>
        </w:rPr>
      </w:pPr>
      <w:r w:rsidRPr="001E6B81">
        <w:rPr>
          <w:rFonts w:ascii="Times New Roman" w:eastAsia="Calibri" w:hAnsi="Times New Roman" w:cs="Times New Roman"/>
          <w:b/>
          <w:sz w:val="24"/>
          <w:szCs w:val="24"/>
        </w:rPr>
        <w:t>4 SKYRIUS</w:t>
      </w:r>
    </w:p>
    <w:p w14:paraId="2E1D9639" w14:textId="77777777" w:rsidR="00E61880" w:rsidRPr="001E6B81" w:rsidRDefault="00E61880" w:rsidP="00E61880">
      <w:pPr>
        <w:spacing w:after="0" w:line="240" w:lineRule="auto"/>
        <w:jc w:val="center"/>
        <w:rPr>
          <w:rFonts w:ascii="Times New Roman" w:eastAsia="Calibri" w:hAnsi="Times New Roman" w:cs="Times New Roman"/>
          <w:b/>
          <w:sz w:val="24"/>
          <w:szCs w:val="24"/>
        </w:rPr>
      </w:pPr>
      <w:r w:rsidRPr="001E6B81">
        <w:rPr>
          <w:rFonts w:ascii="Times New Roman" w:eastAsia="Calibri" w:hAnsi="Times New Roman" w:cs="Times New Roman"/>
          <w:b/>
          <w:sz w:val="24"/>
          <w:szCs w:val="24"/>
        </w:rPr>
        <w:t>VAIKAI. VAIKŲ PASIEKIMAI</w:t>
      </w:r>
    </w:p>
    <w:p w14:paraId="2E1D963A" w14:textId="77777777" w:rsidR="00E61880" w:rsidRPr="001E6B81" w:rsidRDefault="00E61880" w:rsidP="00E61880">
      <w:pPr>
        <w:spacing w:after="0" w:line="240" w:lineRule="auto"/>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1"/>
        <w:gridCol w:w="1418"/>
        <w:gridCol w:w="1418"/>
        <w:gridCol w:w="1417"/>
        <w:gridCol w:w="1418"/>
        <w:gridCol w:w="1524"/>
      </w:tblGrid>
      <w:tr w:rsidR="00E61880" w:rsidRPr="001E6B81" w14:paraId="2E1D963E" w14:textId="77777777" w:rsidTr="00E61880">
        <w:trPr>
          <w:trHeight w:val="313"/>
        </w:trPr>
        <w:tc>
          <w:tcPr>
            <w:tcW w:w="2551" w:type="dxa"/>
            <w:vMerge w:val="restart"/>
          </w:tcPr>
          <w:p w14:paraId="2E1D963B"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Amžius</w:t>
            </w:r>
          </w:p>
        </w:tc>
        <w:tc>
          <w:tcPr>
            <w:tcW w:w="4253" w:type="dxa"/>
            <w:gridSpan w:val="3"/>
          </w:tcPr>
          <w:p w14:paraId="2E1D963C" w14:textId="77777777" w:rsidR="00E61880" w:rsidRPr="001E6B81" w:rsidRDefault="00E61880" w:rsidP="00E61880">
            <w:pPr>
              <w:spacing w:after="0" w:line="240" w:lineRule="auto"/>
              <w:jc w:val="center"/>
              <w:rPr>
                <w:rFonts w:ascii="Times New Roman" w:eastAsia="Calibri" w:hAnsi="Times New Roman" w:cs="Times New Roman"/>
                <w:sz w:val="20"/>
                <w:szCs w:val="20"/>
              </w:rPr>
            </w:pPr>
            <w:r w:rsidRPr="001E6B81">
              <w:rPr>
                <w:rFonts w:ascii="Times New Roman" w:eastAsia="Calibri" w:hAnsi="Times New Roman" w:cs="Times New Roman"/>
                <w:sz w:val="24"/>
                <w:szCs w:val="24"/>
              </w:rPr>
              <w:t>2019 metai (</w:t>
            </w:r>
            <w:r w:rsidRPr="001E6B81">
              <w:rPr>
                <w:rFonts w:ascii="Times New Roman" w:eastAsia="Calibri" w:hAnsi="Times New Roman" w:cs="Times New Roman"/>
                <w:sz w:val="20"/>
                <w:szCs w:val="20"/>
              </w:rPr>
              <w:t>skaičius)</w:t>
            </w:r>
          </w:p>
        </w:tc>
        <w:tc>
          <w:tcPr>
            <w:tcW w:w="2942" w:type="dxa"/>
            <w:gridSpan w:val="2"/>
          </w:tcPr>
          <w:p w14:paraId="2E1D963D" w14:textId="77777777" w:rsidR="00E61880" w:rsidRPr="001E6B81" w:rsidRDefault="00E61880" w:rsidP="00E61880">
            <w:pPr>
              <w:spacing w:after="0" w:line="240" w:lineRule="auto"/>
              <w:jc w:val="center"/>
              <w:rPr>
                <w:rFonts w:ascii="Times New Roman" w:eastAsia="Calibri" w:hAnsi="Times New Roman" w:cs="Times New Roman"/>
                <w:sz w:val="20"/>
                <w:szCs w:val="20"/>
              </w:rPr>
            </w:pPr>
            <w:r w:rsidRPr="001E6B81">
              <w:rPr>
                <w:rFonts w:ascii="Times New Roman" w:eastAsia="Calibri" w:hAnsi="Times New Roman" w:cs="Times New Roman"/>
                <w:sz w:val="24"/>
                <w:szCs w:val="24"/>
              </w:rPr>
              <w:t xml:space="preserve">2018 metai </w:t>
            </w:r>
            <w:r w:rsidRPr="001E6B81">
              <w:rPr>
                <w:rFonts w:ascii="Times New Roman" w:eastAsia="Calibri" w:hAnsi="Times New Roman" w:cs="Times New Roman"/>
                <w:sz w:val="20"/>
                <w:szCs w:val="20"/>
              </w:rPr>
              <w:t>(skaičius)</w:t>
            </w:r>
          </w:p>
        </w:tc>
      </w:tr>
      <w:tr w:rsidR="00E61880" w:rsidRPr="001E6B81" w14:paraId="2E1D9645" w14:textId="77777777" w:rsidTr="00E61880">
        <w:trPr>
          <w:trHeight w:val="234"/>
        </w:trPr>
        <w:tc>
          <w:tcPr>
            <w:tcW w:w="2551" w:type="dxa"/>
            <w:vMerge/>
          </w:tcPr>
          <w:p w14:paraId="2E1D963F" w14:textId="77777777" w:rsidR="00E61880" w:rsidRPr="001E6B81" w:rsidRDefault="00E61880" w:rsidP="00E61880">
            <w:pPr>
              <w:spacing w:after="0" w:line="240" w:lineRule="auto"/>
              <w:jc w:val="both"/>
              <w:rPr>
                <w:rFonts w:ascii="Times New Roman" w:eastAsia="Calibri" w:hAnsi="Times New Roman" w:cs="Times New Roman"/>
                <w:sz w:val="24"/>
                <w:szCs w:val="24"/>
              </w:rPr>
            </w:pPr>
          </w:p>
        </w:tc>
        <w:tc>
          <w:tcPr>
            <w:tcW w:w="1418" w:type="dxa"/>
          </w:tcPr>
          <w:p w14:paraId="2E1D9640" w14:textId="77777777" w:rsidR="00E61880" w:rsidRPr="001E6B81" w:rsidRDefault="00E61880" w:rsidP="00E61880">
            <w:pPr>
              <w:spacing w:after="0" w:line="240" w:lineRule="auto"/>
              <w:jc w:val="both"/>
              <w:rPr>
                <w:rFonts w:ascii="Times New Roman" w:eastAsia="Calibri" w:hAnsi="Times New Roman" w:cs="Times New Roman"/>
                <w:b/>
                <w:sz w:val="20"/>
                <w:szCs w:val="20"/>
              </w:rPr>
            </w:pPr>
            <w:r w:rsidRPr="001E6B81">
              <w:rPr>
                <w:rFonts w:ascii="Times New Roman" w:eastAsia="Calibri" w:hAnsi="Times New Roman" w:cs="Times New Roman"/>
                <w:b/>
                <w:sz w:val="20"/>
                <w:szCs w:val="20"/>
              </w:rPr>
              <w:t>2019-01-01</w:t>
            </w:r>
          </w:p>
        </w:tc>
        <w:tc>
          <w:tcPr>
            <w:tcW w:w="1418" w:type="dxa"/>
          </w:tcPr>
          <w:p w14:paraId="2E1D9641" w14:textId="77777777" w:rsidR="00E61880" w:rsidRPr="001E6B81" w:rsidRDefault="00E61880" w:rsidP="00E61880">
            <w:pPr>
              <w:spacing w:after="0" w:line="240" w:lineRule="auto"/>
              <w:jc w:val="both"/>
              <w:rPr>
                <w:rFonts w:ascii="Times New Roman" w:eastAsia="Calibri" w:hAnsi="Times New Roman" w:cs="Times New Roman"/>
                <w:b/>
                <w:sz w:val="20"/>
                <w:szCs w:val="20"/>
              </w:rPr>
            </w:pPr>
            <w:r w:rsidRPr="001E6B81">
              <w:rPr>
                <w:rFonts w:ascii="Times New Roman" w:eastAsia="Calibri" w:hAnsi="Times New Roman" w:cs="Times New Roman"/>
                <w:b/>
                <w:sz w:val="20"/>
                <w:szCs w:val="20"/>
              </w:rPr>
              <w:t>2019-09-01</w:t>
            </w:r>
          </w:p>
        </w:tc>
        <w:tc>
          <w:tcPr>
            <w:tcW w:w="1417" w:type="dxa"/>
          </w:tcPr>
          <w:p w14:paraId="2E1D9642" w14:textId="77777777" w:rsidR="00E61880" w:rsidRPr="001E6B81" w:rsidRDefault="00E61880" w:rsidP="00E61880">
            <w:pPr>
              <w:spacing w:after="0" w:line="240" w:lineRule="auto"/>
              <w:jc w:val="both"/>
              <w:rPr>
                <w:rFonts w:ascii="Times New Roman" w:eastAsia="Calibri" w:hAnsi="Times New Roman" w:cs="Times New Roman"/>
                <w:b/>
                <w:sz w:val="20"/>
                <w:szCs w:val="20"/>
              </w:rPr>
            </w:pPr>
            <w:r w:rsidRPr="001E6B81">
              <w:rPr>
                <w:rFonts w:ascii="Times New Roman" w:eastAsia="Calibri" w:hAnsi="Times New Roman" w:cs="Times New Roman"/>
                <w:b/>
                <w:sz w:val="20"/>
                <w:szCs w:val="20"/>
              </w:rPr>
              <w:t>2019-12-31</w:t>
            </w:r>
          </w:p>
        </w:tc>
        <w:tc>
          <w:tcPr>
            <w:tcW w:w="1418" w:type="dxa"/>
          </w:tcPr>
          <w:p w14:paraId="2E1D9643" w14:textId="77777777" w:rsidR="00E61880" w:rsidRPr="001E6B81" w:rsidRDefault="00E61880" w:rsidP="00E61880">
            <w:pPr>
              <w:spacing w:after="0" w:line="240" w:lineRule="auto"/>
              <w:jc w:val="both"/>
              <w:rPr>
                <w:rFonts w:ascii="Times New Roman" w:eastAsia="Calibri" w:hAnsi="Times New Roman" w:cs="Times New Roman"/>
                <w:b/>
                <w:sz w:val="20"/>
                <w:szCs w:val="20"/>
              </w:rPr>
            </w:pPr>
            <w:r w:rsidRPr="001E6B81">
              <w:rPr>
                <w:rFonts w:ascii="Times New Roman" w:eastAsia="Calibri" w:hAnsi="Times New Roman" w:cs="Times New Roman"/>
                <w:b/>
                <w:sz w:val="20"/>
                <w:szCs w:val="20"/>
              </w:rPr>
              <w:t>2018-09-01</w:t>
            </w:r>
          </w:p>
        </w:tc>
        <w:tc>
          <w:tcPr>
            <w:tcW w:w="1524" w:type="dxa"/>
          </w:tcPr>
          <w:p w14:paraId="2E1D9644" w14:textId="77777777" w:rsidR="00E61880" w:rsidRPr="001E6B81" w:rsidRDefault="00E61880" w:rsidP="00E61880">
            <w:pPr>
              <w:spacing w:after="0" w:line="240" w:lineRule="auto"/>
              <w:jc w:val="both"/>
              <w:rPr>
                <w:rFonts w:ascii="Times New Roman" w:eastAsia="Calibri" w:hAnsi="Times New Roman" w:cs="Times New Roman"/>
                <w:b/>
                <w:sz w:val="20"/>
                <w:szCs w:val="20"/>
              </w:rPr>
            </w:pPr>
            <w:r w:rsidRPr="001E6B81">
              <w:rPr>
                <w:rFonts w:ascii="Times New Roman" w:eastAsia="Calibri" w:hAnsi="Times New Roman" w:cs="Times New Roman"/>
                <w:b/>
                <w:sz w:val="20"/>
                <w:szCs w:val="20"/>
              </w:rPr>
              <w:t>2018-12-31</w:t>
            </w:r>
          </w:p>
        </w:tc>
      </w:tr>
      <w:tr w:rsidR="00E61880" w:rsidRPr="001E6B81" w14:paraId="2E1D964C" w14:textId="77777777" w:rsidTr="00E61880">
        <w:tc>
          <w:tcPr>
            <w:tcW w:w="2551" w:type="dxa"/>
          </w:tcPr>
          <w:p w14:paraId="2E1D9646" w14:textId="77777777" w:rsidR="00E61880" w:rsidRPr="001E6B81" w:rsidRDefault="00E6188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Ikimokyklinis</w:t>
            </w:r>
          </w:p>
        </w:tc>
        <w:tc>
          <w:tcPr>
            <w:tcW w:w="1418" w:type="dxa"/>
          </w:tcPr>
          <w:p w14:paraId="2E1D9647" w14:textId="77777777" w:rsidR="00E61880" w:rsidRPr="001E6B81" w:rsidRDefault="00E61880" w:rsidP="00E61880">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88</w:t>
            </w:r>
          </w:p>
        </w:tc>
        <w:tc>
          <w:tcPr>
            <w:tcW w:w="1418" w:type="dxa"/>
          </w:tcPr>
          <w:p w14:paraId="2E1D9648"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88</w:t>
            </w:r>
          </w:p>
        </w:tc>
        <w:tc>
          <w:tcPr>
            <w:tcW w:w="1417" w:type="dxa"/>
          </w:tcPr>
          <w:p w14:paraId="2E1D9649"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87</w:t>
            </w:r>
          </w:p>
        </w:tc>
        <w:tc>
          <w:tcPr>
            <w:tcW w:w="1418" w:type="dxa"/>
          </w:tcPr>
          <w:p w14:paraId="2E1D964A" w14:textId="77777777" w:rsidR="00E61880" w:rsidRPr="001E6B81" w:rsidRDefault="00E61880" w:rsidP="00E61880">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91</w:t>
            </w:r>
          </w:p>
        </w:tc>
        <w:tc>
          <w:tcPr>
            <w:tcW w:w="1524" w:type="dxa"/>
          </w:tcPr>
          <w:p w14:paraId="2E1D964B" w14:textId="77777777" w:rsidR="00E61880" w:rsidRPr="001E6B81" w:rsidRDefault="00E61880" w:rsidP="00E61880">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88</w:t>
            </w:r>
          </w:p>
        </w:tc>
      </w:tr>
      <w:tr w:rsidR="00E61880" w:rsidRPr="001E6B81" w14:paraId="2E1D9653" w14:textId="77777777" w:rsidTr="00E61880">
        <w:tc>
          <w:tcPr>
            <w:tcW w:w="2551" w:type="dxa"/>
          </w:tcPr>
          <w:p w14:paraId="2E1D964D" w14:textId="77777777" w:rsidR="00E61880" w:rsidRPr="001E6B81" w:rsidRDefault="00E6188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Priešmokyklinis</w:t>
            </w:r>
          </w:p>
        </w:tc>
        <w:tc>
          <w:tcPr>
            <w:tcW w:w="1418" w:type="dxa"/>
          </w:tcPr>
          <w:p w14:paraId="2E1D964E" w14:textId="77777777" w:rsidR="00E61880" w:rsidRPr="001E6B81" w:rsidRDefault="00E61880" w:rsidP="00E61880">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18</w:t>
            </w:r>
          </w:p>
        </w:tc>
        <w:tc>
          <w:tcPr>
            <w:tcW w:w="1418" w:type="dxa"/>
          </w:tcPr>
          <w:p w14:paraId="2E1D964F"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13</w:t>
            </w:r>
          </w:p>
        </w:tc>
        <w:tc>
          <w:tcPr>
            <w:tcW w:w="1417" w:type="dxa"/>
          </w:tcPr>
          <w:p w14:paraId="2E1D9650"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13</w:t>
            </w:r>
          </w:p>
        </w:tc>
        <w:tc>
          <w:tcPr>
            <w:tcW w:w="1418" w:type="dxa"/>
          </w:tcPr>
          <w:p w14:paraId="2E1D9651" w14:textId="77777777" w:rsidR="00E61880" w:rsidRPr="001E6B81" w:rsidRDefault="00E61880" w:rsidP="00E61880">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18</w:t>
            </w:r>
          </w:p>
        </w:tc>
        <w:tc>
          <w:tcPr>
            <w:tcW w:w="1524" w:type="dxa"/>
          </w:tcPr>
          <w:p w14:paraId="2E1D9652"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18</w:t>
            </w:r>
          </w:p>
        </w:tc>
      </w:tr>
      <w:tr w:rsidR="00E61880" w:rsidRPr="001E6B81" w14:paraId="2E1D965A" w14:textId="77777777" w:rsidTr="00E61880">
        <w:tc>
          <w:tcPr>
            <w:tcW w:w="2551" w:type="dxa"/>
          </w:tcPr>
          <w:p w14:paraId="2E1D9654" w14:textId="1087FFE8" w:rsidR="00E61880" w:rsidRPr="001E6B81" w:rsidRDefault="001964E0" w:rsidP="001964E0">
            <w:pPr>
              <w:spacing w:after="0" w:line="240" w:lineRule="auto"/>
              <w:jc w:val="both"/>
              <w:rPr>
                <w:rFonts w:ascii="Times New Roman" w:eastAsia="Calibri" w:hAnsi="Times New Roman" w:cs="Times New Roman"/>
                <w:b/>
                <w:sz w:val="24"/>
                <w:szCs w:val="24"/>
              </w:rPr>
            </w:pPr>
            <w:r w:rsidRPr="001E6B81">
              <w:rPr>
                <w:rFonts w:ascii="Times New Roman" w:eastAsia="Calibri" w:hAnsi="Times New Roman" w:cs="Times New Roman"/>
                <w:b/>
                <w:sz w:val="24"/>
                <w:szCs w:val="24"/>
              </w:rPr>
              <w:t>Iš v</w:t>
            </w:r>
            <w:r w:rsidR="00E61880" w:rsidRPr="001E6B81">
              <w:rPr>
                <w:rFonts w:ascii="Times New Roman" w:eastAsia="Calibri" w:hAnsi="Times New Roman" w:cs="Times New Roman"/>
                <w:b/>
                <w:sz w:val="24"/>
                <w:szCs w:val="24"/>
              </w:rPr>
              <w:t>iso:</w:t>
            </w:r>
          </w:p>
        </w:tc>
        <w:tc>
          <w:tcPr>
            <w:tcW w:w="1418" w:type="dxa"/>
          </w:tcPr>
          <w:p w14:paraId="2E1D9655" w14:textId="77777777" w:rsidR="00E61880" w:rsidRPr="001E6B81" w:rsidRDefault="00E61880" w:rsidP="00E61880">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106</w:t>
            </w:r>
          </w:p>
        </w:tc>
        <w:tc>
          <w:tcPr>
            <w:tcW w:w="1418" w:type="dxa"/>
          </w:tcPr>
          <w:p w14:paraId="2E1D9656"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101</w:t>
            </w:r>
          </w:p>
        </w:tc>
        <w:tc>
          <w:tcPr>
            <w:tcW w:w="1417" w:type="dxa"/>
          </w:tcPr>
          <w:p w14:paraId="2E1D9657"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100</w:t>
            </w:r>
          </w:p>
        </w:tc>
        <w:tc>
          <w:tcPr>
            <w:tcW w:w="1418" w:type="dxa"/>
          </w:tcPr>
          <w:p w14:paraId="2E1D9658" w14:textId="77777777" w:rsidR="00E61880" w:rsidRPr="001E6B81" w:rsidRDefault="00E61880" w:rsidP="00E61880">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109</w:t>
            </w:r>
          </w:p>
        </w:tc>
        <w:tc>
          <w:tcPr>
            <w:tcW w:w="1524" w:type="dxa"/>
          </w:tcPr>
          <w:p w14:paraId="2E1D9659"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106</w:t>
            </w:r>
          </w:p>
        </w:tc>
      </w:tr>
    </w:tbl>
    <w:p w14:paraId="2E1D965B" w14:textId="77777777" w:rsidR="00E61880" w:rsidRPr="001E6B81" w:rsidRDefault="00E61880" w:rsidP="00E61880">
      <w:pPr>
        <w:spacing w:after="0" w:line="240" w:lineRule="auto"/>
        <w:jc w:val="both"/>
        <w:rPr>
          <w:rFonts w:ascii="Times New Roman" w:eastAsia="Calibri" w:hAnsi="Times New Roman" w:cs="Times New Roman"/>
          <w:sz w:val="24"/>
          <w:szCs w:val="24"/>
        </w:rPr>
      </w:pPr>
    </w:p>
    <w:p w14:paraId="2E1D965C" w14:textId="0AAD23ED" w:rsidR="00E61880" w:rsidRPr="001E6B81" w:rsidRDefault="001964E0" w:rsidP="00E61880">
      <w:pPr>
        <w:spacing w:after="0" w:line="240" w:lineRule="auto"/>
        <w:jc w:val="both"/>
        <w:rPr>
          <w:rFonts w:ascii="Times New Roman" w:eastAsia="Calibri" w:hAnsi="Times New Roman" w:cs="Times New Roman"/>
          <w:b/>
          <w:sz w:val="24"/>
          <w:szCs w:val="24"/>
        </w:rPr>
      </w:pPr>
      <w:r w:rsidRPr="001E6B81">
        <w:rPr>
          <w:rFonts w:ascii="Times New Roman" w:eastAsia="Calibri" w:hAnsi="Times New Roman" w:cs="Times New Roman"/>
          <w:b/>
          <w:sz w:val="24"/>
          <w:szCs w:val="24"/>
        </w:rPr>
        <w:tab/>
      </w:r>
      <w:r w:rsidR="00E61880" w:rsidRPr="001E6B81">
        <w:rPr>
          <w:rFonts w:ascii="Times New Roman" w:eastAsia="Calibri" w:hAnsi="Times New Roman" w:cs="Times New Roman"/>
          <w:b/>
          <w:sz w:val="24"/>
          <w:szCs w:val="24"/>
        </w:rPr>
        <w:t>Specialiųjų ugdymosi poreikių vaikai.</w:t>
      </w:r>
    </w:p>
    <w:p w14:paraId="2E1D965D" w14:textId="77777777" w:rsidR="00E61880" w:rsidRPr="001E6B81" w:rsidRDefault="00E61880" w:rsidP="00E61880">
      <w:pPr>
        <w:spacing w:after="0" w:line="240" w:lineRule="auto"/>
        <w:ind w:firstLine="1134"/>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4394"/>
        <w:gridCol w:w="3509"/>
      </w:tblGrid>
      <w:tr w:rsidR="00E61880" w:rsidRPr="001E6B81" w14:paraId="2E1D9663" w14:textId="77777777" w:rsidTr="00E61880">
        <w:tc>
          <w:tcPr>
            <w:tcW w:w="1843" w:type="dxa"/>
          </w:tcPr>
          <w:p w14:paraId="2E1D965E"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Bendras vaikų skaičius</w:t>
            </w:r>
          </w:p>
          <w:p w14:paraId="2E1D965F"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lastRenderedPageBreak/>
              <w:t>2019-12-31</w:t>
            </w:r>
          </w:p>
        </w:tc>
        <w:tc>
          <w:tcPr>
            <w:tcW w:w="4394" w:type="dxa"/>
          </w:tcPr>
          <w:p w14:paraId="2E1D9660"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lastRenderedPageBreak/>
              <w:t>Vaikų skaičius, kuriems per 2019 metus buvo rekomenduota suteikti</w:t>
            </w:r>
          </w:p>
          <w:p w14:paraId="2E1D9661" w14:textId="77777777" w:rsidR="00E61880" w:rsidRPr="001E6B81" w:rsidRDefault="00E61880" w:rsidP="00E61880">
            <w:pPr>
              <w:spacing w:after="0" w:line="240" w:lineRule="auto"/>
              <w:jc w:val="center"/>
              <w:rPr>
                <w:rFonts w:ascii="Times New Roman" w:eastAsia="Calibri" w:hAnsi="Times New Roman" w:cs="Times New Roman"/>
                <w:sz w:val="20"/>
                <w:szCs w:val="20"/>
              </w:rPr>
            </w:pPr>
            <w:r w:rsidRPr="001E6B81">
              <w:rPr>
                <w:rFonts w:ascii="Times New Roman" w:eastAsia="Calibri" w:hAnsi="Times New Roman" w:cs="Times New Roman"/>
                <w:sz w:val="24"/>
                <w:szCs w:val="24"/>
              </w:rPr>
              <w:lastRenderedPageBreak/>
              <w:t xml:space="preserve">specialiąją pedagoginę pagalbą </w:t>
            </w:r>
            <w:r w:rsidRPr="001E6B81">
              <w:rPr>
                <w:rFonts w:ascii="Times New Roman" w:eastAsia="Calibri" w:hAnsi="Times New Roman" w:cs="Times New Roman"/>
                <w:sz w:val="20"/>
                <w:szCs w:val="20"/>
              </w:rPr>
              <w:t>(</w:t>
            </w:r>
            <w:proofErr w:type="spellStart"/>
            <w:r w:rsidRPr="001E6B81">
              <w:rPr>
                <w:rFonts w:ascii="Times New Roman" w:eastAsia="Calibri" w:hAnsi="Times New Roman" w:cs="Times New Roman"/>
                <w:sz w:val="20"/>
                <w:szCs w:val="20"/>
              </w:rPr>
              <w:t>log</w:t>
            </w:r>
            <w:proofErr w:type="spellEnd"/>
            <w:r w:rsidRPr="001E6B81">
              <w:rPr>
                <w:rFonts w:ascii="Times New Roman" w:eastAsia="Calibri" w:hAnsi="Times New Roman" w:cs="Times New Roman"/>
                <w:sz w:val="20"/>
                <w:szCs w:val="20"/>
              </w:rPr>
              <w:t xml:space="preserve">., spec. </w:t>
            </w:r>
            <w:proofErr w:type="spellStart"/>
            <w:r w:rsidRPr="001E6B81">
              <w:rPr>
                <w:rFonts w:ascii="Times New Roman" w:eastAsia="Calibri" w:hAnsi="Times New Roman" w:cs="Times New Roman"/>
                <w:sz w:val="20"/>
                <w:szCs w:val="20"/>
              </w:rPr>
              <w:t>pedag</w:t>
            </w:r>
            <w:proofErr w:type="spellEnd"/>
            <w:r w:rsidRPr="001E6B81">
              <w:rPr>
                <w:rFonts w:ascii="Times New Roman" w:eastAsia="Calibri" w:hAnsi="Times New Roman" w:cs="Times New Roman"/>
                <w:sz w:val="20"/>
                <w:szCs w:val="20"/>
              </w:rPr>
              <w:t>.)</w:t>
            </w:r>
          </w:p>
        </w:tc>
        <w:tc>
          <w:tcPr>
            <w:tcW w:w="3509" w:type="dxa"/>
          </w:tcPr>
          <w:p w14:paraId="2E1D9662"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lastRenderedPageBreak/>
              <w:t xml:space="preserve">Vaikų skaičius, kuriems per 2019 metus buvo suteikta specialioji </w:t>
            </w:r>
            <w:r w:rsidRPr="001E6B81">
              <w:rPr>
                <w:rFonts w:ascii="Times New Roman" w:eastAsia="Calibri" w:hAnsi="Times New Roman" w:cs="Times New Roman"/>
                <w:sz w:val="24"/>
                <w:szCs w:val="24"/>
              </w:rPr>
              <w:lastRenderedPageBreak/>
              <w:t>pedagoginė pagalba</w:t>
            </w:r>
          </w:p>
        </w:tc>
      </w:tr>
      <w:tr w:rsidR="00E61880" w:rsidRPr="001E6B81" w14:paraId="2E1D9667" w14:textId="77777777" w:rsidTr="00E61880">
        <w:tc>
          <w:tcPr>
            <w:tcW w:w="1843" w:type="dxa"/>
          </w:tcPr>
          <w:p w14:paraId="2E1D9664"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lastRenderedPageBreak/>
              <w:t>100</w:t>
            </w:r>
          </w:p>
        </w:tc>
        <w:tc>
          <w:tcPr>
            <w:tcW w:w="4394" w:type="dxa"/>
          </w:tcPr>
          <w:p w14:paraId="2E1D9665"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30</w:t>
            </w:r>
          </w:p>
        </w:tc>
        <w:tc>
          <w:tcPr>
            <w:tcW w:w="3509" w:type="dxa"/>
          </w:tcPr>
          <w:p w14:paraId="2E1D9666"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30</w:t>
            </w:r>
          </w:p>
        </w:tc>
      </w:tr>
    </w:tbl>
    <w:p w14:paraId="2E1D9668" w14:textId="77777777" w:rsidR="00E61880" w:rsidRPr="001E6B81" w:rsidRDefault="00E61880" w:rsidP="00E61880">
      <w:pPr>
        <w:spacing w:after="0" w:line="240" w:lineRule="auto"/>
        <w:jc w:val="both"/>
        <w:rPr>
          <w:rFonts w:ascii="Times New Roman" w:eastAsia="Calibri" w:hAnsi="Times New Roman" w:cs="Times New Roman"/>
          <w:sz w:val="24"/>
          <w:szCs w:val="24"/>
          <w:u w:val="single"/>
        </w:rPr>
      </w:pPr>
    </w:p>
    <w:p w14:paraId="2E1D9669" w14:textId="4C711776" w:rsidR="00CD5D6C" w:rsidRPr="001E6B81" w:rsidRDefault="001964E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b/>
          <w:sz w:val="24"/>
          <w:szCs w:val="24"/>
        </w:rPr>
        <w:tab/>
      </w:r>
      <w:r w:rsidR="00E61880" w:rsidRPr="001E6B81">
        <w:rPr>
          <w:rFonts w:ascii="Times New Roman" w:eastAsia="Calibri" w:hAnsi="Times New Roman" w:cs="Times New Roman"/>
          <w:b/>
          <w:sz w:val="24"/>
          <w:szCs w:val="24"/>
        </w:rPr>
        <w:t>Vaikų išlaikymas įstaigoje.</w:t>
      </w:r>
    </w:p>
    <w:p w14:paraId="2E1D966A" w14:textId="621C3581" w:rsidR="00E61880" w:rsidRPr="001E6B81" w:rsidRDefault="00E61880" w:rsidP="00693F85">
      <w:pPr>
        <w:spacing w:after="0" w:line="240" w:lineRule="auto"/>
        <w:ind w:firstLine="709"/>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Mokesčio už vaikų išlaikymą ugdymo įstaigoje lengvatos (2019-12-31 duomenim</w:t>
      </w:r>
      <w:r w:rsidR="00693F85">
        <w:rPr>
          <w:rFonts w:ascii="Times New Roman" w:eastAsia="Calibri" w:hAnsi="Times New Roman" w:cs="Times New Roman"/>
          <w:sz w:val="24"/>
          <w:szCs w:val="24"/>
        </w:rPr>
        <w:t>is) buvo suteiktos 45 vaikams (</w:t>
      </w:r>
      <w:r w:rsidRPr="001E6B81">
        <w:rPr>
          <w:rFonts w:ascii="Times New Roman" w:eastAsia="Calibri" w:hAnsi="Times New Roman" w:cs="Times New Roman"/>
          <w:sz w:val="24"/>
          <w:szCs w:val="24"/>
        </w:rPr>
        <w:t>45 proc.).</w:t>
      </w:r>
    </w:p>
    <w:p w14:paraId="2E1D966B" w14:textId="77777777" w:rsidR="00E61880" w:rsidRPr="001E6B81" w:rsidRDefault="00E61880" w:rsidP="00E61880">
      <w:pPr>
        <w:tabs>
          <w:tab w:val="left" w:pos="0"/>
        </w:tabs>
        <w:spacing w:after="0" w:line="240" w:lineRule="auto"/>
        <w:ind w:firstLine="1418"/>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2268"/>
        <w:gridCol w:w="1976"/>
        <w:gridCol w:w="1971"/>
        <w:gridCol w:w="1971"/>
      </w:tblGrid>
      <w:tr w:rsidR="00E61880" w:rsidRPr="001E6B81" w14:paraId="2E1D9678" w14:textId="77777777" w:rsidTr="00E61880">
        <w:tc>
          <w:tcPr>
            <w:tcW w:w="1560" w:type="dxa"/>
          </w:tcPr>
          <w:p w14:paraId="2E1D966C" w14:textId="299DDBD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50 proc. lengvata</w:t>
            </w:r>
            <w:r w:rsidR="001964E0" w:rsidRPr="001E6B81">
              <w:rPr>
                <w:rFonts w:ascii="Times New Roman" w:eastAsia="Calibri" w:hAnsi="Times New Roman" w:cs="Times New Roman"/>
                <w:sz w:val="24"/>
                <w:szCs w:val="24"/>
              </w:rPr>
              <w:t>,</w:t>
            </w:r>
          </w:p>
          <w:p w14:paraId="2E1D966D"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jei šeima augina 3 ir daugiau vaikų</w:t>
            </w:r>
          </w:p>
        </w:tc>
        <w:tc>
          <w:tcPr>
            <w:tcW w:w="2268" w:type="dxa"/>
          </w:tcPr>
          <w:p w14:paraId="2E1D966E"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50 proc. lengvata,</w:t>
            </w:r>
          </w:p>
          <w:p w14:paraId="2E1D966F"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kai vidutinės pajamos vienam nariui neviršija LRV nustatytų remiamų pajamų</w:t>
            </w:r>
          </w:p>
        </w:tc>
        <w:tc>
          <w:tcPr>
            <w:tcW w:w="1976" w:type="dxa"/>
          </w:tcPr>
          <w:p w14:paraId="2E1D9670"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50 proc. lengvata</w:t>
            </w:r>
          </w:p>
          <w:p w14:paraId="2E1D9671"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(kiti taikomi atvejai)</w:t>
            </w:r>
          </w:p>
          <w:p w14:paraId="2E1D9672" w14:textId="77777777" w:rsidR="00E61880" w:rsidRPr="001E6B81" w:rsidRDefault="00E61880" w:rsidP="00E61880">
            <w:pPr>
              <w:spacing w:after="0" w:line="240" w:lineRule="auto"/>
              <w:jc w:val="center"/>
              <w:rPr>
                <w:rFonts w:ascii="Times New Roman" w:eastAsia="Calibri" w:hAnsi="Times New Roman" w:cs="Times New Roman"/>
                <w:sz w:val="24"/>
                <w:szCs w:val="24"/>
              </w:rPr>
            </w:pPr>
          </w:p>
        </w:tc>
        <w:tc>
          <w:tcPr>
            <w:tcW w:w="1971" w:type="dxa"/>
          </w:tcPr>
          <w:p w14:paraId="2E1D9673"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Atleista šeima nuo mokesčio</w:t>
            </w:r>
          </w:p>
          <w:p w14:paraId="2E1D9674"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(gauna socialinę</w:t>
            </w:r>
          </w:p>
          <w:p w14:paraId="2E1D9675"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paramą)</w:t>
            </w:r>
          </w:p>
        </w:tc>
        <w:tc>
          <w:tcPr>
            <w:tcW w:w="1971" w:type="dxa"/>
          </w:tcPr>
          <w:p w14:paraId="2E1D9676"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Atleista šeima nuo mokesčio, arba moka 50 proc. </w:t>
            </w:r>
          </w:p>
          <w:p w14:paraId="2E1D9677"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(vaiko </w:t>
            </w:r>
            <w:proofErr w:type="spellStart"/>
            <w:r w:rsidRPr="001E6B81">
              <w:rPr>
                <w:rFonts w:ascii="Times New Roman" w:eastAsia="Calibri" w:hAnsi="Times New Roman" w:cs="Times New Roman"/>
                <w:sz w:val="24"/>
                <w:szCs w:val="24"/>
              </w:rPr>
              <w:t>neįgalumas</w:t>
            </w:r>
            <w:proofErr w:type="spellEnd"/>
            <w:r w:rsidRPr="001E6B81">
              <w:rPr>
                <w:rFonts w:ascii="Times New Roman" w:eastAsia="Calibri" w:hAnsi="Times New Roman" w:cs="Times New Roman"/>
                <w:sz w:val="24"/>
                <w:szCs w:val="24"/>
              </w:rPr>
              <w:t>)</w:t>
            </w:r>
          </w:p>
        </w:tc>
      </w:tr>
      <w:tr w:rsidR="00E61880" w:rsidRPr="001E6B81" w14:paraId="2E1D9683" w14:textId="77777777" w:rsidTr="00E61880">
        <w:trPr>
          <w:trHeight w:val="401"/>
        </w:trPr>
        <w:tc>
          <w:tcPr>
            <w:tcW w:w="1560" w:type="dxa"/>
          </w:tcPr>
          <w:p w14:paraId="2E1D9679"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14 vaikų</w:t>
            </w:r>
          </w:p>
          <w:p w14:paraId="2E1D967A"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(14 proc.)</w:t>
            </w:r>
          </w:p>
        </w:tc>
        <w:tc>
          <w:tcPr>
            <w:tcW w:w="2268" w:type="dxa"/>
          </w:tcPr>
          <w:p w14:paraId="2E1D967B"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5 vaikų</w:t>
            </w:r>
          </w:p>
          <w:p w14:paraId="2E1D967C"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(5 proc.)</w:t>
            </w:r>
          </w:p>
        </w:tc>
        <w:tc>
          <w:tcPr>
            <w:tcW w:w="1976" w:type="dxa"/>
          </w:tcPr>
          <w:p w14:paraId="2E1D967D"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 4 vaikai</w:t>
            </w:r>
          </w:p>
          <w:p w14:paraId="2E1D967E"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( 4 proc.)</w:t>
            </w:r>
          </w:p>
        </w:tc>
        <w:tc>
          <w:tcPr>
            <w:tcW w:w="1971" w:type="dxa"/>
          </w:tcPr>
          <w:p w14:paraId="2E1D967F"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11 vaikų</w:t>
            </w:r>
          </w:p>
          <w:p w14:paraId="2E1D9680"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( 11 proc.)</w:t>
            </w:r>
          </w:p>
        </w:tc>
        <w:tc>
          <w:tcPr>
            <w:tcW w:w="1971" w:type="dxa"/>
          </w:tcPr>
          <w:p w14:paraId="2E1D9681"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11 vaikų</w:t>
            </w:r>
          </w:p>
          <w:p w14:paraId="2E1D9682"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( 11 proc.)</w:t>
            </w:r>
          </w:p>
        </w:tc>
      </w:tr>
    </w:tbl>
    <w:p w14:paraId="2E1D9684" w14:textId="77777777" w:rsidR="00E61880" w:rsidRPr="001E6B81" w:rsidRDefault="00E61880" w:rsidP="00E61880">
      <w:pPr>
        <w:spacing w:after="0" w:line="240" w:lineRule="auto"/>
        <w:jc w:val="both"/>
        <w:rPr>
          <w:rFonts w:ascii="Times New Roman" w:eastAsia="Calibri" w:hAnsi="Times New Roman" w:cs="Times New Roman"/>
          <w:sz w:val="24"/>
          <w:szCs w:val="24"/>
        </w:rPr>
      </w:pPr>
    </w:p>
    <w:p w14:paraId="2E1D9685" w14:textId="28079602" w:rsidR="00E61880" w:rsidRPr="001E6B81" w:rsidRDefault="001964E0" w:rsidP="00E61880">
      <w:pPr>
        <w:spacing w:after="0" w:line="240" w:lineRule="auto"/>
        <w:jc w:val="both"/>
        <w:rPr>
          <w:rFonts w:ascii="Times New Roman" w:eastAsia="Calibri" w:hAnsi="Times New Roman" w:cs="Times New Roman"/>
          <w:sz w:val="20"/>
          <w:szCs w:val="20"/>
        </w:rPr>
      </w:pPr>
      <w:r w:rsidRPr="001E6B81">
        <w:rPr>
          <w:rFonts w:ascii="Times New Roman" w:eastAsia="Calibri" w:hAnsi="Times New Roman" w:cs="Times New Roman"/>
          <w:b/>
          <w:sz w:val="24"/>
          <w:szCs w:val="24"/>
        </w:rPr>
        <w:tab/>
      </w:r>
      <w:r w:rsidR="00E61880" w:rsidRPr="001E6B81">
        <w:rPr>
          <w:rFonts w:ascii="Times New Roman" w:eastAsia="Calibri" w:hAnsi="Times New Roman" w:cs="Times New Roman"/>
          <w:b/>
          <w:sz w:val="24"/>
          <w:szCs w:val="24"/>
        </w:rPr>
        <w:t>Vaikų pasiekimai</w:t>
      </w:r>
      <w:r w:rsidR="00E61880" w:rsidRPr="001E6B81">
        <w:rPr>
          <w:rFonts w:ascii="Times New Roman" w:eastAsia="Calibri" w:hAnsi="Times New Roman" w:cs="Times New Roman"/>
          <w:sz w:val="24"/>
          <w:szCs w:val="24"/>
        </w:rPr>
        <w:t xml:space="preserve"> </w:t>
      </w:r>
      <w:r w:rsidR="00E61880" w:rsidRPr="001E6B81">
        <w:rPr>
          <w:rFonts w:ascii="Times New Roman" w:eastAsia="Calibri" w:hAnsi="Times New Roman" w:cs="Times New Roman"/>
          <w:sz w:val="20"/>
          <w:szCs w:val="20"/>
        </w:rPr>
        <w:t>(išskirtiniai mokinių laimėjimai 2019 m., garsinę mokyklą, miestą, rajoną)</w:t>
      </w:r>
      <w:r w:rsidR="00CD5D6C" w:rsidRPr="001E6B81">
        <w:rPr>
          <w:rFonts w:ascii="Times New Roman" w:eastAsia="Calibri" w:hAnsi="Times New Roman" w:cs="Times New Roman"/>
          <w:sz w:val="20"/>
          <w:szCs w:val="20"/>
        </w:rPr>
        <w:t>.</w:t>
      </w:r>
      <w:r w:rsidR="00E61880" w:rsidRPr="001E6B81">
        <w:rPr>
          <w:rFonts w:ascii="Times New Roman" w:eastAsia="Calibri" w:hAnsi="Times New Roman" w:cs="Times New Roman"/>
          <w:sz w:val="20"/>
          <w:szCs w:val="20"/>
        </w:rPr>
        <w:t xml:space="preserve"> </w:t>
      </w:r>
    </w:p>
    <w:p w14:paraId="2E1D9686" w14:textId="43B34CAF" w:rsidR="00E61880" w:rsidRPr="001E6B81" w:rsidRDefault="001964E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E61880" w:rsidRPr="001E6B81">
        <w:rPr>
          <w:rFonts w:ascii="Times New Roman" w:eastAsia="Calibri" w:hAnsi="Times New Roman" w:cs="Times New Roman"/>
          <w:sz w:val="24"/>
          <w:szCs w:val="24"/>
        </w:rPr>
        <w:t xml:space="preserve">Respublikinės ikimokyklinio ir priešmokyklinio amžiaus vaikų kūrybinių darbų parodos ,,Margučiai per Rokiškį ritas 2019“  </w:t>
      </w:r>
      <w:r w:rsidRPr="001E6B81">
        <w:rPr>
          <w:rFonts w:ascii="Times New Roman" w:eastAsia="Calibri" w:hAnsi="Times New Roman" w:cs="Times New Roman"/>
          <w:sz w:val="24"/>
          <w:szCs w:val="24"/>
        </w:rPr>
        <w:t>–</w:t>
      </w:r>
      <w:r w:rsidR="00693F85">
        <w:rPr>
          <w:rFonts w:ascii="Times New Roman" w:eastAsia="Calibri" w:hAnsi="Times New Roman" w:cs="Times New Roman"/>
          <w:sz w:val="24"/>
          <w:szCs w:val="24"/>
        </w:rPr>
        <w:t xml:space="preserve"> prizininkė</w:t>
      </w:r>
      <w:r w:rsidR="00E61880" w:rsidRPr="001E6B81">
        <w:rPr>
          <w:rFonts w:ascii="Times New Roman" w:eastAsia="Calibri" w:hAnsi="Times New Roman" w:cs="Times New Roman"/>
          <w:sz w:val="24"/>
          <w:szCs w:val="24"/>
        </w:rPr>
        <w:t>.</w:t>
      </w:r>
    </w:p>
    <w:p w14:paraId="2E1D9687" w14:textId="0D07D966" w:rsidR="00E61880" w:rsidRPr="001E6B81" w:rsidRDefault="001964E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E61880" w:rsidRPr="001E6B81">
        <w:rPr>
          <w:rFonts w:ascii="Times New Roman" w:eastAsia="Calibri" w:hAnsi="Times New Roman" w:cs="Times New Roman"/>
          <w:sz w:val="24"/>
          <w:szCs w:val="24"/>
        </w:rPr>
        <w:t>Respublikinis pie</w:t>
      </w:r>
      <w:r w:rsidR="00693F85">
        <w:rPr>
          <w:rFonts w:ascii="Times New Roman" w:eastAsia="Calibri" w:hAnsi="Times New Roman" w:cs="Times New Roman"/>
          <w:sz w:val="24"/>
          <w:szCs w:val="24"/>
        </w:rPr>
        <w:t>šinių konkursas ,,Mano Kalėdos"</w:t>
      </w:r>
      <w:r w:rsidR="00E61880" w:rsidRPr="001E6B81">
        <w:rPr>
          <w:rFonts w:ascii="Times New Roman" w:eastAsia="Calibri" w:hAnsi="Times New Roman" w:cs="Times New Roman"/>
          <w:sz w:val="24"/>
          <w:szCs w:val="24"/>
        </w:rPr>
        <w:t xml:space="preserve"> </w:t>
      </w:r>
      <w:r w:rsidRPr="001E6B81">
        <w:rPr>
          <w:rFonts w:ascii="Times New Roman" w:eastAsia="Calibri" w:hAnsi="Times New Roman" w:cs="Times New Roman"/>
          <w:sz w:val="24"/>
          <w:szCs w:val="24"/>
        </w:rPr>
        <w:t>–</w:t>
      </w:r>
      <w:r w:rsidR="00E61880" w:rsidRPr="001E6B81">
        <w:rPr>
          <w:rFonts w:ascii="Times New Roman" w:eastAsia="Calibri" w:hAnsi="Times New Roman" w:cs="Times New Roman"/>
          <w:sz w:val="24"/>
          <w:szCs w:val="24"/>
        </w:rPr>
        <w:t xml:space="preserve"> </w:t>
      </w:r>
      <w:proofErr w:type="spellStart"/>
      <w:r w:rsidRPr="001E6B81">
        <w:rPr>
          <w:rFonts w:ascii="Times New Roman" w:eastAsia="Calibri" w:hAnsi="Times New Roman" w:cs="Times New Roman"/>
          <w:sz w:val="24"/>
          <w:szCs w:val="24"/>
        </w:rPr>
        <w:t>III</w:t>
      </w:r>
      <w:r w:rsidR="00E61880" w:rsidRPr="001E6B81">
        <w:rPr>
          <w:rFonts w:ascii="Times New Roman" w:eastAsia="Calibri" w:hAnsi="Times New Roman" w:cs="Times New Roman"/>
          <w:sz w:val="24"/>
          <w:szCs w:val="24"/>
        </w:rPr>
        <w:t>vieta</w:t>
      </w:r>
      <w:proofErr w:type="spellEnd"/>
      <w:r w:rsidR="00693F85">
        <w:rPr>
          <w:rFonts w:ascii="Times New Roman" w:eastAsia="Calibri" w:hAnsi="Times New Roman" w:cs="Times New Roman"/>
          <w:sz w:val="24"/>
          <w:szCs w:val="24"/>
        </w:rPr>
        <w:t>.</w:t>
      </w:r>
    </w:p>
    <w:p w14:paraId="2E1D9688" w14:textId="438A6A6B" w:rsidR="00E61880" w:rsidRPr="001E6B81" w:rsidRDefault="00E6188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Rokiškio PPT organizuotoje Vaikų meninių darbų parodoje „Mano miestas – Rokiškis“ </w:t>
      </w:r>
      <w:r w:rsidR="001964E0" w:rsidRPr="001E6B81">
        <w:rPr>
          <w:rFonts w:ascii="Times New Roman" w:eastAsia="Calibri" w:hAnsi="Times New Roman" w:cs="Times New Roman"/>
          <w:sz w:val="24"/>
          <w:szCs w:val="24"/>
        </w:rPr>
        <w:t>–</w:t>
      </w:r>
      <w:r w:rsidRPr="001E6B81">
        <w:rPr>
          <w:rFonts w:ascii="Times New Roman" w:eastAsia="Calibri" w:hAnsi="Times New Roman" w:cs="Times New Roman"/>
          <w:sz w:val="24"/>
          <w:szCs w:val="24"/>
        </w:rPr>
        <w:t xml:space="preserve"> </w:t>
      </w:r>
      <w:r w:rsidR="001964E0" w:rsidRPr="001E6B81">
        <w:rPr>
          <w:rFonts w:ascii="Times New Roman" w:eastAsia="Calibri" w:hAnsi="Times New Roman" w:cs="Times New Roman"/>
          <w:sz w:val="24"/>
          <w:szCs w:val="24"/>
        </w:rPr>
        <w:t>I</w:t>
      </w:r>
      <w:r w:rsidRPr="001E6B81">
        <w:rPr>
          <w:rFonts w:ascii="Times New Roman" w:eastAsia="Calibri" w:hAnsi="Times New Roman" w:cs="Times New Roman"/>
          <w:sz w:val="24"/>
          <w:szCs w:val="24"/>
        </w:rPr>
        <w:t xml:space="preserve"> vieta. </w:t>
      </w:r>
    </w:p>
    <w:p w14:paraId="2E1D9689" w14:textId="1C1E8C45" w:rsidR="00E61880" w:rsidRPr="001E6B81" w:rsidRDefault="001964E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E61880" w:rsidRPr="001E6B81">
        <w:rPr>
          <w:rFonts w:ascii="Times New Roman" w:eastAsia="Calibri" w:hAnsi="Times New Roman" w:cs="Times New Roman"/>
          <w:sz w:val="24"/>
          <w:szCs w:val="24"/>
        </w:rPr>
        <w:t xml:space="preserve">Respublikinė etninės kultūros akcija „Visi šoka“ ir III tradicinius šokius puoselėjančių Lietuvos mokyklų konkursas </w:t>
      </w:r>
      <w:r w:rsidRPr="001E6B81">
        <w:rPr>
          <w:rFonts w:ascii="Times New Roman" w:eastAsia="Calibri" w:hAnsi="Times New Roman" w:cs="Times New Roman"/>
          <w:sz w:val="24"/>
          <w:szCs w:val="24"/>
        </w:rPr>
        <w:t xml:space="preserve">– </w:t>
      </w:r>
      <w:r w:rsidR="00E61880" w:rsidRPr="001E6B81">
        <w:rPr>
          <w:rFonts w:ascii="Times New Roman" w:eastAsia="Calibri" w:hAnsi="Times New Roman" w:cs="Times New Roman"/>
          <w:sz w:val="24"/>
          <w:szCs w:val="24"/>
        </w:rPr>
        <w:t xml:space="preserve">II vieta. </w:t>
      </w:r>
    </w:p>
    <w:p w14:paraId="2E1D968A" w14:textId="30217139" w:rsidR="00E61880" w:rsidRPr="001E6B81" w:rsidRDefault="001964E0" w:rsidP="00E61880">
      <w:pPr>
        <w:spacing w:after="0" w:line="240" w:lineRule="auto"/>
        <w:jc w:val="both"/>
        <w:rPr>
          <w:rFonts w:ascii="Times New Roman" w:eastAsia="Calibri" w:hAnsi="Times New Roman" w:cs="Times New Roman"/>
          <w:b/>
          <w:sz w:val="24"/>
          <w:szCs w:val="24"/>
        </w:rPr>
      </w:pPr>
      <w:r w:rsidRPr="001E6B81">
        <w:rPr>
          <w:rFonts w:ascii="Times New Roman" w:eastAsia="Calibri" w:hAnsi="Times New Roman" w:cs="Times New Roman"/>
          <w:b/>
          <w:sz w:val="24"/>
          <w:szCs w:val="24"/>
        </w:rPr>
        <w:tab/>
      </w:r>
      <w:r w:rsidR="00E61880" w:rsidRPr="001E6B81">
        <w:rPr>
          <w:rFonts w:ascii="Times New Roman" w:eastAsia="Calibri" w:hAnsi="Times New Roman" w:cs="Times New Roman"/>
          <w:b/>
          <w:sz w:val="24"/>
          <w:szCs w:val="24"/>
        </w:rPr>
        <w:t>Projektinė veikla 2019 metais</w:t>
      </w:r>
      <w:r w:rsidR="00CD5D6C" w:rsidRPr="001E6B81">
        <w:rPr>
          <w:rFonts w:ascii="Times New Roman" w:eastAsia="Calibri" w:hAnsi="Times New Roman" w:cs="Times New Roman"/>
          <w:b/>
          <w:sz w:val="24"/>
          <w:szCs w:val="24"/>
        </w:rPr>
        <w:t>.</w:t>
      </w:r>
    </w:p>
    <w:p w14:paraId="2E1D968B" w14:textId="771F2A96" w:rsidR="00E61880" w:rsidRPr="001E6B81" w:rsidRDefault="001964E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693F85">
        <w:rPr>
          <w:rFonts w:ascii="Times New Roman" w:eastAsia="Calibri" w:hAnsi="Times New Roman" w:cs="Times New Roman"/>
          <w:sz w:val="24"/>
          <w:szCs w:val="24"/>
        </w:rPr>
        <w:t>Respublikiniai projektai: „Žaidimai moko“, „Žaidimų laukas“.</w:t>
      </w:r>
    </w:p>
    <w:p w14:paraId="2E1D968C" w14:textId="69201183" w:rsidR="00E61880" w:rsidRPr="001E6B81" w:rsidRDefault="001964E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E61880" w:rsidRPr="001E6B81">
        <w:rPr>
          <w:rFonts w:ascii="Times New Roman" w:eastAsia="Calibri" w:hAnsi="Times New Roman" w:cs="Times New Roman"/>
          <w:sz w:val="24"/>
          <w:szCs w:val="24"/>
        </w:rPr>
        <w:t xml:space="preserve">Tarptautiniai projektai: „Kuriu </w:t>
      </w:r>
      <w:proofErr w:type="spellStart"/>
      <w:r w:rsidR="00E61880" w:rsidRPr="001E6B81">
        <w:rPr>
          <w:rFonts w:ascii="Times New Roman" w:eastAsia="Calibri" w:hAnsi="Times New Roman" w:cs="Times New Roman"/>
          <w:sz w:val="24"/>
          <w:szCs w:val="24"/>
        </w:rPr>
        <w:t>raidelę</w:t>
      </w:r>
      <w:proofErr w:type="spellEnd"/>
      <w:r w:rsidR="00E61880" w:rsidRPr="001E6B81">
        <w:rPr>
          <w:rFonts w:ascii="Times New Roman" w:eastAsia="Calibri" w:hAnsi="Times New Roman" w:cs="Times New Roman"/>
          <w:sz w:val="24"/>
          <w:szCs w:val="24"/>
        </w:rPr>
        <w:t xml:space="preserve">”, „Saulėto oranžinio traukinio kelionė”. </w:t>
      </w:r>
    </w:p>
    <w:p w14:paraId="2E1D968D" w14:textId="0E4CB505" w:rsidR="00E61880" w:rsidRPr="001E6B81" w:rsidRDefault="001964E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E61880" w:rsidRPr="001E6B81">
        <w:rPr>
          <w:rFonts w:ascii="Times New Roman" w:eastAsia="Calibri" w:hAnsi="Times New Roman" w:cs="Times New Roman"/>
          <w:sz w:val="24"/>
          <w:szCs w:val="24"/>
        </w:rPr>
        <w:t>Respublikinė etninės kultūros akcija „Visi šoka“ ir III tradicinius šokius puoselėjančių Lietuvos mokyklų konkursas.</w:t>
      </w:r>
    </w:p>
    <w:p w14:paraId="2E1D968E" w14:textId="3DE1F61E" w:rsidR="00E61880" w:rsidRPr="001E6B81" w:rsidRDefault="001964E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E61880" w:rsidRPr="001E6B81">
        <w:rPr>
          <w:rFonts w:ascii="Times New Roman" w:eastAsia="Calibri" w:hAnsi="Times New Roman" w:cs="Times New Roman"/>
          <w:sz w:val="24"/>
          <w:szCs w:val="24"/>
        </w:rPr>
        <w:t>Metų pabaigoje pradėtas įgyvendinti Europos socialinio f</w:t>
      </w:r>
      <w:r w:rsidR="00183EA9">
        <w:rPr>
          <w:rFonts w:ascii="Times New Roman" w:eastAsia="Calibri" w:hAnsi="Times New Roman" w:cs="Times New Roman"/>
          <w:sz w:val="24"/>
          <w:szCs w:val="24"/>
        </w:rPr>
        <w:t>ondo finansuojamas projektas</w:t>
      </w:r>
      <w:r w:rsidR="00E61880" w:rsidRPr="001E6B81">
        <w:rPr>
          <w:rFonts w:ascii="Times New Roman" w:eastAsia="Calibri" w:hAnsi="Times New Roman" w:cs="Times New Roman"/>
          <w:sz w:val="24"/>
          <w:szCs w:val="24"/>
        </w:rPr>
        <w:t xml:space="preserve"> „Keliaukim kartu spalvingu emocijų taku (K2SET)“. </w:t>
      </w:r>
    </w:p>
    <w:p w14:paraId="2E1D968F" w14:textId="56A57EDF" w:rsidR="00E61880" w:rsidRPr="001E6B81" w:rsidRDefault="001964E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E61880" w:rsidRPr="001E6B81">
        <w:rPr>
          <w:rFonts w:ascii="Times New Roman" w:eastAsia="Calibri" w:hAnsi="Times New Roman" w:cs="Times New Roman"/>
          <w:sz w:val="24"/>
          <w:szCs w:val="24"/>
        </w:rPr>
        <w:t>Buvo tęsiamas dalyvavimas respublikiniuose projektuose:</w:t>
      </w:r>
    </w:p>
    <w:p w14:paraId="2E1D9690" w14:textId="260117D1" w:rsidR="00E61880" w:rsidRPr="001E6B81" w:rsidRDefault="001964E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E61880" w:rsidRPr="001E6B81">
        <w:rPr>
          <w:rFonts w:ascii="Times New Roman" w:eastAsia="Calibri" w:hAnsi="Times New Roman" w:cs="Times New Roman"/>
          <w:sz w:val="24"/>
          <w:szCs w:val="24"/>
        </w:rPr>
        <w:t>1. „</w:t>
      </w:r>
      <w:proofErr w:type="spellStart"/>
      <w:r w:rsidR="00E61880" w:rsidRPr="001E6B81">
        <w:rPr>
          <w:rFonts w:ascii="Times New Roman" w:eastAsia="Calibri" w:hAnsi="Times New Roman" w:cs="Times New Roman"/>
          <w:sz w:val="24"/>
          <w:szCs w:val="24"/>
        </w:rPr>
        <w:t>Sveikatiada</w:t>
      </w:r>
      <w:proofErr w:type="spellEnd"/>
      <w:r w:rsidR="00E61880" w:rsidRPr="001E6B81">
        <w:rPr>
          <w:rFonts w:ascii="Times New Roman" w:eastAsia="Calibri" w:hAnsi="Times New Roman" w:cs="Times New Roman"/>
          <w:sz w:val="24"/>
          <w:szCs w:val="24"/>
        </w:rPr>
        <w:t xml:space="preserve">“. Vykdytos projekto numatytos veiklos. Parengtas projektas „Nykštukas </w:t>
      </w:r>
      <w:proofErr w:type="spellStart"/>
      <w:r w:rsidR="00E61880" w:rsidRPr="001E6B81">
        <w:rPr>
          <w:rFonts w:ascii="Times New Roman" w:eastAsia="Calibri" w:hAnsi="Times New Roman" w:cs="Times New Roman"/>
          <w:sz w:val="24"/>
          <w:szCs w:val="24"/>
        </w:rPr>
        <w:t>Sveikuoliukas</w:t>
      </w:r>
      <w:proofErr w:type="spellEnd"/>
      <w:r w:rsidR="00E61880" w:rsidRPr="001E6B81">
        <w:rPr>
          <w:rFonts w:ascii="Times New Roman" w:eastAsia="Calibri" w:hAnsi="Times New Roman" w:cs="Times New Roman"/>
          <w:sz w:val="24"/>
          <w:szCs w:val="24"/>
        </w:rPr>
        <w:t>“  ir gautas finansavimas.</w:t>
      </w:r>
    </w:p>
    <w:p w14:paraId="2E1D9691" w14:textId="76CD7F7C" w:rsidR="00E61880" w:rsidRPr="001E6B81" w:rsidRDefault="001964E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E61880" w:rsidRPr="001E6B81">
        <w:rPr>
          <w:rFonts w:ascii="Times New Roman" w:eastAsia="Calibri" w:hAnsi="Times New Roman" w:cs="Times New Roman"/>
          <w:sz w:val="24"/>
          <w:szCs w:val="24"/>
        </w:rPr>
        <w:t>2. Dalyvavimas sveikatą sti</w:t>
      </w:r>
      <w:r w:rsidR="00183EA9">
        <w:rPr>
          <w:rFonts w:ascii="Times New Roman" w:eastAsia="Calibri" w:hAnsi="Times New Roman" w:cs="Times New Roman"/>
          <w:sz w:val="24"/>
          <w:szCs w:val="24"/>
        </w:rPr>
        <w:t>prinančių mokyklų organizacijos</w:t>
      </w:r>
      <w:r w:rsidR="00E61880" w:rsidRPr="001E6B81">
        <w:rPr>
          <w:rFonts w:ascii="Times New Roman" w:eastAsia="Calibri" w:hAnsi="Times New Roman" w:cs="Times New Roman"/>
          <w:sz w:val="24"/>
          <w:szCs w:val="24"/>
        </w:rPr>
        <w:t xml:space="preserve"> „Sveika mokykla“ veikloje.</w:t>
      </w:r>
    </w:p>
    <w:p w14:paraId="2E1D9692" w14:textId="51E4931F" w:rsidR="00E61880" w:rsidRPr="001E6B81" w:rsidRDefault="001964E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E61880" w:rsidRPr="001E6B81">
        <w:rPr>
          <w:rFonts w:ascii="Times New Roman" w:eastAsia="Calibri" w:hAnsi="Times New Roman" w:cs="Times New Roman"/>
          <w:sz w:val="24"/>
          <w:szCs w:val="24"/>
        </w:rPr>
        <w:t>3. Ekologinis projektas-iniciatyva „Žalia pėda“ ir projektas „Žalia palangė“.</w:t>
      </w:r>
    </w:p>
    <w:p w14:paraId="2E1D9693" w14:textId="62A159D3" w:rsidR="00E61880" w:rsidRPr="001E6B81" w:rsidRDefault="001964E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183EA9">
        <w:rPr>
          <w:rFonts w:ascii="Times New Roman" w:eastAsia="Calibri" w:hAnsi="Times New Roman" w:cs="Times New Roman"/>
          <w:sz w:val="24"/>
          <w:szCs w:val="24"/>
        </w:rPr>
        <w:t>4.</w:t>
      </w:r>
      <w:r w:rsidR="00E61880" w:rsidRPr="001E6B81">
        <w:rPr>
          <w:rFonts w:ascii="Times New Roman" w:eastAsia="Calibri" w:hAnsi="Times New Roman" w:cs="Times New Roman"/>
          <w:sz w:val="24"/>
          <w:szCs w:val="24"/>
        </w:rPr>
        <w:t xml:space="preserve"> Aplinkosauginis projektas „Mes rūšiuojam“.</w:t>
      </w:r>
    </w:p>
    <w:p w14:paraId="2E1D9694" w14:textId="77777777" w:rsidR="00E61880" w:rsidRPr="001E6B81" w:rsidRDefault="00E61880" w:rsidP="00183EA9">
      <w:pPr>
        <w:spacing w:after="0" w:line="240" w:lineRule="auto"/>
        <w:ind w:firstLine="709"/>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Buvo parengtas ir įgyvendintas Rokiškio savivaldybės visuomenės sveikatos remiamas projektas – „Bėgs pėdutės į sveikatos šalį“.</w:t>
      </w:r>
    </w:p>
    <w:p w14:paraId="2E1D9695" w14:textId="77777777" w:rsidR="00E61880" w:rsidRPr="001E6B81" w:rsidRDefault="00E61880" w:rsidP="00E61880">
      <w:pPr>
        <w:spacing w:after="0" w:line="240" w:lineRule="auto"/>
        <w:jc w:val="both"/>
        <w:rPr>
          <w:rFonts w:ascii="Times New Roman" w:eastAsia="Calibri" w:hAnsi="Times New Roman" w:cs="Times New Roman"/>
          <w:sz w:val="24"/>
          <w:szCs w:val="24"/>
        </w:rPr>
      </w:pPr>
    </w:p>
    <w:p w14:paraId="2E1D9696" w14:textId="77777777" w:rsidR="00E61880" w:rsidRPr="001E6B81" w:rsidRDefault="00E61880" w:rsidP="00E61880">
      <w:pPr>
        <w:spacing w:after="0" w:line="240" w:lineRule="auto"/>
        <w:jc w:val="center"/>
        <w:rPr>
          <w:rFonts w:ascii="Times New Roman" w:eastAsia="Calibri" w:hAnsi="Times New Roman" w:cs="Times New Roman"/>
          <w:b/>
          <w:sz w:val="24"/>
          <w:szCs w:val="24"/>
        </w:rPr>
      </w:pPr>
      <w:r w:rsidRPr="001E6B81">
        <w:rPr>
          <w:rFonts w:ascii="Times New Roman" w:eastAsia="Calibri" w:hAnsi="Times New Roman" w:cs="Times New Roman"/>
          <w:b/>
          <w:sz w:val="24"/>
          <w:szCs w:val="24"/>
        </w:rPr>
        <w:t>5 SKYRIUS</w:t>
      </w:r>
    </w:p>
    <w:p w14:paraId="2E1D9697" w14:textId="77777777" w:rsidR="00E61880" w:rsidRPr="001E6B81" w:rsidRDefault="00570C5E" w:rsidP="00E61880">
      <w:pPr>
        <w:spacing w:after="0" w:line="240" w:lineRule="auto"/>
        <w:jc w:val="center"/>
        <w:rPr>
          <w:rFonts w:ascii="Times New Roman" w:eastAsia="Calibri" w:hAnsi="Times New Roman" w:cs="Times New Roman"/>
          <w:b/>
          <w:sz w:val="24"/>
          <w:szCs w:val="24"/>
        </w:rPr>
      </w:pPr>
      <w:r w:rsidRPr="001E6B81">
        <w:rPr>
          <w:rFonts w:ascii="Times New Roman" w:eastAsia="Calibri" w:hAnsi="Times New Roman" w:cs="Times New Roman"/>
          <w:b/>
          <w:sz w:val="24"/>
          <w:szCs w:val="24"/>
        </w:rPr>
        <w:t>LOPŠELIO-DARŽELIO</w:t>
      </w:r>
      <w:r w:rsidR="00E61880" w:rsidRPr="001E6B81">
        <w:rPr>
          <w:rFonts w:ascii="Times New Roman" w:eastAsia="Calibri" w:hAnsi="Times New Roman" w:cs="Times New Roman"/>
          <w:b/>
          <w:sz w:val="24"/>
          <w:szCs w:val="24"/>
        </w:rPr>
        <w:t xml:space="preserve"> RYŠIAI</w:t>
      </w:r>
    </w:p>
    <w:p w14:paraId="2E1D9698" w14:textId="77777777" w:rsidR="00E61880" w:rsidRPr="001E6B81" w:rsidRDefault="00E61880" w:rsidP="00E61880">
      <w:pPr>
        <w:spacing w:after="0" w:line="240" w:lineRule="auto"/>
        <w:jc w:val="center"/>
        <w:rPr>
          <w:rFonts w:ascii="Times New Roman" w:eastAsia="Calibri" w:hAnsi="Times New Roman" w:cs="Times New Roman"/>
          <w:sz w:val="24"/>
          <w:szCs w:val="24"/>
        </w:rPr>
      </w:pPr>
    </w:p>
    <w:p w14:paraId="2E1D9699" w14:textId="457D6B83" w:rsidR="00E61880" w:rsidRPr="001E6B81" w:rsidRDefault="001964E0" w:rsidP="00E61880">
      <w:pPr>
        <w:spacing w:after="0" w:line="240" w:lineRule="auto"/>
        <w:jc w:val="both"/>
        <w:rPr>
          <w:rFonts w:ascii="Times New Roman" w:eastAsia="Calibri" w:hAnsi="Times New Roman" w:cs="Times New Roman"/>
          <w:b/>
          <w:sz w:val="24"/>
          <w:szCs w:val="24"/>
        </w:rPr>
      </w:pPr>
      <w:r w:rsidRPr="001E6B81">
        <w:rPr>
          <w:rFonts w:ascii="Times New Roman" w:eastAsia="Calibri" w:hAnsi="Times New Roman" w:cs="Times New Roman"/>
          <w:b/>
          <w:sz w:val="24"/>
          <w:szCs w:val="24"/>
        </w:rPr>
        <w:tab/>
      </w:r>
      <w:r w:rsidR="00E61880" w:rsidRPr="001E6B81">
        <w:rPr>
          <w:rFonts w:ascii="Times New Roman" w:eastAsia="Calibri" w:hAnsi="Times New Roman" w:cs="Times New Roman"/>
          <w:b/>
          <w:sz w:val="24"/>
          <w:szCs w:val="24"/>
        </w:rPr>
        <w:t>Kokių ryšių ir kokiu tikslu lopšelis-darželis užmezgė su rajono, šalies ir/ar užsienio švietimo bei kitomis įstaigomis 2019 metais.</w:t>
      </w:r>
    </w:p>
    <w:p w14:paraId="2E1D969A" w14:textId="5EFC6F5E" w:rsidR="00E61880" w:rsidRPr="001E6B81" w:rsidRDefault="001964E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183EA9">
        <w:rPr>
          <w:rFonts w:ascii="Times New Roman" w:eastAsia="Calibri" w:hAnsi="Times New Roman" w:cs="Times New Roman"/>
          <w:sz w:val="24"/>
          <w:szCs w:val="24"/>
        </w:rPr>
        <w:t>2019 m. suburtas respublikinis</w:t>
      </w:r>
      <w:r w:rsidR="00E61880" w:rsidRPr="001E6B81">
        <w:rPr>
          <w:rFonts w:ascii="Times New Roman" w:eastAsia="Calibri" w:hAnsi="Times New Roman" w:cs="Times New Roman"/>
          <w:sz w:val="24"/>
          <w:szCs w:val="24"/>
        </w:rPr>
        <w:t xml:space="preserve"> lopšelių-daržel</w:t>
      </w:r>
      <w:r w:rsidR="00183EA9">
        <w:rPr>
          <w:rFonts w:ascii="Times New Roman" w:eastAsia="Calibri" w:hAnsi="Times New Roman" w:cs="Times New Roman"/>
          <w:sz w:val="24"/>
          <w:szCs w:val="24"/>
        </w:rPr>
        <w:t>ių „Nykštukas“ sambūris</w:t>
      </w:r>
      <w:r w:rsidR="00E61880" w:rsidRPr="001E6B81">
        <w:rPr>
          <w:rFonts w:ascii="Times New Roman" w:eastAsia="Calibri" w:hAnsi="Times New Roman" w:cs="Times New Roman"/>
          <w:sz w:val="24"/>
          <w:szCs w:val="24"/>
        </w:rPr>
        <w:t xml:space="preserve">. Pirmajame susitikime dalyvavo 6 respublikos įstaigos, kurių pavadinimai „Nykštukas“ – Vilniaus, Telšių, </w:t>
      </w:r>
      <w:proofErr w:type="spellStart"/>
      <w:r w:rsidR="00E61880" w:rsidRPr="001E6B81">
        <w:rPr>
          <w:rFonts w:ascii="Times New Roman" w:eastAsia="Calibri" w:hAnsi="Times New Roman" w:cs="Times New Roman"/>
          <w:sz w:val="24"/>
          <w:szCs w:val="24"/>
        </w:rPr>
        <w:t>Kuršėnų</w:t>
      </w:r>
      <w:proofErr w:type="spellEnd"/>
      <w:r w:rsidR="00E61880" w:rsidRPr="001E6B81">
        <w:rPr>
          <w:rFonts w:ascii="Times New Roman" w:eastAsia="Calibri" w:hAnsi="Times New Roman" w:cs="Times New Roman"/>
          <w:sz w:val="24"/>
          <w:szCs w:val="24"/>
        </w:rPr>
        <w:t xml:space="preserve"> (Šiaulių r.), Ukmergės, Panevėžio ir Rokiškio. Su visomis įstaigomis buvo pasirašytos bendradarbiavimo sutartys ir pradėti vykdyti bendri projektai. Kiekvienais metais vis kita įstaiga organizuos gerosios patirties sklaidos renginius. </w:t>
      </w:r>
    </w:p>
    <w:p w14:paraId="2E1D969B" w14:textId="7D4F0351" w:rsidR="00E61880" w:rsidRPr="001E6B81" w:rsidRDefault="001964E0" w:rsidP="00E61880">
      <w:pPr>
        <w:spacing w:after="0" w:line="240" w:lineRule="auto"/>
        <w:jc w:val="both"/>
        <w:rPr>
          <w:rFonts w:ascii="Times New Roman" w:eastAsia="Calibri" w:hAnsi="Times New Roman" w:cs="Times New Roman"/>
          <w:b/>
          <w:sz w:val="24"/>
          <w:szCs w:val="24"/>
        </w:rPr>
      </w:pPr>
      <w:r w:rsidRPr="001E6B81">
        <w:rPr>
          <w:rFonts w:ascii="Times New Roman" w:eastAsia="Calibri" w:hAnsi="Times New Roman" w:cs="Times New Roman"/>
          <w:b/>
          <w:sz w:val="24"/>
          <w:szCs w:val="24"/>
        </w:rPr>
        <w:tab/>
      </w:r>
      <w:r w:rsidR="00E61880" w:rsidRPr="001E6B81">
        <w:rPr>
          <w:rFonts w:ascii="Times New Roman" w:eastAsia="Calibri" w:hAnsi="Times New Roman" w:cs="Times New Roman"/>
          <w:b/>
          <w:sz w:val="24"/>
          <w:szCs w:val="24"/>
        </w:rPr>
        <w:t>Vaikų tėvų</w:t>
      </w:r>
      <w:r w:rsidR="00183EA9">
        <w:rPr>
          <w:rFonts w:ascii="Times New Roman" w:eastAsia="Calibri" w:hAnsi="Times New Roman" w:cs="Times New Roman"/>
          <w:b/>
          <w:sz w:val="24"/>
          <w:szCs w:val="24"/>
        </w:rPr>
        <w:t xml:space="preserve"> (globėjų) įtraukimas į lopšelio-darželio</w:t>
      </w:r>
      <w:r w:rsidR="00E61880" w:rsidRPr="001E6B81">
        <w:rPr>
          <w:rFonts w:ascii="Times New Roman" w:eastAsia="Calibri" w:hAnsi="Times New Roman" w:cs="Times New Roman"/>
          <w:b/>
          <w:sz w:val="24"/>
          <w:szCs w:val="24"/>
        </w:rPr>
        <w:t xml:space="preserve"> veiklą 2019 metais. </w:t>
      </w:r>
    </w:p>
    <w:p w14:paraId="2E1D969C" w14:textId="18061327" w:rsidR="00E61880" w:rsidRPr="001E6B81" w:rsidRDefault="001964E0" w:rsidP="00E61880">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ab/>
      </w:r>
      <w:r w:rsidR="00E61880" w:rsidRPr="001E6B81">
        <w:rPr>
          <w:rFonts w:ascii="Times New Roman" w:eastAsia="Times New Roman" w:hAnsi="Times New Roman" w:cs="Times New Roman"/>
          <w:sz w:val="24"/>
          <w:szCs w:val="24"/>
          <w:lang w:eastAsia="lt-LT"/>
        </w:rPr>
        <w:t xml:space="preserve">Ekologinis projektas „Vabalų miestas” – tėvai kūrė miestą iš antrinių žaliavų.  </w:t>
      </w:r>
    </w:p>
    <w:p w14:paraId="2E1D969D" w14:textId="457A6E25" w:rsidR="00E61880" w:rsidRPr="001E6B81" w:rsidRDefault="001964E0" w:rsidP="00E61880">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lastRenderedPageBreak/>
        <w:tab/>
      </w:r>
      <w:r w:rsidR="00183EA9">
        <w:rPr>
          <w:rFonts w:ascii="Times New Roman" w:eastAsia="Times New Roman" w:hAnsi="Times New Roman" w:cs="Times New Roman"/>
          <w:sz w:val="24"/>
          <w:szCs w:val="24"/>
          <w:lang w:eastAsia="lt-LT"/>
        </w:rPr>
        <w:t>Lopšelio-darželio t</w:t>
      </w:r>
      <w:r w:rsidR="00E61880" w:rsidRPr="001E6B81">
        <w:rPr>
          <w:rFonts w:ascii="Times New Roman" w:eastAsia="Times New Roman" w:hAnsi="Times New Roman" w:cs="Times New Roman"/>
          <w:sz w:val="24"/>
          <w:szCs w:val="24"/>
          <w:lang w:eastAsia="lt-LT"/>
        </w:rPr>
        <w:t xml:space="preserve">arybos iniciatyva pavasarį vyko šeimų šventė kieme. Kiekvienos  grupės tėveliai sugalvojo ir organizavo linksmas estafetes. Po to Krašto apsaugos savanorių pajėgų Vyčio apygardos 5-osios rinktinės 506-osios lengvosios pėstininkų kuopos kariai pakvietė šeimas sudalyvauti jų suorganizuotose estafetėse. Po šventės visa bendruomenė lauke valgė kareivišką košę. </w:t>
      </w:r>
    </w:p>
    <w:p w14:paraId="2E1D969E" w14:textId="2E9EE4E1" w:rsidR="00E61880" w:rsidRPr="001E6B81" w:rsidRDefault="001964E0" w:rsidP="00E61880">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ab/>
      </w:r>
      <w:r w:rsidR="00E61880" w:rsidRPr="001E6B81">
        <w:rPr>
          <w:rFonts w:ascii="Times New Roman" w:eastAsia="Times New Roman" w:hAnsi="Times New Roman" w:cs="Times New Roman"/>
          <w:sz w:val="24"/>
          <w:szCs w:val="24"/>
          <w:lang w:eastAsia="lt-LT"/>
        </w:rPr>
        <w:t>Projektas „</w:t>
      </w:r>
      <w:proofErr w:type="spellStart"/>
      <w:r w:rsidR="00E61880" w:rsidRPr="001E6B81">
        <w:rPr>
          <w:rFonts w:ascii="Times New Roman" w:eastAsia="Times New Roman" w:hAnsi="Times New Roman" w:cs="Times New Roman"/>
          <w:sz w:val="24"/>
          <w:szCs w:val="24"/>
          <w:lang w:eastAsia="lt-LT"/>
        </w:rPr>
        <w:t>Rudenėli</w:t>
      </w:r>
      <w:proofErr w:type="spellEnd"/>
      <w:r w:rsidR="00E61880" w:rsidRPr="001E6B81">
        <w:rPr>
          <w:rFonts w:ascii="Times New Roman" w:eastAsia="Times New Roman" w:hAnsi="Times New Roman" w:cs="Times New Roman"/>
          <w:sz w:val="24"/>
          <w:szCs w:val="24"/>
          <w:lang w:eastAsia="lt-LT"/>
        </w:rPr>
        <w:t>, ačiū tau</w:t>
      </w:r>
      <w:r w:rsidR="00C92B11">
        <w:rPr>
          <w:rFonts w:ascii="Times New Roman" w:eastAsia="Times New Roman" w:hAnsi="Times New Roman" w:cs="Times New Roman"/>
          <w:sz w:val="24"/>
          <w:szCs w:val="24"/>
          <w:lang w:eastAsia="lt-LT"/>
        </w:rPr>
        <w:t>“</w:t>
      </w:r>
      <w:r w:rsidR="00E61880" w:rsidRPr="001E6B81">
        <w:rPr>
          <w:rFonts w:ascii="Times New Roman" w:eastAsia="Times New Roman" w:hAnsi="Times New Roman" w:cs="Times New Roman"/>
          <w:sz w:val="24"/>
          <w:szCs w:val="24"/>
          <w:lang w:eastAsia="lt-LT"/>
        </w:rPr>
        <w:t>. Tėveliai padėjo organizuoti vaisių ir</w:t>
      </w:r>
      <w:r w:rsidR="00183EA9">
        <w:rPr>
          <w:rFonts w:ascii="Times New Roman" w:eastAsia="Times New Roman" w:hAnsi="Times New Roman" w:cs="Times New Roman"/>
          <w:sz w:val="24"/>
          <w:szCs w:val="24"/>
          <w:lang w:eastAsia="lt-LT"/>
        </w:rPr>
        <w:t xml:space="preserve"> daržovių dienas,  buvo sukurta</w:t>
      </w:r>
      <w:r w:rsidR="00E61880" w:rsidRPr="001E6B81">
        <w:rPr>
          <w:rFonts w:ascii="Times New Roman" w:eastAsia="Times New Roman" w:hAnsi="Times New Roman" w:cs="Times New Roman"/>
          <w:sz w:val="24"/>
          <w:szCs w:val="24"/>
          <w:lang w:eastAsia="lt-LT"/>
        </w:rPr>
        <w:t xml:space="preserve"> „Nykštuko Smaližiaus receptų knyga</w:t>
      </w:r>
      <w:r w:rsidRPr="001E6B81">
        <w:rPr>
          <w:rFonts w:ascii="Times New Roman" w:eastAsia="Times New Roman" w:hAnsi="Times New Roman" w:cs="Times New Roman"/>
          <w:sz w:val="24"/>
          <w:szCs w:val="24"/>
          <w:lang w:eastAsia="lt-LT"/>
        </w:rPr>
        <w:t>“</w:t>
      </w:r>
      <w:r w:rsidR="00E61880" w:rsidRPr="001E6B81">
        <w:rPr>
          <w:rFonts w:ascii="Times New Roman" w:eastAsia="Times New Roman" w:hAnsi="Times New Roman" w:cs="Times New Roman"/>
          <w:sz w:val="24"/>
          <w:szCs w:val="24"/>
          <w:lang w:eastAsia="lt-LT"/>
        </w:rPr>
        <w:t>.</w:t>
      </w:r>
    </w:p>
    <w:p w14:paraId="2E1D969F" w14:textId="522608AC" w:rsidR="00E61880" w:rsidRPr="001E6B81" w:rsidRDefault="001964E0" w:rsidP="00E61880">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ab/>
      </w:r>
      <w:r w:rsidR="00E61880" w:rsidRPr="001E6B81">
        <w:rPr>
          <w:rFonts w:ascii="Times New Roman" w:eastAsia="Times New Roman" w:hAnsi="Times New Roman" w:cs="Times New Roman"/>
          <w:sz w:val="24"/>
          <w:szCs w:val="24"/>
          <w:lang w:eastAsia="lt-LT"/>
        </w:rPr>
        <w:t xml:space="preserve">Projektas „Spalvų karalystė“ aktyviai įtraukė visą bendruomenę, aktyviai integruojant teatrinės raiškos elementus, organizuojant „Nykštuko </w:t>
      </w:r>
      <w:proofErr w:type="spellStart"/>
      <w:r w:rsidR="00E61880" w:rsidRPr="001E6B81">
        <w:rPr>
          <w:rFonts w:ascii="Times New Roman" w:eastAsia="Times New Roman" w:hAnsi="Times New Roman" w:cs="Times New Roman"/>
          <w:sz w:val="24"/>
          <w:szCs w:val="24"/>
          <w:lang w:eastAsia="lt-LT"/>
        </w:rPr>
        <w:t>Pykštuko</w:t>
      </w:r>
      <w:proofErr w:type="spellEnd"/>
      <w:r w:rsidR="00E61880" w:rsidRPr="001E6B81">
        <w:rPr>
          <w:rFonts w:ascii="Times New Roman" w:eastAsia="Times New Roman" w:hAnsi="Times New Roman" w:cs="Times New Roman"/>
          <w:sz w:val="24"/>
          <w:szCs w:val="24"/>
          <w:lang w:eastAsia="lt-LT"/>
        </w:rPr>
        <w:t xml:space="preserve">“ teatrinę veiklą. </w:t>
      </w:r>
    </w:p>
    <w:p w14:paraId="2E1D96A0" w14:textId="18279271" w:rsidR="00E61880" w:rsidRPr="001E6B81" w:rsidRDefault="001964E0" w:rsidP="00E61880">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ab/>
      </w:r>
      <w:r w:rsidR="00E61880" w:rsidRPr="001E6B81">
        <w:rPr>
          <w:rFonts w:ascii="Times New Roman" w:eastAsia="Times New Roman" w:hAnsi="Times New Roman" w:cs="Times New Roman"/>
          <w:sz w:val="24"/>
          <w:szCs w:val="24"/>
          <w:lang w:eastAsia="lt-LT"/>
        </w:rPr>
        <w:t xml:space="preserve">Projektas „Angelai“. Tėveliai gamino angelus ir puošė darželio erdves, patys tėveliai suorganizavo edukaciją ir pagamintais angelais papuošė eglutę salėje. </w:t>
      </w:r>
    </w:p>
    <w:p w14:paraId="2E1D96A1" w14:textId="4129B85E" w:rsidR="00E61880" w:rsidRPr="001E6B81" w:rsidRDefault="001964E0" w:rsidP="00E61880">
      <w:pPr>
        <w:spacing w:after="0" w:line="240" w:lineRule="auto"/>
        <w:jc w:val="both"/>
        <w:rPr>
          <w:rFonts w:ascii="Times New Roman" w:eastAsia="Calibri" w:hAnsi="Times New Roman" w:cs="Times New Roman"/>
          <w:sz w:val="24"/>
          <w:szCs w:val="24"/>
        </w:rPr>
      </w:pPr>
      <w:r w:rsidRPr="001E6B81">
        <w:rPr>
          <w:rFonts w:ascii="Times New Roman" w:eastAsia="Times New Roman" w:hAnsi="Times New Roman" w:cs="Times New Roman"/>
          <w:sz w:val="24"/>
          <w:szCs w:val="24"/>
          <w:lang w:eastAsia="lt-LT"/>
        </w:rPr>
        <w:tab/>
      </w:r>
      <w:r w:rsidR="00E61880" w:rsidRPr="001E6B81">
        <w:rPr>
          <w:rFonts w:ascii="Times New Roman" w:eastAsia="Times New Roman" w:hAnsi="Times New Roman" w:cs="Times New Roman"/>
          <w:sz w:val="24"/>
          <w:szCs w:val="24"/>
          <w:lang w:eastAsia="lt-LT"/>
        </w:rPr>
        <w:t>Tėveliai aktyviai prisidėjo prie kalėdinių švenčių „Baltos Kalėdos“ organizavimo – patys vaidino vaikams, taip sutekdami vaikams ir sau daug smagių emocijų. Puikus rezultatas minimaliais ištekliais.</w:t>
      </w:r>
    </w:p>
    <w:p w14:paraId="2E1D96A2" w14:textId="7892B447" w:rsidR="00E61880" w:rsidRPr="001E6B81" w:rsidRDefault="001964E0" w:rsidP="00E61880">
      <w:pPr>
        <w:spacing w:after="0" w:line="240" w:lineRule="auto"/>
        <w:jc w:val="both"/>
        <w:rPr>
          <w:rFonts w:ascii="Times New Roman" w:eastAsia="Calibri" w:hAnsi="Times New Roman" w:cs="Times New Roman"/>
          <w:b/>
          <w:sz w:val="24"/>
          <w:szCs w:val="24"/>
        </w:rPr>
      </w:pPr>
      <w:r w:rsidRPr="001E6B81">
        <w:rPr>
          <w:rFonts w:ascii="Times New Roman" w:eastAsia="Calibri" w:hAnsi="Times New Roman" w:cs="Times New Roman"/>
          <w:b/>
          <w:sz w:val="24"/>
          <w:szCs w:val="24"/>
        </w:rPr>
        <w:tab/>
      </w:r>
      <w:r w:rsidR="00E61880" w:rsidRPr="001E6B81">
        <w:rPr>
          <w:rFonts w:ascii="Times New Roman" w:eastAsia="Calibri" w:hAnsi="Times New Roman" w:cs="Times New Roman"/>
          <w:b/>
          <w:sz w:val="24"/>
          <w:szCs w:val="24"/>
        </w:rPr>
        <w:t>Įstaigos veiklos ir pasiekimų viešinimas 2019 metais.</w:t>
      </w:r>
    </w:p>
    <w:p w14:paraId="2E1D96A3" w14:textId="15507A0A" w:rsidR="00E61880" w:rsidRPr="001E6B81" w:rsidRDefault="001964E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E61880" w:rsidRPr="001E6B81">
        <w:rPr>
          <w:rFonts w:ascii="Times New Roman" w:eastAsia="Calibri" w:hAnsi="Times New Roman" w:cs="Times New Roman"/>
          <w:sz w:val="24"/>
          <w:szCs w:val="24"/>
        </w:rPr>
        <w:t xml:space="preserve">Įstaigos veikla </w:t>
      </w:r>
      <w:r w:rsidRPr="001E6B81">
        <w:rPr>
          <w:rFonts w:ascii="Times New Roman" w:eastAsia="Calibri" w:hAnsi="Times New Roman" w:cs="Times New Roman"/>
          <w:sz w:val="24"/>
          <w:szCs w:val="24"/>
        </w:rPr>
        <w:t>nuolat</w:t>
      </w:r>
      <w:r w:rsidR="00E61880" w:rsidRPr="001E6B81">
        <w:rPr>
          <w:rFonts w:ascii="Times New Roman" w:eastAsia="Calibri" w:hAnsi="Times New Roman" w:cs="Times New Roman"/>
          <w:sz w:val="24"/>
          <w:szCs w:val="24"/>
        </w:rPr>
        <w:t xml:space="preserve"> viešinama įstaigos interneto svetainėje </w:t>
      </w:r>
      <w:hyperlink r:id="rId14" w:history="1">
        <w:r w:rsidR="00E61880" w:rsidRPr="001E6B81">
          <w:rPr>
            <w:rFonts w:ascii="Times New Roman" w:eastAsia="Calibri" w:hAnsi="Times New Roman" w:cs="Times New Roman"/>
            <w:sz w:val="24"/>
            <w:szCs w:val="24"/>
            <w:u w:val="single"/>
          </w:rPr>
          <w:t>https://www.rokiskionykstukas.lt/</w:t>
        </w:r>
      </w:hyperlink>
      <w:r w:rsidR="00E61880" w:rsidRPr="001E6B81">
        <w:rPr>
          <w:rFonts w:ascii="Times New Roman" w:eastAsia="Calibri" w:hAnsi="Times New Roman" w:cs="Times New Roman"/>
          <w:sz w:val="24"/>
          <w:szCs w:val="24"/>
        </w:rPr>
        <w:t xml:space="preserve">  ir socialinėje paskyroje </w:t>
      </w:r>
      <w:hyperlink r:id="rId15" w:history="1">
        <w:r w:rsidR="00E61880" w:rsidRPr="001E6B81">
          <w:rPr>
            <w:rFonts w:ascii="Times New Roman" w:eastAsia="Calibri" w:hAnsi="Times New Roman" w:cs="Times New Roman"/>
            <w:sz w:val="24"/>
            <w:szCs w:val="24"/>
            <w:u w:val="single"/>
          </w:rPr>
          <w:t>https://www.facebook.com/Rokiskionykstukas</w:t>
        </w:r>
      </w:hyperlink>
      <w:r w:rsidR="00E61880" w:rsidRPr="001E6B81">
        <w:rPr>
          <w:rFonts w:ascii="Times New Roman" w:eastAsia="Calibri" w:hAnsi="Times New Roman" w:cs="Times New Roman"/>
          <w:sz w:val="24"/>
          <w:szCs w:val="24"/>
        </w:rPr>
        <w:t xml:space="preserve">. </w:t>
      </w:r>
    </w:p>
    <w:p w14:paraId="2E1D96A4" w14:textId="4B668EB3" w:rsidR="00E61880" w:rsidRPr="001E6B81" w:rsidRDefault="001964E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E61880" w:rsidRPr="001E6B81">
        <w:rPr>
          <w:rFonts w:ascii="Times New Roman" w:eastAsia="Calibri" w:hAnsi="Times New Roman" w:cs="Times New Roman"/>
          <w:sz w:val="24"/>
          <w:szCs w:val="24"/>
        </w:rPr>
        <w:t>2019 rugsėjo mėnesį įstaigoje lankėsi „Panevėžio krašto“ žurnalistai, kurie norėjo daugiau sužinoti apie mūsų įstaigą ir parengė straipsnį „Vaikų džiaugsmui reikia ne brangių, o neįprastų žaislų“ (2019-09-17 „Panevėžio kraštas“)</w:t>
      </w:r>
    </w:p>
    <w:p w14:paraId="2E1D96A5" w14:textId="1B62582C" w:rsidR="00E61880" w:rsidRPr="001E6B81" w:rsidRDefault="001964E0" w:rsidP="00E61880">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E61880" w:rsidRPr="001E6B81">
        <w:rPr>
          <w:rFonts w:ascii="Times New Roman" w:eastAsia="Calibri" w:hAnsi="Times New Roman" w:cs="Times New Roman"/>
          <w:sz w:val="24"/>
          <w:szCs w:val="24"/>
        </w:rPr>
        <w:t xml:space="preserve">Direktorė kartu su pavaduotoja ugdymui parengė straipsnį „Leiskime vaikams būti vaikais“, kuris publikuotas sveikatą stiprinančių mokyklų gerosios patirties leidinyje interneto svetainėje: </w:t>
      </w:r>
      <w:hyperlink r:id="rId16" w:history="1">
        <w:r w:rsidR="00E61880" w:rsidRPr="001E6B81">
          <w:rPr>
            <w:rFonts w:ascii="Times New Roman" w:eastAsia="Calibri" w:hAnsi="Times New Roman" w:cs="Times New Roman"/>
            <w:sz w:val="24"/>
            <w:szCs w:val="24"/>
            <w:u w:val="single"/>
          </w:rPr>
          <w:t>http://www.smlpc.lt/lt/vaiku_sveikata/sveikata_stiprinanti_mokykla/vaiku_sveikata_ir_socialine_aplinka_sasajos_ir_sprendimai_2019_m.html</w:t>
        </w:r>
      </w:hyperlink>
      <w:r w:rsidR="00C92B11">
        <w:rPr>
          <w:rFonts w:ascii="Times New Roman" w:eastAsia="Calibri" w:hAnsi="Times New Roman" w:cs="Times New Roman"/>
          <w:sz w:val="24"/>
          <w:szCs w:val="24"/>
          <w:u w:val="single"/>
        </w:rPr>
        <w:t>.</w:t>
      </w:r>
    </w:p>
    <w:p w14:paraId="2E1D96A6" w14:textId="38B1ADDD" w:rsidR="00E61880" w:rsidRPr="001E6B81" w:rsidRDefault="001964E0" w:rsidP="00E61880">
      <w:pPr>
        <w:spacing w:after="0" w:line="240" w:lineRule="auto"/>
        <w:jc w:val="both"/>
        <w:rPr>
          <w:rFonts w:ascii="Times New Roman" w:eastAsia="Calibri" w:hAnsi="Times New Roman" w:cs="Times New Roman"/>
          <w:b/>
          <w:sz w:val="24"/>
          <w:szCs w:val="24"/>
        </w:rPr>
      </w:pPr>
      <w:r w:rsidRPr="001E6B81">
        <w:rPr>
          <w:rFonts w:ascii="Times New Roman" w:eastAsia="Calibri" w:hAnsi="Times New Roman" w:cs="Times New Roman"/>
          <w:b/>
          <w:sz w:val="24"/>
          <w:szCs w:val="24"/>
        </w:rPr>
        <w:tab/>
      </w:r>
      <w:r w:rsidR="00E61880" w:rsidRPr="001E6B81">
        <w:rPr>
          <w:rFonts w:ascii="Times New Roman" w:eastAsia="Calibri" w:hAnsi="Times New Roman" w:cs="Times New Roman"/>
          <w:b/>
          <w:sz w:val="24"/>
          <w:szCs w:val="24"/>
        </w:rPr>
        <w:t xml:space="preserve">Kokios steigėjo pagalbos tikimasi 2020 metais.  </w:t>
      </w:r>
    </w:p>
    <w:p w14:paraId="2E1D96A7" w14:textId="20BF6761" w:rsidR="00E61880" w:rsidRPr="001E6B81" w:rsidRDefault="00E61880" w:rsidP="00183EA9">
      <w:pPr>
        <w:tabs>
          <w:tab w:val="left" w:pos="993"/>
          <w:tab w:val="left" w:pos="1701"/>
        </w:tabs>
        <w:spacing w:after="0" w:line="240" w:lineRule="auto"/>
        <w:ind w:firstLine="709"/>
        <w:jc w:val="both"/>
        <w:rPr>
          <w:rFonts w:ascii="Times New Roman" w:eastAsia="Times New Roman" w:hAnsi="Times New Roman" w:cs="Times New Roman"/>
          <w:sz w:val="24"/>
          <w:szCs w:val="24"/>
        </w:rPr>
      </w:pPr>
      <w:r w:rsidRPr="001E6B81">
        <w:rPr>
          <w:rFonts w:ascii="Times New Roman" w:eastAsia="Times New Roman" w:hAnsi="Times New Roman" w:cs="Times New Roman"/>
          <w:sz w:val="24"/>
          <w:szCs w:val="24"/>
        </w:rPr>
        <w:t xml:space="preserve">Įstaigos materialinė bazė dar nėra gera. Būtina atnaujinti maisto gamybos įrangą, maisto gaminimo krosnis, įsigyti konvencinę krosnelę. </w:t>
      </w:r>
    </w:p>
    <w:p w14:paraId="2E1D96A8" w14:textId="79695C5B" w:rsidR="00E61880" w:rsidRPr="001E6B81" w:rsidRDefault="00183EA9" w:rsidP="00183EA9">
      <w:pPr>
        <w:tabs>
          <w:tab w:val="left" w:pos="993"/>
          <w:tab w:val="left" w:pos="170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Jaučiamas </w:t>
      </w:r>
      <w:r w:rsidR="00E61880" w:rsidRPr="001E6B81">
        <w:rPr>
          <w:rFonts w:ascii="Times New Roman" w:eastAsia="Times New Roman" w:hAnsi="Times New Roman" w:cs="Times New Roman"/>
          <w:sz w:val="24"/>
          <w:szCs w:val="24"/>
        </w:rPr>
        <w:t>įstaigai skirto finansavimo augimas ir tikimasi, kad šiais metais bus pradėti pastato modernizavimo darbai. Pastato sienų tinkas sutrūkęs, pamatai neapšiltinti, rūsys drėgnas, patalpos neatitinka higienos normų reikalavimo (šalta).</w:t>
      </w:r>
    </w:p>
    <w:p w14:paraId="2E1D96A9" w14:textId="5A08F961" w:rsidR="00E61880" w:rsidRPr="001E6B81" w:rsidRDefault="00E61880" w:rsidP="00183EA9">
      <w:pPr>
        <w:tabs>
          <w:tab w:val="left" w:pos="993"/>
          <w:tab w:val="left" w:pos="1701"/>
        </w:tabs>
        <w:spacing w:after="0" w:line="240" w:lineRule="auto"/>
        <w:ind w:firstLine="709"/>
        <w:jc w:val="both"/>
        <w:rPr>
          <w:rFonts w:ascii="Times New Roman" w:eastAsia="Times New Roman" w:hAnsi="Times New Roman" w:cs="Times New Roman"/>
          <w:sz w:val="24"/>
          <w:szCs w:val="24"/>
        </w:rPr>
      </w:pPr>
      <w:r w:rsidRPr="001E6B81">
        <w:rPr>
          <w:rFonts w:ascii="Times New Roman" w:eastAsia="Times New Roman" w:hAnsi="Times New Roman" w:cs="Times New Roman"/>
          <w:sz w:val="24"/>
          <w:szCs w:val="24"/>
        </w:rPr>
        <w:t>Reikia pakeisti teritorijos takų dangą.</w:t>
      </w:r>
      <w:r w:rsidRPr="001E6B81">
        <w:rPr>
          <w:rFonts w:ascii="Calibri" w:eastAsia="Calibri" w:hAnsi="Calibri" w:cs="Times New Roman"/>
        </w:rPr>
        <w:t xml:space="preserve"> </w:t>
      </w:r>
      <w:r w:rsidRPr="001E6B81">
        <w:rPr>
          <w:rFonts w:ascii="Times New Roman" w:eastAsia="Times New Roman" w:hAnsi="Times New Roman" w:cs="Times New Roman"/>
          <w:sz w:val="24"/>
          <w:szCs w:val="24"/>
        </w:rPr>
        <w:t>Įstaigos kiemas nėra apšviestas – du šviestuvai įrengti įstaigos lėšomis, bet jie pilnai neapšviečia kiemo, pagrindinio įėjimo tamsiuoju paros metu.</w:t>
      </w:r>
    </w:p>
    <w:p w14:paraId="2E1D96AA" w14:textId="2553F4DA" w:rsidR="00E61880" w:rsidRPr="001E6B81" w:rsidRDefault="00E61880" w:rsidP="00183EA9">
      <w:pPr>
        <w:tabs>
          <w:tab w:val="left" w:pos="993"/>
          <w:tab w:val="left" w:pos="1701"/>
        </w:tabs>
        <w:spacing w:after="0" w:line="240" w:lineRule="auto"/>
        <w:ind w:firstLine="709"/>
        <w:jc w:val="both"/>
        <w:rPr>
          <w:rFonts w:ascii="Times New Roman" w:eastAsia="Times New Roman" w:hAnsi="Times New Roman" w:cs="Times New Roman"/>
          <w:sz w:val="24"/>
          <w:szCs w:val="24"/>
        </w:rPr>
      </w:pPr>
      <w:r w:rsidRPr="001E6B81">
        <w:rPr>
          <w:rFonts w:ascii="Times New Roman" w:eastAsia="Times New Roman" w:hAnsi="Times New Roman" w:cs="Times New Roman"/>
          <w:sz w:val="24"/>
          <w:szCs w:val="24"/>
        </w:rPr>
        <w:t xml:space="preserve">Žaidimų aikštelių danga taip pat neatitinka higienos normų, yra nusidėvėjusi, suskilinėjusi ir išsikraipiusi. Trūksta šiuolaikiškos žaidimo aikštelės, padengtos specialia danga. </w:t>
      </w:r>
    </w:p>
    <w:p w14:paraId="2E1D96AB" w14:textId="20E51747" w:rsidR="00E61880" w:rsidRPr="001E6B81" w:rsidRDefault="00E61880" w:rsidP="00183EA9">
      <w:pPr>
        <w:tabs>
          <w:tab w:val="left" w:pos="993"/>
          <w:tab w:val="left" w:pos="1701"/>
        </w:tabs>
        <w:spacing w:after="0" w:line="240" w:lineRule="auto"/>
        <w:ind w:firstLine="709"/>
        <w:jc w:val="both"/>
        <w:rPr>
          <w:rFonts w:ascii="Calibri" w:eastAsia="Calibri" w:hAnsi="Calibri" w:cs="Times New Roman"/>
        </w:rPr>
      </w:pPr>
      <w:r w:rsidRPr="001E6B81">
        <w:rPr>
          <w:rFonts w:ascii="Times New Roman" w:eastAsia="Times New Roman" w:hAnsi="Times New Roman" w:cs="Times New Roman"/>
          <w:sz w:val="24"/>
          <w:szCs w:val="24"/>
        </w:rPr>
        <w:t>Vieną laiptinę ir bendro naudojimo koridorių būtina remontuoti, atlikti skirstomojo skydo rekonstrukciją.</w:t>
      </w:r>
    </w:p>
    <w:p w14:paraId="2E1D96AC" w14:textId="33030128" w:rsidR="00E61880" w:rsidRPr="001E6B81" w:rsidRDefault="001964E0" w:rsidP="006329FE">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E61880" w:rsidRPr="001E6B81">
        <w:rPr>
          <w:rFonts w:ascii="Times New Roman" w:eastAsia="Calibri" w:hAnsi="Times New Roman" w:cs="Times New Roman"/>
          <w:sz w:val="24"/>
          <w:szCs w:val="24"/>
        </w:rPr>
        <w:t>Tikimasi būtino finansavimo tinkamai ugdymo aplinkai užtikrinti.</w:t>
      </w:r>
    </w:p>
    <w:p w14:paraId="2E1D96AD" w14:textId="77777777" w:rsidR="00E61880" w:rsidRPr="001E6B81" w:rsidRDefault="00E61880" w:rsidP="00E61880">
      <w:pPr>
        <w:spacing w:after="0" w:line="240" w:lineRule="auto"/>
        <w:ind w:firstLine="567"/>
        <w:jc w:val="both"/>
        <w:rPr>
          <w:rFonts w:ascii="Times New Roman" w:eastAsia="Calibri" w:hAnsi="Times New Roman" w:cs="Times New Roman"/>
          <w:sz w:val="24"/>
          <w:szCs w:val="24"/>
        </w:rPr>
      </w:pPr>
    </w:p>
    <w:p w14:paraId="2E1D96AE" w14:textId="77777777" w:rsidR="00E61880" w:rsidRPr="001E6B81" w:rsidRDefault="00E61880" w:rsidP="00E61880">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_____________________________</w:t>
      </w:r>
    </w:p>
    <w:p w14:paraId="2E1D96AF" w14:textId="77777777" w:rsidR="00E61880" w:rsidRPr="001E6B81" w:rsidRDefault="00E61880" w:rsidP="00E61880">
      <w:pPr>
        <w:spacing w:after="0" w:line="240" w:lineRule="auto"/>
        <w:jc w:val="both"/>
        <w:rPr>
          <w:rFonts w:ascii="Times New Roman" w:eastAsia="Calibri" w:hAnsi="Times New Roman" w:cs="Times New Roman"/>
          <w:sz w:val="24"/>
          <w:szCs w:val="24"/>
        </w:rPr>
      </w:pPr>
    </w:p>
    <w:p w14:paraId="2E1D96B0" w14:textId="77777777" w:rsidR="00683D03" w:rsidRPr="001E6B81" w:rsidRDefault="00683D03" w:rsidP="00154624">
      <w:pPr>
        <w:spacing w:after="0" w:line="240" w:lineRule="auto"/>
        <w:jc w:val="both"/>
        <w:rPr>
          <w:rFonts w:ascii="Times New Roman" w:hAnsi="Times New Roman" w:cs="Times New Roman"/>
          <w:sz w:val="24"/>
          <w:szCs w:val="24"/>
        </w:rPr>
      </w:pPr>
    </w:p>
    <w:p w14:paraId="2E1D96B1" w14:textId="77777777" w:rsidR="00570C5E" w:rsidRPr="001E6B81" w:rsidRDefault="00570C5E" w:rsidP="00154624">
      <w:pPr>
        <w:spacing w:after="0" w:line="240" w:lineRule="auto"/>
        <w:jc w:val="both"/>
        <w:rPr>
          <w:rFonts w:ascii="Times New Roman" w:hAnsi="Times New Roman" w:cs="Times New Roman"/>
          <w:sz w:val="24"/>
          <w:szCs w:val="24"/>
        </w:rPr>
      </w:pPr>
    </w:p>
    <w:p w14:paraId="2E1D96B2" w14:textId="77777777" w:rsidR="00570C5E" w:rsidRPr="001E6B81" w:rsidRDefault="00570C5E" w:rsidP="00154624">
      <w:pPr>
        <w:spacing w:after="0" w:line="240" w:lineRule="auto"/>
        <w:jc w:val="both"/>
        <w:rPr>
          <w:rFonts w:ascii="Times New Roman" w:hAnsi="Times New Roman" w:cs="Times New Roman"/>
          <w:sz w:val="24"/>
          <w:szCs w:val="24"/>
        </w:rPr>
      </w:pPr>
    </w:p>
    <w:p w14:paraId="2E1D96B3" w14:textId="77777777" w:rsidR="00570C5E" w:rsidRPr="001E6B81" w:rsidRDefault="00570C5E" w:rsidP="00154624">
      <w:pPr>
        <w:spacing w:after="0" w:line="240" w:lineRule="auto"/>
        <w:jc w:val="both"/>
        <w:rPr>
          <w:rFonts w:ascii="Times New Roman" w:hAnsi="Times New Roman" w:cs="Times New Roman"/>
          <w:sz w:val="24"/>
          <w:szCs w:val="24"/>
        </w:rPr>
      </w:pPr>
    </w:p>
    <w:p w14:paraId="2E1D96B4" w14:textId="77777777" w:rsidR="00570C5E" w:rsidRPr="001E6B81" w:rsidRDefault="00570C5E" w:rsidP="00154624">
      <w:pPr>
        <w:spacing w:after="0" w:line="240" w:lineRule="auto"/>
        <w:jc w:val="both"/>
        <w:rPr>
          <w:rFonts w:ascii="Times New Roman" w:hAnsi="Times New Roman" w:cs="Times New Roman"/>
          <w:sz w:val="24"/>
          <w:szCs w:val="24"/>
        </w:rPr>
      </w:pPr>
    </w:p>
    <w:p w14:paraId="2E1D96B5" w14:textId="77777777" w:rsidR="00570C5E" w:rsidRPr="001E6B81" w:rsidRDefault="00570C5E" w:rsidP="00154624">
      <w:pPr>
        <w:spacing w:after="0" w:line="240" w:lineRule="auto"/>
        <w:jc w:val="both"/>
        <w:rPr>
          <w:rFonts w:ascii="Times New Roman" w:hAnsi="Times New Roman" w:cs="Times New Roman"/>
          <w:sz w:val="24"/>
          <w:szCs w:val="24"/>
        </w:rPr>
      </w:pPr>
    </w:p>
    <w:p w14:paraId="2E1D96B6" w14:textId="77777777" w:rsidR="00570C5E" w:rsidRPr="001E6B81" w:rsidRDefault="00570C5E" w:rsidP="00154624">
      <w:pPr>
        <w:spacing w:after="0" w:line="240" w:lineRule="auto"/>
        <w:jc w:val="both"/>
        <w:rPr>
          <w:rFonts w:ascii="Times New Roman" w:hAnsi="Times New Roman" w:cs="Times New Roman"/>
          <w:sz w:val="24"/>
          <w:szCs w:val="24"/>
        </w:rPr>
      </w:pPr>
    </w:p>
    <w:p w14:paraId="2E1D96B7" w14:textId="77777777" w:rsidR="00570C5E" w:rsidRPr="001E6B81" w:rsidRDefault="00570C5E" w:rsidP="00154624">
      <w:pPr>
        <w:spacing w:after="0" w:line="240" w:lineRule="auto"/>
        <w:jc w:val="both"/>
        <w:rPr>
          <w:rFonts w:ascii="Times New Roman" w:hAnsi="Times New Roman" w:cs="Times New Roman"/>
          <w:sz w:val="24"/>
          <w:szCs w:val="24"/>
        </w:rPr>
      </w:pPr>
    </w:p>
    <w:p w14:paraId="2E1D96B8" w14:textId="77777777" w:rsidR="00570C5E" w:rsidRPr="001E6B81" w:rsidRDefault="00570C5E" w:rsidP="00154624">
      <w:pPr>
        <w:spacing w:after="0" w:line="240" w:lineRule="auto"/>
        <w:jc w:val="both"/>
        <w:rPr>
          <w:rFonts w:ascii="Times New Roman" w:hAnsi="Times New Roman" w:cs="Times New Roman"/>
          <w:sz w:val="24"/>
          <w:szCs w:val="24"/>
        </w:rPr>
      </w:pPr>
    </w:p>
    <w:p w14:paraId="2E1D96B9" w14:textId="77777777" w:rsidR="00570C5E" w:rsidRPr="001E6B81" w:rsidRDefault="00570C5E" w:rsidP="00154624">
      <w:pPr>
        <w:spacing w:after="0" w:line="240" w:lineRule="auto"/>
        <w:jc w:val="both"/>
        <w:rPr>
          <w:rFonts w:ascii="Times New Roman" w:hAnsi="Times New Roman" w:cs="Times New Roman"/>
          <w:sz w:val="24"/>
          <w:szCs w:val="24"/>
        </w:rPr>
      </w:pPr>
    </w:p>
    <w:p w14:paraId="2E1D96BE" w14:textId="77777777" w:rsidR="00570C5E" w:rsidRPr="001E6B81" w:rsidRDefault="00570C5E" w:rsidP="00154624">
      <w:pPr>
        <w:spacing w:after="0" w:line="240" w:lineRule="auto"/>
        <w:jc w:val="both"/>
        <w:rPr>
          <w:rFonts w:ascii="Times New Roman" w:hAnsi="Times New Roman" w:cs="Times New Roman"/>
          <w:sz w:val="24"/>
          <w:szCs w:val="24"/>
        </w:rPr>
      </w:pPr>
    </w:p>
    <w:p w14:paraId="2E1D96BF" w14:textId="28B1C5C8" w:rsidR="00124C4E" w:rsidRPr="00EB5E85" w:rsidRDefault="00124C4E" w:rsidP="00EB5E85">
      <w:pPr>
        <w:spacing w:after="0" w:line="259" w:lineRule="auto"/>
        <w:ind w:firstLine="5387"/>
        <w:jc w:val="both"/>
        <w:rPr>
          <w:rFonts w:ascii="Times New Roman" w:eastAsia="Times New Roman" w:hAnsi="Times New Roman" w:cs="Times New Roman"/>
          <w:sz w:val="24"/>
          <w:szCs w:val="20"/>
          <w:lang w:eastAsia="lt-LT"/>
        </w:rPr>
      </w:pPr>
      <w:r w:rsidRPr="00EB5E85">
        <w:rPr>
          <w:rFonts w:ascii="Times New Roman" w:eastAsia="Times New Roman" w:hAnsi="Times New Roman" w:cs="Times New Roman"/>
          <w:sz w:val="24"/>
          <w:szCs w:val="20"/>
          <w:lang w:eastAsia="lt-LT"/>
        </w:rPr>
        <w:lastRenderedPageBreak/>
        <w:t>PRITARTA</w:t>
      </w:r>
    </w:p>
    <w:p w14:paraId="2E1D96C0" w14:textId="77777777" w:rsidR="00124C4E" w:rsidRPr="00EB5E85" w:rsidRDefault="00124C4E" w:rsidP="00EB5E85">
      <w:pPr>
        <w:spacing w:after="0" w:line="259" w:lineRule="auto"/>
        <w:ind w:firstLine="5387"/>
        <w:jc w:val="both"/>
        <w:rPr>
          <w:rFonts w:ascii="Times New Roman" w:eastAsia="Times New Roman" w:hAnsi="Times New Roman" w:cs="Times New Roman"/>
          <w:sz w:val="24"/>
          <w:szCs w:val="20"/>
          <w:lang w:eastAsia="lt-LT"/>
        </w:rPr>
      </w:pPr>
      <w:r w:rsidRPr="00EB5E85">
        <w:rPr>
          <w:rFonts w:ascii="Times New Roman" w:eastAsia="Times New Roman" w:hAnsi="Times New Roman" w:cs="Times New Roman"/>
          <w:sz w:val="24"/>
          <w:szCs w:val="20"/>
          <w:lang w:eastAsia="lt-LT"/>
        </w:rPr>
        <w:t>Rokiškio rajono savivaldybės tarybos</w:t>
      </w:r>
    </w:p>
    <w:p w14:paraId="2E1D96C1" w14:textId="77777777" w:rsidR="00124C4E" w:rsidRPr="00EB5E85" w:rsidRDefault="00124C4E" w:rsidP="00EB5E85">
      <w:pPr>
        <w:spacing w:after="0" w:line="259" w:lineRule="auto"/>
        <w:ind w:firstLine="5387"/>
        <w:jc w:val="both"/>
        <w:rPr>
          <w:rFonts w:ascii="Times New Roman" w:eastAsia="Times New Roman" w:hAnsi="Times New Roman" w:cs="Times New Roman"/>
          <w:sz w:val="24"/>
          <w:szCs w:val="20"/>
          <w:lang w:eastAsia="lt-LT"/>
        </w:rPr>
      </w:pPr>
      <w:r w:rsidRPr="00EB5E85">
        <w:rPr>
          <w:rFonts w:ascii="Times New Roman" w:eastAsia="Times New Roman" w:hAnsi="Times New Roman" w:cs="Times New Roman"/>
          <w:sz w:val="24"/>
          <w:szCs w:val="20"/>
          <w:lang w:eastAsia="lt-LT"/>
        </w:rPr>
        <w:t>2020 m. gegužės 29 d. sprendimu Nr. TS-</w:t>
      </w:r>
    </w:p>
    <w:p w14:paraId="2E1D96C2" w14:textId="77777777" w:rsidR="00124C4E" w:rsidRPr="001E6B81" w:rsidRDefault="00124C4E" w:rsidP="00124C4E">
      <w:pPr>
        <w:spacing w:after="0" w:line="259" w:lineRule="auto"/>
        <w:jc w:val="both"/>
        <w:rPr>
          <w:rFonts w:ascii="Times New Roman" w:eastAsia="Calibri" w:hAnsi="Times New Roman" w:cs="Times New Roman"/>
          <w:sz w:val="24"/>
          <w:szCs w:val="24"/>
          <w:lang w:eastAsia="lt-LT"/>
        </w:rPr>
      </w:pPr>
    </w:p>
    <w:p w14:paraId="2E1D96C3" w14:textId="77777777" w:rsidR="00124C4E" w:rsidRPr="001E6B81" w:rsidRDefault="00124C4E" w:rsidP="00124C4E">
      <w:pPr>
        <w:spacing w:after="0" w:line="259" w:lineRule="auto"/>
        <w:jc w:val="both"/>
        <w:rPr>
          <w:rFonts w:ascii="Times New Roman" w:eastAsia="Calibri" w:hAnsi="Times New Roman" w:cs="Times New Roman"/>
          <w:sz w:val="24"/>
          <w:szCs w:val="24"/>
          <w:lang w:eastAsia="lt-LT"/>
        </w:rPr>
      </w:pPr>
    </w:p>
    <w:p w14:paraId="2E1D96C4" w14:textId="77777777" w:rsidR="00124C4E" w:rsidRPr="001E6B81" w:rsidRDefault="00124C4E" w:rsidP="00124C4E">
      <w:pPr>
        <w:spacing w:after="0" w:line="259" w:lineRule="auto"/>
        <w:jc w:val="center"/>
        <w:rPr>
          <w:rFonts w:ascii="Times New Roman" w:eastAsia="Times New Roman" w:hAnsi="Times New Roman" w:cs="Times New Roman"/>
          <w:b/>
          <w:sz w:val="24"/>
          <w:szCs w:val="24"/>
          <w:lang w:eastAsia="lt-LT"/>
        </w:rPr>
      </w:pPr>
      <w:r w:rsidRPr="001E6B81">
        <w:rPr>
          <w:rFonts w:ascii="Times New Roman" w:eastAsia="Times New Roman" w:hAnsi="Times New Roman" w:cs="Times New Roman"/>
          <w:b/>
          <w:sz w:val="24"/>
          <w:szCs w:val="24"/>
          <w:lang w:eastAsia="lt-LT"/>
        </w:rPr>
        <w:t>ROKIŠKIO LOPŠELIO-DARŽELIO „PUMPURĖLIS“</w:t>
      </w:r>
    </w:p>
    <w:p w14:paraId="2E1D96C5" w14:textId="77777777" w:rsidR="00124C4E" w:rsidRPr="001E6B81" w:rsidRDefault="00124C4E" w:rsidP="00124C4E">
      <w:pPr>
        <w:spacing w:after="0" w:line="259" w:lineRule="auto"/>
        <w:jc w:val="center"/>
        <w:rPr>
          <w:rFonts w:ascii="Times New Roman" w:eastAsia="Calibri" w:hAnsi="Times New Roman" w:cs="Times New Roman"/>
          <w:b/>
          <w:sz w:val="24"/>
          <w:szCs w:val="24"/>
          <w:lang w:eastAsia="lt-LT"/>
        </w:rPr>
      </w:pPr>
      <w:r w:rsidRPr="001E6B81">
        <w:rPr>
          <w:rFonts w:ascii="Times New Roman" w:eastAsia="Calibri" w:hAnsi="Times New Roman" w:cs="Times New Roman"/>
          <w:b/>
          <w:sz w:val="24"/>
          <w:szCs w:val="24"/>
          <w:lang w:eastAsia="lt-LT"/>
        </w:rPr>
        <w:t>2019 METŲ VEIKLOS ATASKAITA</w:t>
      </w:r>
    </w:p>
    <w:p w14:paraId="2E1D96C6" w14:textId="77777777" w:rsidR="00124C4E" w:rsidRPr="001E6B81" w:rsidRDefault="00124C4E" w:rsidP="00124C4E">
      <w:pPr>
        <w:spacing w:after="0" w:line="259" w:lineRule="auto"/>
        <w:jc w:val="center"/>
        <w:rPr>
          <w:rFonts w:ascii="Times New Roman" w:eastAsia="Calibri" w:hAnsi="Times New Roman" w:cs="Times New Roman"/>
          <w:sz w:val="24"/>
          <w:szCs w:val="24"/>
          <w:lang w:eastAsia="lt-LT"/>
        </w:rPr>
      </w:pPr>
    </w:p>
    <w:p w14:paraId="2E1D96C7" w14:textId="77777777" w:rsidR="00124C4E" w:rsidRPr="001E6B81" w:rsidRDefault="00124C4E" w:rsidP="00124C4E">
      <w:pPr>
        <w:spacing w:after="0" w:line="259" w:lineRule="auto"/>
        <w:jc w:val="center"/>
        <w:rPr>
          <w:rFonts w:ascii="Times New Roman" w:eastAsia="Calibri" w:hAnsi="Times New Roman" w:cs="Times New Roman"/>
          <w:b/>
          <w:sz w:val="24"/>
          <w:szCs w:val="24"/>
          <w:lang w:eastAsia="lt-LT"/>
        </w:rPr>
      </w:pPr>
      <w:r w:rsidRPr="001E6B81">
        <w:rPr>
          <w:rFonts w:ascii="Times New Roman" w:eastAsia="Calibri" w:hAnsi="Times New Roman" w:cs="Times New Roman"/>
          <w:b/>
          <w:sz w:val="24"/>
          <w:szCs w:val="24"/>
          <w:lang w:eastAsia="lt-LT"/>
        </w:rPr>
        <w:t>1. SKYRIUS</w:t>
      </w:r>
    </w:p>
    <w:p w14:paraId="2E1D96C8" w14:textId="77777777" w:rsidR="00124C4E" w:rsidRPr="001E6B81" w:rsidRDefault="00124C4E" w:rsidP="00124C4E">
      <w:pPr>
        <w:spacing w:after="0" w:line="259" w:lineRule="auto"/>
        <w:jc w:val="center"/>
        <w:rPr>
          <w:rFonts w:ascii="Times New Roman" w:eastAsia="Calibri" w:hAnsi="Times New Roman" w:cs="Times New Roman"/>
          <w:b/>
          <w:sz w:val="24"/>
          <w:szCs w:val="24"/>
          <w:lang w:eastAsia="lt-LT"/>
        </w:rPr>
      </w:pPr>
      <w:r w:rsidRPr="001E6B81">
        <w:rPr>
          <w:rFonts w:ascii="Times New Roman" w:eastAsia="Calibri" w:hAnsi="Times New Roman" w:cs="Times New Roman"/>
          <w:b/>
          <w:sz w:val="24"/>
          <w:szCs w:val="24"/>
          <w:lang w:eastAsia="lt-LT"/>
        </w:rPr>
        <w:t>BENDRA INFORMACIJA</w:t>
      </w:r>
    </w:p>
    <w:p w14:paraId="2E1D96C9" w14:textId="77777777" w:rsidR="00124C4E" w:rsidRPr="001E6B81" w:rsidRDefault="00124C4E" w:rsidP="00124C4E">
      <w:pPr>
        <w:spacing w:after="0" w:line="259" w:lineRule="auto"/>
        <w:jc w:val="both"/>
        <w:rPr>
          <w:rFonts w:ascii="Times New Roman" w:eastAsia="Calibri" w:hAnsi="Times New Roman" w:cs="Times New Roman"/>
          <w:sz w:val="24"/>
          <w:szCs w:val="24"/>
          <w:lang w:eastAsia="lt-LT"/>
        </w:rPr>
      </w:pPr>
    </w:p>
    <w:tbl>
      <w:tblPr>
        <w:tblStyle w:val="Lentelstinklelis"/>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tblGrid>
      <w:tr w:rsidR="00124C4E" w:rsidRPr="001E6B81" w14:paraId="2E1D96CB" w14:textId="77777777" w:rsidTr="00124C4E">
        <w:tc>
          <w:tcPr>
            <w:tcW w:w="9776" w:type="dxa"/>
          </w:tcPr>
          <w:p w14:paraId="2E1D96CA" w14:textId="77777777" w:rsidR="00124C4E" w:rsidRPr="001E6B81" w:rsidRDefault="00124C4E" w:rsidP="00183EA9">
            <w:pPr>
              <w:ind w:firstLine="709"/>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Įstaigos teisinė forma – biudžetinė įstaiga. </w:t>
            </w:r>
          </w:p>
        </w:tc>
      </w:tr>
      <w:tr w:rsidR="00124C4E" w:rsidRPr="001E6B81" w14:paraId="2E1D96CD" w14:textId="77777777" w:rsidTr="00124C4E">
        <w:tc>
          <w:tcPr>
            <w:tcW w:w="9776" w:type="dxa"/>
          </w:tcPr>
          <w:p w14:paraId="2E1D96CC" w14:textId="77777777" w:rsidR="00124C4E" w:rsidRPr="001E6B81" w:rsidRDefault="00124C4E" w:rsidP="00183EA9">
            <w:pPr>
              <w:ind w:firstLine="709"/>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Steigėjas – Rokiškio rajono savivaldybės taryba.</w:t>
            </w:r>
          </w:p>
        </w:tc>
      </w:tr>
      <w:tr w:rsidR="00015419" w:rsidRPr="001E6B81" w14:paraId="2E1D96CF" w14:textId="77777777" w:rsidTr="00124C4E">
        <w:tc>
          <w:tcPr>
            <w:tcW w:w="9776" w:type="dxa"/>
          </w:tcPr>
          <w:p w14:paraId="2E1D96CE" w14:textId="77777777" w:rsidR="00124C4E" w:rsidRPr="001E6B81" w:rsidRDefault="00124C4E" w:rsidP="00183EA9">
            <w:pPr>
              <w:ind w:firstLine="709"/>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Įstaigos tipas – lopšelis-darželis.</w:t>
            </w:r>
          </w:p>
        </w:tc>
      </w:tr>
      <w:tr w:rsidR="00124C4E" w:rsidRPr="001E6B81" w14:paraId="2E1D96D1" w14:textId="77777777" w:rsidTr="00124C4E">
        <w:tc>
          <w:tcPr>
            <w:tcW w:w="9776" w:type="dxa"/>
          </w:tcPr>
          <w:p w14:paraId="2E1D96D0" w14:textId="337AD0B9" w:rsidR="00124C4E" w:rsidRPr="001E6B81" w:rsidRDefault="00124C4E" w:rsidP="00183EA9">
            <w:pPr>
              <w:ind w:firstLine="709"/>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Įstaigos kontaktai: adresas</w:t>
            </w:r>
            <w:r w:rsidR="00183EA9">
              <w:rPr>
                <w:rFonts w:ascii="Times New Roman" w:eastAsia="Calibri" w:hAnsi="Times New Roman" w:cs="Times New Roman"/>
                <w:sz w:val="24"/>
                <w:szCs w:val="24"/>
              </w:rPr>
              <w:t xml:space="preserve"> ‒</w:t>
            </w:r>
            <w:r w:rsidRPr="001E6B81">
              <w:rPr>
                <w:rFonts w:ascii="Times New Roman" w:eastAsia="Calibri" w:hAnsi="Times New Roman" w:cs="Times New Roman"/>
                <w:sz w:val="24"/>
                <w:szCs w:val="24"/>
              </w:rPr>
              <w:t xml:space="preserve"> Jaunystės g. 14, LT-42142, tel. Nr. (8 458) 51 221; el. paštas </w:t>
            </w:r>
            <w:hyperlink r:id="rId17" w:history="1">
              <w:r w:rsidRPr="001E6B81">
                <w:rPr>
                  <w:rFonts w:ascii="Times New Roman" w:eastAsia="Calibri" w:hAnsi="Times New Roman" w:cs="Times New Roman"/>
                  <w:sz w:val="24"/>
                  <w:szCs w:val="24"/>
                  <w:u w:val="single"/>
                </w:rPr>
                <w:t>pumpurelisrokiskis@gmail.com</w:t>
              </w:r>
            </w:hyperlink>
            <w:r w:rsidRPr="001E6B81">
              <w:rPr>
                <w:rFonts w:ascii="Times New Roman" w:eastAsia="Calibri" w:hAnsi="Times New Roman" w:cs="Times New Roman"/>
                <w:sz w:val="24"/>
                <w:szCs w:val="24"/>
              </w:rPr>
              <w:t xml:space="preserve">, internetinės svetainės adresas </w:t>
            </w:r>
            <w:hyperlink r:id="rId18" w:history="1">
              <w:r w:rsidRPr="001E6B81">
                <w:rPr>
                  <w:rFonts w:ascii="Times New Roman" w:eastAsia="Calibri" w:hAnsi="Times New Roman" w:cs="Times New Roman"/>
                  <w:sz w:val="24"/>
                  <w:szCs w:val="24"/>
                  <w:u w:val="single"/>
                </w:rPr>
                <w:t>www.rokiskiopumpurėlis.lt</w:t>
              </w:r>
            </w:hyperlink>
            <w:r w:rsidRPr="001E6B81">
              <w:rPr>
                <w:rFonts w:ascii="Times New Roman" w:eastAsia="Calibri" w:hAnsi="Times New Roman" w:cs="Times New Roman"/>
                <w:sz w:val="24"/>
                <w:szCs w:val="24"/>
              </w:rPr>
              <w:t xml:space="preserve"> </w:t>
            </w:r>
          </w:p>
        </w:tc>
      </w:tr>
      <w:tr w:rsidR="00124C4E" w:rsidRPr="001E6B81" w14:paraId="2E1D96D3" w14:textId="77777777" w:rsidTr="00124C4E">
        <w:tc>
          <w:tcPr>
            <w:tcW w:w="9776" w:type="dxa"/>
          </w:tcPr>
          <w:p w14:paraId="2E1D96D2" w14:textId="77777777" w:rsidR="00124C4E" w:rsidRPr="001E6B81" w:rsidRDefault="00124C4E" w:rsidP="00183EA9">
            <w:pPr>
              <w:ind w:firstLine="709"/>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Įgyvendinamos programos – ikimokyklinio ir priešmokyklinio ugdymo programos.</w:t>
            </w:r>
          </w:p>
        </w:tc>
      </w:tr>
    </w:tbl>
    <w:p w14:paraId="2E1D96D4" w14:textId="77777777" w:rsidR="00124C4E" w:rsidRPr="001E6B81" w:rsidRDefault="00124C4E" w:rsidP="00124C4E">
      <w:pPr>
        <w:spacing w:after="3" w:line="265" w:lineRule="auto"/>
        <w:jc w:val="both"/>
        <w:rPr>
          <w:rFonts w:ascii="Times New Roman" w:eastAsia="Times New Roman" w:hAnsi="Times New Roman" w:cs="Times New Roman"/>
          <w:sz w:val="24"/>
          <w:szCs w:val="24"/>
          <w:lang w:eastAsia="lt-LT"/>
        </w:rPr>
      </w:pPr>
    </w:p>
    <w:p w14:paraId="2E1D96D5" w14:textId="77777777" w:rsidR="00124C4E" w:rsidRPr="001E6B81" w:rsidRDefault="00124C4E" w:rsidP="00124C4E">
      <w:pPr>
        <w:spacing w:after="3" w:line="265" w:lineRule="auto"/>
        <w:jc w:val="center"/>
        <w:rPr>
          <w:rFonts w:ascii="Times New Roman" w:eastAsia="Times New Roman" w:hAnsi="Times New Roman" w:cs="Times New Roman"/>
          <w:b/>
          <w:sz w:val="24"/>
          <w:szCs w:val="24"/>
          <w:lang w:eastAsia="lt-LT"/>
        </w:rPr>
      </w:pPr>
      <w:r w:rsidRPr="001E6B81">
        <w:rPr>
          <w:rFonts w:ascii="Times New Roman" w:eastAsia="Times New Roman" w:hAnsi="Times New Roman" w:cs="Times New Roman"/>
          <w:b/>
          <w:sz w:val="24"/>
          <w:szCs w:val="24"/>
          <w:lang w:eastAsia="lt-LT"/>
        </w:rPr>
        <w:t>2. SKYRIUS</w:t>
      </w:r>
    </w:p>
    <w:p w14:paraId="2E1D96D6" w14:textId="77777777" w:rsidR="00124C4E" w:rsidRPr="001E6B81" w:rsidRDefault="00124C4E" w:rsidP="00124C4E">
      <w:pPr>
        <w:spacing w:after="3" w:line="265" w:lineRule="auto"/>
        <w:jc w:val="center"/>
        <w:rPr>
          <w:rFonts w:ascii="Times New Roman" w:eastAsia="Times New Roman" w:hAnsi="Times New Roman" w:cs="Times New Roman"/>
          <w:b/>
          <w:sz w:val="24"/>
          <w:szCs w:val="24"/>
          <w:lang w:eastAsia="lt-LT"/>
        </w:rPr>
      </w:pPr>
      <w:r w:rsidRPr="001E6B81">
        <w:rPr>
          <w:rFonts w:ascii="Times New Roman" w:eastAsia="Times New Roman" w:hAnsi="Times New Roman" w:cs="Times New Roman"/>
          <w:b/>
          <w:sz w:val="24"/>
          <w:szCs w:val="24"/>
          <w:lang w:eastAsia="lt-LT"/>
        </w:rPr>
        <w:t>DARBUOTOJAI</w:t>
      </w:r>
    </w:p>
    <w:p w14:paraId="2E1D96D7" w14:textId="77777777" w:rsidR="00124C4E" w:rsidRPr="001E6B81" w:rsidRDefault="00124C4E" w:rsidP="00124C4E">
      <w:pPr>
        <w:spacing w:after="3" w:line="265" w:lineRule="auto"/>
        <w:jc w:val="both"/>
        <w:rPr>
          <w:rFonts w:ascii="Times New Roman" w:eastAsia="Times New Roman" w:hAnsi="Times New Roman" w:cs="Times New Roman"/>
          <w:b/>
          <w:sz w:val="24"/>
          <w:szCs w:val="24"/>
          <w:lang w:eastAsia="lt-LT"/>
        </w:rPr>
      </w:pPr>
    </w:p>
    <w:p w14:paraId="2E1D96D8" w14:textId="3EA15C4B" w:rsidR="00124C4E" w:rsidRPr="001E6B81" w:rsidRDefault="004E61D0" w:rsidP="00124C4E">
      <w:pPr>
        <w:spacing w:after="3" w:line="265" w:lineRule="auto"/>
        <w:jc w:val="both"/>
        <w:rPr>
          <w:rFonts w:ascii="Times New Roman" w:eastAsia="Times New Roman" w:hAnsi="Times New Roman" w:cs="Times New Roman"/>
          <w:b/>
          <w:sz w:val="24"/>
          <w:szCs w:val="24"/>
          <w:lang w:eastAsia="lt-LT"/>
        </w:rPr>
      </w:pPr>
      <w:r w:rsidRPr="001E6B81">
        <w:rPr>
          <w:rFonts w:ascii="Times New Roman" w:eastAsia="Times New Roman" w:hAnsi="Times New Roman" w:cs="Times New Roman"/>
          <w:b/>
          <w:sz w:val="24"/>
          <w:szCs w:val="24"/>
          <w:lang w:eastAsia="lt-LT"/>
        </w:rPr>
        <w:tab/>
      </w:r>
      <w:r w:rsidR="00124C4E" w:rsidRPr="001E6B81">
        <w:rPr>
          <w:rFonts w:ascii="Times New Roman" w:eastAsia="Times New Roman" w:hAnsi="Times New Roman" w:cs="Times New Roman"/>
          <w:b/>
          <w:sz w:val="24"/>
          <w:szCs w:val="24"/>
          <w:lang w:eastAsia="lt-LT"/>
        </w:rPr>
        <w:t>Mokyklos organizacinė struktūra 2019 metais.</w:t>
      </w:r>
    </w:p>
    <w:p w14:paraId="2E1D96D9" w14:textId="77777777" w:rsidR="00124C4E" w:rsidRPr="001E6B81" w:rsidRDefault="00124C4E" w:rsidP="00124C4E">
      <w:pPr>
        <w:spacing w:after="3" w:line="265" w:lineRule="auto"/>
        <w:jc w:val="both"/>
        <w:rPr>
          <w:rFonts w:ascii="Times New Roman" w:eastAsia="Times New Roman" w:hAnsi="Times New Roman" w:cs="Times New Roman"/>
          <w:sz w:val="24"/>
          <w:szCs w:val="24"/>
          <w:lang w:eastAsia="lt-LT"/>
        </w:rPr>
      </w:pPr>
    </w:p>
    <w:tbl>
      <w:tblPr>
        <w:tblStyle w:val="Lentelstinklelis"/>
        <w:tblW w:w="9668" w:type="dxa"/>
        <w:tblInd w:w="108" w:type="dxa"/>
        <w:tblLook w:val="04A0" w:firstRow="1" w:lastRow="0" w:firstColumn="1" w:lastColumn="0" w:noHBand="0" w:noVBand="1"/>
      </w:tblPr>
      <w:tblGrid>
        <w:gridCol w:w="1701"/>
        <w:gridCol w:w="2410"/>
        <w:gridCol w:w="1872"/>
        <w:gridCol w:w="1814"/>
        <w:gridCol w:w="1871"/>
      </w:tblGrid>
      <w:tr w:rsidR="00124C4E" w:rsidRPr="001E6B81" w14:paraId="2E1D96DB" w14:textId="77777777" w:rsidTr="00124C4E">
        <w:tc>
          <w:tcPr>
            <w:tcW w:w="9668" w:type="dxa"/>
            <w:gridSpan w:val="5"/>
          </w:tcPr>
          <w:p w14:paraId="2E1D96DA" w14:textId="77777777" w:rsidR="00124C4E" w:rsidRPr="001E6B81" w:rsidRDefault="00124C4E" w:rsidP="00124C4E">
            <w:pPr>
              <w:spacing w:after="3" w:line="265" w:lineRule="auto"/>
              <w:jc w:val="center"/>
              <w:rPr>
                <w:rFonts w:ascii="Times New Roman" w:eastAsia="Calibri" w:hAnsi="Times New Roman" w:cs="Times New Roman"/>
                <w:sz w:val="20"/>
                <w:szCs w:val="20"/>
              </w:rPr>
            </w:pPr>
            <w:r w:rsidRPr="001E6B81">
              <w:rPr>
                <w:rFonts w:ascii="Times New Roman" w:eastAsia="Calibri" w:hAnsi="Times New Roman" w:cs="Times New Roman"/>
                <w:sz w:val="20"/>
                <w:szCs w:val="20"/>
              </w:rPr>
              <w:t>Etatų skaičius</w:t>
            </w:r>
          </w:p>
        </w:tc>
      </w:tr>
      <w:tr w:rsidR="00124C4E" w:rsidRPr="001E6B81" w14:paraId="2E1D96E1" w14:textId="77777777" w:rsidTr="00124C4E">
        <w:tc>
          <w:tcPr>
            <w:tcW w:w="1701" w:type="dxa"/>
          </w:tcPr>
          <w:p w14:paraId="2E1D96DC" w14:textId="77777777" w:rsidR="00124C4E" w:rsidRPr="001E6B81" w:rsidRDefault="00124C4E" w:rsidP="00124C4E">
            <w:pPr>
              <w:spacing w:after="3" w:line="265" w:lineRule="auto"/>
              <w:jc w:val="center"/>
              <w:rPr>
                <w:rFonts w:ascii="Times New Roman" w:eastAsia="Calibri" w:hAnsi="Times New Roman" w:cs="Times New Roman"/>
                <w:sz w:val="20"/>
                <w:szCs w:val="20"/>
              </w:rPr>
            </w:pPr>
            <w:r w:rsidRPr="001E6B81">
              <w:rPr>
                <w:rFonts w:ascii="Times New Roman" w:eastAsia="Calibri" w:hAnsi="Times New Roman" w:cs="Times New Roman"/>
                <w:sz w:val="20"/>
                <w:szCs w:val="20"/>
              </w:rPr>
              <w:t>Administracija</w:t>
            </w:r>
          </w:p>
        </w:tc>
        <w:tc>
          <w:tcPr>
            <w:tcW w:w="2410" w:type="dxa"/>
          </w:tcPr>
          <w:p w14:paraId="2E1D96DD" w14:textId="77777777" w:rsidR="00124C4E" w:rsidRPr="001E6B81" w:rsidRDefault="00124C4E" w:rsidP="00124C4E">
            <w:pPr>
              <w:spacing w:after="3" w:line="265" w:lineRule="auto"/>
              <w:jc w:val="center"/>
              <w:rPr>
                <w:rFonts w:ascii="Times New Roman" w:eastAsia="Calibri" w:hAnsi="Times New Roman" w:cs="Times New Roman"/>
                <w:sz w:val="20"/>
                <w:szCs w:val="20"/>
              </w:rPr>
            </w:pPr>
            <w:r w:rsidRPr="001E6B81">
              <w:rPr>
                <w:rFonts w:ascii="Times New Roman" w:eastAsia="Calibri" w:hAnsi="Times New Roman" w:cs="Times New Roman"/>
                <w:sz w:val="20"/>
                <w:szCs w:val="20"/>
              </w:rPr>
              <w:t>Pagalbinis personalas</w:t>
            </w:r>
          </w:p>
        </w:tc>
        <w:tc>
          <w:tcPr>
            <w:tcW w:w="1872" w:type="dxa"/>
          </w:tcPr>
          <w:p w14:paraId="2E1D96DE" w14:textId="77777777" w:rsidR="00124C4E" w:rsidRPr="001E6B81" w:rsidRDefault="00124C4E" w:rsidP="00124C4E">
            <w:pPr>
              <w:spacing w:after="3" w:line="265" w:lineRule="auto"/>
              <w:jc w:val="center"/>
              <w:rPr>
                <w:rFonts w:ascii="Times New Roman" w:eastAsia="Calibri" w:hAnsi="Times New Roman" w:cs="Times New Roman"/>
                <w:sz w:val="20"/>
                <w:szCs w:val="20"/>
              </w:rPr>
            </w:pPr>
            <w:r w:rsidRPr="001E6B81">
              <w:rPr>
                <w:rFonts w:ascii="Times New Roman" w:eastAsia="Calibri" w:hAnsi="Times New Roman" w:cs="Times New Roman"/>
                <w:sz w:val="20"/>
                <w:szCs w:val="20"/>
              </w:rPr>
              <w:t>Kiti darbuotojai</w:t>
            </w:r>
          </w:p>
        </w:tc>
        <w:tc>
          <w:tcPr>
            <w:tcW w:w="1814" w:type="dxa"/>
          </w:tcPr>
          <w:p w14:paraId="2E1D96DF" w14:textId="77777777" w:rsidR="00124C4E" w:rsidRPr="001E6B81" w:rsidRDefault="00124C4E" w:rsidP="00124C4E">
            <w:pPr>
              <w:spacing w:after="3" w:line="265" w:lineRule="auto"/>
              <w:jc w:val="center"/>
              <w:rPr>
                <w:rFonts w:ascii="Times New Roman" w:eastAsia="Calibri" w:hAnsi="Times New Roman" w:cs="Times New Roman"/>
                <w:sz w:val="20"/>
                <w:szCs w:val="20"/>
              </w:rPr>
            </w:pPr>
            <w:r w:rsidRPr="001E6B81">
              <w:rPr>
                <w:rFonts w:ascii="Times New Roman" w:eastAsia="Calibri" w:hAnsi="Times New Roman" w:cs="Times New Roman"/>
                <w:sz w:val="20"/>
                <w:szCs w:val="20"/>
              </w:rPr>
              <w:t>Iš viso etatų</w:t>
            </w:r>
          </w:p>
        </w:tc>
        <w:tc>
          <w:tcPr>
            <w:tcW w:w="1871" w:type="dxa"/>
          </w:tcPr>
          <w:p w14:paraId="2E1D96E0" w14:textId="77777777" w:rsidR="00124C4E" w:rsidRPr="001E6B81" w:rsidRDefault="00124C4E" w:rsidP="00124C4E">
            <w:pPr>
              <w:spacing w:after="3" w:line="265" w:lineRule="auto"/>
              <w:jc w:val="center"/>
              <w:rPr>
                <w:rFonts w:ascii="Times New Roman" w:eastAsia="Calibri" w:hAnsi="Times New Roman" w:cs="Times New Roman"/>
                <w:sz w:val="20"/>
                <w:szCs w:val="20"/>
              </w:rPr>
            </w:pPr>
            <w:r w:rsidRPr="001E6B81">
              <w:rPr>
                <w:rFonts w:ascii="Times New Roman" w:eastAsia="Calibri" w:hAnsi="Times New Roman" w:cs="Times New Roman"/>
                <w:sz w:val="20"/>
                <w:szCs w:val="20"/>
              </w:rPr>
              <w:t>Laisvi etatai</w:t>
            </w:r>
          </w:p>
        </w:tc>
      </w:tr>
      <w:tr w:rsidR="00124C4E" w:rsidRPr="001E6B81" w14:paraId="2E1D96E7" w14:textId="77777777" w:rsidTr="00124C4E">
        <w:tc>
          <w:tcPr>
            <w:tcW w:w="1701" w:type="dxa"/>
          </w:tcPr>
          <w:p w14:paraId="2E1D96E2" w14:textId="77777777" w:rsidR="00124C4E" w:rsidRPr="001E6B81" w:rsidRDefault="00124C4E" w:rsidP="00124C4E">
            <w:pPr>
              <w:spacing w:after="3" w:line="265"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2</w:t>
            </w:r>
          </w:p>
        </w:tc>
        <w:tc>
          <w:tcPr>
            <w:tcW w:w="2410" w:type="dxa"/>
          </w:tcPr>
          <w:p w14:paraId="2E1D96E3" w14:textId="77777777" w:rsidR="00124C4E" w:rsidRPr="001E6B81" w:rsidRDefault="00124C4E" w:rsidP="00124C4E">
            <w:pPr>
              <w:spacing w:after="3" w:line="265"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24,75</w:t>
            </w:r>
          </w:p>
        </w:tc>
        <w:tc>
          <w:tcPr>
            <w:tcW w:w="1872" w:type="dxa"/>
          </w:tcPr>
          <w:p w14:paraId="2E1D96E4" w14:textId="77777777" w:rsidR="00124C4E" w:rsidRPr="001E6B81" w:rsidRDefault="00124C4E" w:rsidP="00124C4E">
            <w:pPr>
              <w:spacing w:after="3" w:line="265"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27,4</w:t>
            </w:r>
          </w:p>
        </w:tc>
        <w:tc>
          <w:tcPr>
            <w:tcW w:w="1814" w:type="dxa"/>
          </w:tcPr>
          <w:p w14:paraId="2E1D96E5" w14:textId="77777777" w:rsidR="00124C4E" w:rsidRPr="001E6B81" w:rsidRDefault="00124C4E" w:rsidP="00124C4E">
            <w:pPr>
              <w:spacing w:after="3" w:line="265"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55,4</w:t>
            </w:r>
          </w:p>
        </w:tc>
        <w:tc>
          <w:tcPr>
            <w:tcW w:w="1871" w:type="dxa"/>
          </w:tcPr>
          <w:p w14:paraId="2E1D96E6" w14:textId="77777777" w:rsidR="00124C4E" w:rsidRPr="001E6B81" w:rsidRDefault="00124C4E" w:rsidP="00124C4E">
            <w:pPr>
              <w:spacing w:after="3" w:line="265"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1,25</w:t>
            </w:r>
          </w:p>
        </w:tc>
      </w:tr>
    </w:tbl>
    <w:p w14:paraId="2E1D96E8" w14:textId="77777777" w:rsidR="00124C4E" w:rsidRPr="001E6B81" w:rsidRDefault="00124C4E" w:rsidP="00124C4E">
      <w:pPr>
        <w:spacing w:after="3" w:line="265" w:lineRule="auto"/>
        <w:jc w:val="both"/>
        <w:rPr>
          <w:rFonts w:ascii="Times New Roman" w:eastAsia="Calibri" w:hAnsi="Times New Roman" w:cs="Times New Roman"/>
          <w:sz w:val="24"/>
          <w:szCs w:val="24"/>
          <w:lang w:eastAsia="lt-LT"/>
        </w:rPr>
      </w:pPr>
    </w:p>
    <w:p w14:paraId="2E1D96E9" w14:textId="77777777" w:rsidR="00124C4E" w:rsidRPr="001E6B81" w:rsidRDefault="00124C4E" w:rsidP="004E61D0">
      <w:pPr>
        <w:spacing w:after="0" w:line="264" w:lineRule="auto"/>
        <w:ind w:firstLine="709"/>
        <w:jc w:val="both"/>
        <w:rPr>
          <w:rFonts w:ascii="Times New Roman" w:eastAsia="Times New Roman" w:hAnsi="Times New Roman" w:cs="Times New Roman"/>
          <w:sz w:val="24"/>
          <w:szCs w:val="24"/>
          <w:u w:val="single" w:color="000000"/>
          <w:lang w:eastAsia="lt-LT"/>
        </w:rPr>
      </w:pPr>
      <w:r w:rsidRPr="001E6B81">
        <w:rPr>
          <w:rFonts w:ascii="Times New Roman" w:eastAsia="Times New Roman" w:hAnsi="Times New Roman" w:cs="Times New Roman"/>
          <w:sz w:val="24"/>
          <w:szCs w:val="24"/>
          <w:u w:val="single" w:color="000000"/>
          <w:lang w:eastAsia="lt-LT"/>
        </w:rPr>
        <w:t>Pedagoginis personalas.</w:t>
      </w:r>
    </w:p>
    <w:p w14:paraId="2E1D96EA" w14:textId="77777777" w:rsidR="00124C4E" w:rsidRPr="001E6B81" w:rsidRDefault="00124C4E" w:rsidP="00124C4E">
      <w:pPr>
        <w:spacing w:after="0" w:line="264" w:lineRule="auto"/>
        <w:jc w:val="both"/>
        <w:rPr>
          <w:rFonts w:ascii="Times New Roman" w:eastAsia="Calibri" w:hAnsi="Times New Roman" w:cs="Times New Roman"/>
          <w:sz w:val="24"/>
          <w:szCs w:val="24"/>
          <w:lang w:eastAsia="lt-LT"/>
        </w:rPr>
      </w:pPr>
    </w:p>
    <w:tbl>
      <w:tblPr>
        <w:tblStyle w:val="Lentelstinklelis"/>
        <w:tblW w:w="9668" w:type="dxa"/>
        <w:tblInd w:w="108" w:type="dxa"/>
        <w:tblLook w:val="04A0" w:firstRow="1" w:lastRow="0" w:firstColumn="1" w:lastColumn="0" w:noHBand="0" w:noVBand="1"/>
      </w:tblPr>
      <w:tblGrid>
        <w:gridCol w:w="1030"/>
        <w:gridCol w:w="789"/>
        <w:gridCol w:w="1030"/>
        <w:gridCol w:w="1151"/>
        <w:gridCol w:w="1030"/>
        <w:gridCol w:w="901"/>
        <w:gridCol w:w="1030"/>
        <w:gridCol w:w="857"/>
        <w:gridCol w:w="1030"/>
        <w:gridCol w:w="820"/>
      </w:tblGrid>
      <w:tr w:rsidR="00124C4E" w:rsidRPr="001E6B81" w14:paraId="2E1D96F0" w14:textId="77777777" w:rsidTr="00124C4E">
        <w:tc>
          <w:tcPr>
            <w:tcW w:w="1824" w:type="dxa"/>
            <w:gridSpan w:val="2"/>
          </w:tcPr>
          <w:p w14:paraId="2E1D96EB" w14:textId="77777777" w:rsidR="00124C4E" w:rsidRPr="001E6B81" w:rsidRDefault="00124C4E" w:rsidP="00124C4E">
            <w:pPr>
              <w:spacing w:line="264" w:lineRule="auto"/>
              <w:jc w:val="center"/>
              <w:rPr>
                <w:rFonts w:ascii="Times New Roman" w:eastAsia="Calibri" w:hAnsi="Times New Roman" w:cs="Times New Roman"/>
                <w:sz w:val="20"/>
                <w:szCs w:val="20"/>
              </w:rPr>
            </w:pPr>
            <w:r w:rsidRPr="001E6B81">
              <w:rPr>
                <w:rFonts w:ascii="Times New Roman" w:eastAsia="Calibri" w:hAnsi="Times New Roman" w:cs="Times New Roman"/>
                <w:sz w:val="20"/>
                <w:szCs w:val="20"/>
              </w:rPr>
              <w:t>Iš viso pedagoginių darbuotojų</w:t>
            </w:r>
          </w:p>
        </w:tc>
        <w:tc>
          <w:tcPr>
            <w:tcW w:w="2287" w:type="dxa"/>
            <w:gridSpan w:val="2"/>
          </w:tcPr>
          <w:p w14:paraId="2E1D96EC" w14:textId="77777777" w:rsidR="00124C4E" w:rsidRPr="001E6B81" w:rsidRDefault="00124C4E" w:rsidP="00124C4E">
            <w:pPr>
              <w:spacing w:line="264" w:lineRule="auto"/>
              <w:jc w:val="center"/>
              <w:rPr>
                <w:rFonts w:ascii="Times New Roman" w:eastAsia="Calibri" w:hAnsi="Times New Roman" w:cs="Times New Roman"/>
                <w:sz w:val="20"/>
                <w:szCs w:val="20"/>
              </w:rPr>
            </w:pPr>
            <w:r w:rsidRPr="001E6B81">
              <w:rPr>
                <w:rFonts w:ascii="Times New Roman" w:eastAsia="Calibri" w:hAnsi="Times New Roman" w:cs="Times New Roman"/>
                <w:sz w:val="20"/>
                <w:szCs w:val="20"/>
              </w:rPr>
              <w:t>Ikimokyklinio ir priešmokyklinio ugdymo darbuotojai</w:t>
            </w:r>
          </w:p>
        </w:tc>
        <w:tc>
          <w:tcPr>
            <w:tcW w:w="1785" w:type="dxa"/>
            <w:gridSpan w:val="2"/>
          </w:tcPr>
          <w:p w14:paraId="2E1D96ED" w14:textId="77777777" w:rsidR="00124C4E" w:rsidRPr="001E6B81" w:rsidRDefault="00124C4E" w:rsidP="00124C4E">
            <w:pPr>
              <w:spacing w:line="264" w:lineRule="auto"/>
              <w:jc w:val="center"/>
              <w:rPr>
                <w:rFonts w:ascii="Times New Roman" w:eastAsia="Calibri" w:hAnsi="Times New Roman" w:cs="Times New Roman"/>
                <w:sz w:val="20"/>
                <w:szCs w:val="20"/>
              </w:rPr>
            </w:pPr>
            <w:r w:rsidRPr="001E6B81">
              <w:rPr>
                <w:rFonts w:ascii="Times New Roman" w:eastAsia="Calibri" w:hAnsi="Times New Roman" w:cs="Times New Roman"/>
                <w:sz w:val="20"/>
                <w:szCs w:val="20"/>
              </w:rPr>
              <w:t>Švietimo pagalbos specialistai</w:t>
            </w:r>
          </w:p>
        </w:tc>
        <w:tc>
          <w:tcPr>
            <w:tcW w:w="1910" w:type="dxa"/>
            <w:gridSpan w:val="2"/>
          </w:tcPr>
          <w:p w14:paraId="2E1D96EE" w14:textId="77777777" w:rsidR="00124C4E" w:rsidRPr="001E6B81" w:rsidRDefault="00124C4E" w:rsidP="00124C4E">
            <w:pPr>
              <w:spacing w:line="264" w:lineRule="auto"/>
              <w:jc w:val="center"/>
              <w:rPr>
                <w:rFonts w:ascii="Times New Roman" w:eastAsia="Calibri" w:hAnsi="Times New Roman" w:cs="Times New Roman"/>
                <w:sz w:val="20"/>
                <w:szCs w:val="20"/>
              </w:rPr>
            </w:pPr>
            <w:r w:rsidRPr="001E6B81">
              <w:rPr>
                <w:rFonts w:ascii="Times New Roman" w:eastAsia="Calibri" w:hAnsi="Times New Roman" w:cs="Times New Roman"/>
                <w:sz w:val="20"/>
                <w:szCs w:val="20"/>
              </w:rPr>
              <w:t>Meninio ugdymo mokytojai</w:t>
            </w:r>
          </w:p>
        </w:tc>
        <w:tc>
          <w:tcPr>
            <w:tcW w:w="1862" w:type="dxa"/>
            <w:gridSpan w:val="2"/>
          </w:tcPr>
          <w:p w14:paraId="2E1D96EF" w14:textId="77777777" w:rsidR="00124C4E" w:rsidRPr="001E6B81" w:rsidRDefault="00124C4E" w:rsidP="00124C4E">
            <w:pPr>
              <w:spacing w:line="264" w:lineRule="auto"/>
              <w:jc w:val="center"/>
              <w:rPr>
                <w:rFonts w:ascii="Times New Roman" w:eastAsia="Calibri" w:hAnsi="Times New Roman" w:cs="Times New Roman"/>
                <w:sz w:val="20"/>
                <w:szCs w:val="20"/>
              </w:rPr>
            </w:pPr>
            <w:r w:rsidRPr="001E6B81">
              <w:rPr>
                <w:rFonts w:ascii="Times New Roman" w:eastAsia="Calibri" w:hAnsi="Times New Roman" w:cs="Times New Roman"/>
                <w:sz w:val="20"/>
                <w:szCs w:val="20"/>
              </w:rPr>
              <w:t>Kiti pedagoginiai darbuotojai</w:t>
            </w:r>
          </w:p>
        </w:tc>
      </w:tr>
      <w:tr w:rsidR="00124C4E" w:rsidRPr="001E6B81" w14:paraId="2E1D96FB" w14:textId="77777777" w:rsidTr="00124C4E">
        <w:tc>
          <w:tcPr>
            <w:tcW w:w="1030" w:type="dxa"/>
          </w:tcPr>
          <w:p w14:paraId="2E1D96F1" w14:textId="77777777" w:rsidR="00124C4E" w:rsidRPr="001E6B81" w:rsidRDefault="00124C4E" w:rsidP="00124C4E">
            <w:pPr>
              <w:spacing w:line="264"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Skaičius</w:t>
            </w:r>
          </w:p>
        </w:tc>
        <w:tc>
          <w:tcPr>
            <w:tcW w:w="794" w:type="dxa"/>
          </w:tcPr>
          <w:p w14:paraId="2E1D96F2" w14:textId="77777777" w:rsidR="00124C4E" w:rsidRPr="001E6B81" w:rsidRDefault="00124C4E" w:rsidP="00124C4E">
            <w:pPr>
              <w:spacing w:line="264"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Etatai</w:t>
            </w:r>
          </w:p>
        </w:tc>
        <w:tc>
          <w:tcPr>
            <w:tcW w:w="1030" w:type="dxa"/>
          </w:tcPr>
          <w:p w14:paraId="2E1D96F3" w14:textId="77777777" w:rsidR="00124C4E" w:rsidRPr="001E6B81" w:rsidRDefault="00124C4E" w:rsidP="00124C4E">
            <w:pPr>
              <w:spacing w:line="264"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Skaičius</w:t>
            </w:r>
          </w:p>
        </w:tc>
        <w:tc>
          <w:tcPr>
            <w:tcW w:w="1257" w:type="dxa"/>
          </w:tcPr>
          <w:p w14:paraId="2E1D96F4" w14:textId="77777777" w:rsidR="00124C4E" w:rsidRPr="001E6B81" w:rsidRDefault="00124C4E" w:rsidP="00124C4E">
            <w:pPr>
              <w:spacing w:line="264"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Etatai</w:t>
            </w:r>
          </w:p>
        </w:tc>
        <w:tc>
          <w:tcPr>
            <w:tcW w:w="849" w:type="dxa"/>
          </w:tcPr>
          <w:p w14:paraId="2E1D96F5" w14:textId="77777777" w:rsidR="00124C4E" w:rsidRPr="001E6B81" w:rsidRDefault="00124C4E" w:rsidP="00124C4E">
            <w:pPr>
              <w:spacing w:line="264"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Skaičius</w:t>
            </w:r>
          </w:p>
        </w:tc>
        <w:tc>
          <w:tcPr>
            <w:tcW w:w="936" w:type="dxa"/>
          </w:tcPr>
          <w:p w14:paraId="2E1D96F6" w14:textId="77777777" w:rsidR="00124C4E" w:rsidRPr="001E6B81" w:rsidRDefault="00124C4E" w:rsidP="00124C4E">
            <w:pPr>
              <w:spacing w:line="264"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Etatai</w:t>
            </w:r>
          </w:p>
        </w:tc>
        <w:tc>
          <w:tcPr>
            <w:tcW w:w="1030" w:type="dxa"/>
          </w:tcPr>
          <w:p w14:paraId="2E1D96F7" w14:textId="77777777" w:rsidR="00124C4E" w:rsidRPr="001E6B81" w:rsidRDefault="00124C4E" w:rsidP="00124C4E">
            <w:pPr>
              <w:spacing w:line="264"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Skaičius</w:t>
            </w:r>
          </w:p>
        </w:tc>
        <w:tc>
          <w:tcPr>
            <w:tcW w:w="880" w:type="dxa"/>
          </w:tcPr>
          <w:p w14:paraId="2E1D96F8" w14:textId="77777777" w:rsidR="00124C4E" w:rsidRPr="001E6B81" w:rsidRDefault="00124C4E" w:rsidP="00124C4E">
            <w:pPr>
              <w:spacing w:line="264"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Etatai</w:t>
            </w:r>
          </w:p>
        </w:tc>
        <w:tc>
          <w:tcPr>
            <w:tcW w:w="1030" w:type="dxa"/>
          </w:tcPr>
          <w:p w14:paraId="2E1D96F9" w14:textId="77777777" w:rsidR="00124C4E" w:rsidRPr="001E6B81" w:rsidRDefault="00124C4E" w:rsidP="00124C4E">
            <w:pPr>
              <w:spacing w:line="264"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Skaičius</w:t>
            </w:r>
          </w:p>
        </w:tc>
        <w:tc>
          <w:tcPr>
            <w:tcW w:w="832" w:type="dxa"/>
          </w:tcPr>
          <w:p w14:paraId="2E1D96FA" w14:textId="77777777" w:rsidR="00124C4E" w:rsidRPr="001E6B81" w:rsidRDefault="00124C4E" w:rsidP="00124C4E">
            <w:pPr>
              <w:spacing w:line="264"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Etatai</w:t>
            </w:r>
          </w:p>
        </w:tc>
      </w:tr>
      <w:tr w:rsidR="00124C4E" w:rsidRPr="001E6B81" w14:paraId="2E1D9706" w14:textId="77777777" w:rsidTr="00124C4E">
        <w:tc>
          <w:tcPr>
            <w:tcW w:w="1030" w:type="dxa"/>
          </w:tcPr>
          <w:p w14:paraId="2E1D96FC" w14:textId="77777777" w:rsidR="00124C4E" w:rsidRPr="001E6B81" w:rsidRDefault="00124C4E" w:rsidP="00124C4E">
            <w:pPr>
              <w:spacing w:line="264"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29</w:t>
            </w:r>
          </w:p>
        </w:tc>
        <w:tc>
          <w:tcPr>
            <w:tcW w:w="794" w:type="dxa"/>
          </w:tcPr>
          <w:p w14:paraId="2E1D96FD" w14:textId="77777777" w:rsidR="00124C4E" w:rsidRPr="001E6B81" w:rsidRDefault="00124C4E" w:rsidP="00124C4E">
            <w:pPr>
              <w:spacing w:line="264"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26,15</w:t>
            </w:r>
          </w:p>
        </w:tc>
        <w:tc>
          <w:tcPr>
            <w:tcW w:w="1030" w:type="dxa"/>
          </w:tcPr>
          <w:p w14:paraId="2E1D96FE" w14:textId="77777777" w:rsidR="00124C4E" w:rsidRPr="001E6B81" w:rsidRDefault="00124C4E" w:rsidP="00124C4E">
            <w:pPr>
              <w:spacing w:line="264"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21</w:t>
            </w:r>
          </w:p>
        </w:tc>
        <w:tc>
          <w:tcPr>
            <w:tcW w:w="1257" w:type="dxa"/>
          </w:tcPr>
          <w:p w14:paraId="2E1D96FF" w14:textId="77777777" w:rsidR="00124C4E" w:rsidRPr="001E6B81" w:rsidRDefault="00124C4E" w:rsidP="00124C4E">
            <w:pPr>
              <w:spacing w:line="264"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18,4</w:t>
            </w:r>
          </w:p>
        </w:tc>
        <w:tc>
          <w:tcPr>
            <w:tcW w:w="849" w:type="dxa"/>
          </w:tcPr>
          <w:p w14:paraId="2E1D9700" w14:textId="77777777" w:rsidR="00124C4E" w:rsidRPr="001E6B81" w:rsidRDefault="00124C4E" w:rsidP="00124C4E">
            <w:pPr>
              <w:spacing w:line="264"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3</w:t>
            </w:r>
          </w:p>
        </w:tc>
        <w:tc>
          <w:tcPr>
            <w:tcW w:w="936" w:type="dxa"/>
          </w:tcPr>
          <w:p w14:paraId="2E1D9701" w14:textId="77777777" w:rsidR="00124C4E" w:rsidRPr="001E6B81" w:rsidRDefault="00124C4E" w:rsidP="00124C4E">
            <w:pPr>
              <w:spacing w:line="264"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3</w:t>
            </w:r>
          </w:p>
        </w:tc>
        <w:tc>
          <w:tcPr>
            <w:tcW w:w="1030" w:type="dxa"/>
          </w:tcPr>
          <w:p w14:paraId="2E1D9702" w14:textId="77777777" w:rsidR="00124C4E" w:rsidRPr="001E6B81" w:rsidRDefault="00124C4E" w:rsidP="00124C4E">
            <w:pPr>
              <w:spacing w:line="264"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3</w:t>
            </w:r>
          </w:p>
        </w:tc>
        <w:tc>
          <w:tcPr>
            <w:tcW w:w="880" w:type="dxa"/>
          </w:tcPr>
          <w:p w14:paraId="2E1D9703" w14:textId="77777777" w:rsidR="00124C4E" w:rsidRPr="001E6B81" w:rsidRDefault="00124C4E" w:rsidP="00124C4E">
            <w:pPr>
              <w:spacing w:line="264"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2,25</w:t>
            </w:r>
          </w:p>
        </w:tc>
        <w:tc>
          <w:tcPr>
            <w:tcW w:w="1030" w:type="dxa"/>
          </w:tcPr>
          <w:p w14:paraId="2E1D9704" w14:textId="77777777" w:rsidR="00124C4E" w:rsidRPr="001E6B81" w:rsidRDefault="00124C4E" w:rsidP="00124C4E">
            <w:pPr>
              <w:spacing w:line="264"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2</w:t>
            </w:r>
          </w:p>
        </w:tc>
        <w:tc>
          <w:tcPr>
            <w:tcW w:w="832" w:type="dxa"/>
          </w:tcPr>
          <w:p w14:paraId="2E1D9705" w14:textId="77777777" w:rsidR="00124C4E" w:rsidRPr="001E6B81" w:rsidRDefault="00124C4E" w:rsidP="00124C4E">
            <w:pPr>
              <w:spacing w:line="264"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1,5</w:t>
            </w:r>
          </w:p>
        </w:tc>
      </w:tr>
    </w:tbl>
    <w:p w14:paraId="2E1D9707" w14:textId="77777777" w:rsidR="00124C4E" w:rsidRPr="001E6B81" w:rsidRDefault="00124C4E" w:rsidP="00124C4E">
      <w:pPr>
        <w:spacing w:after="0" w:line="264" w:lineRule="auto"/>
        <w:jc w:val="both"/>
        <w:rPr>
          <w:rFonts w:ascii="Times New Roman" w:eastAsia="Calibri" w:hAnsi="Times New Roman" w:cs="Times New Roman"/>
          <w:sz w:val="24"/>
          <w:szCs w:val="24"/>
          <w:lang w:eastAsia="lt-LT"/>
        </w:rPr>
      </w:pPr>
    </w:p>
    <w:p w14:paraId="2E1D9708" w14:textId="77777777" w:rsidR="00124C4E" w:rsidRPr="001E6B81" w:rsidRDefault="00124C4E" w:rsidP="00183EA9">
      <w:pPr>
        <w:spacing w:after="0" w:line="240" w:lineRule="auto"/>
        <w:ind w:firstLine="709"/>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u w:val="single" w:color="000000"/>
          <w:lang w:eastAsia="lt-LT"/>
        </w:rPr>
        <w:t>Mokyklos vadovai 2019 metais</w:t>
      </w:r>
      <w:r w:rsidRPr="001E6B81">
        <w:rPr>
          <w:rFonts w:ascii="Times New Roman" w:eastAsia="Times New Roman" w:hAnsi="Times New Roman" w:cs="Times New Roman"/>
          <w:sz w:val="24"/>
          <w:szCs w:val="24"/>
          <w:lang w:eastAsia="lt-LT"/>
        </w:rPr>
        <w:t>.</w:t>
      </w:r>
    </w:p>
    <w:p w14:paraId="2E1D9709" w14:textId="77777777" w:rsidR="00124C4E" w:rsidRPr="001E6B81" w:rsidRDefault="00124C4E" w:rsidP="00124C4E">
      <w:pPr>
        <w:spacing w:after="0" w:line="240" w:lineRule="auto"/>
        <w:jc w:val="both"/>
        <w:rPr>
          <w:rFonts w:ascii="Times New Roman" w:eastAsia="Times New Roman" w:hAnsi="Times New Roman" w:cs="Times New Roman"/>
          <w:sz w:val="24"/>
          <w:szCs w:val="24"/>
          <w:lang w:eastAsia="lt-LT"/>
        </w:rPr>
      </w:pPr>
    </w:p>
    <w:tbl>
      <w:tblPr>
        <w:tblStyle w:val="Lentelstinklelis"/>
        <w:tblW w:w="9668" w:type="dxa"/>
        <w:tblInd w:w="108" w:type="dxa"/>
        <w:tblLook w:val="04A0" w:firstRow="1" w:lastRow="0" w:firstColumn="1" w:lastColumn="0" w:noHBand="0" w:noVBand="1"/>
      </w:tblPr>
      <w:tblGrid>
        <w:gridCol w:w="3261"/>
        <w:gridCol w:w="6407"/>
      </w:tblGrid>
      <w:tr w:rsidR="00124C4E" w:rsidRPr="001E6B81" w14:paraId="2E1D970C" w14:textId="77777777" w:rsidTr="00124C4E">
        <w:tc>
          <w:tcPr>
            <w:tcW w:w="3261" w:type="dxa"/>
          </w:tcPr>
          <w:p w14:paraId="2E1D970A" w14:textId="77777777" w:rsidR="00124C4E" w:rsidRPr="001E6B81" w:rsidRDefault="00124C4E" w:rsidP="00124C4E">
            <w:pPr>
              <w:ind w:right="50"/>
              <w:jc w:val="center"/>
              <w:rPr>
                <w:rFonts w:ascii="Times New Roman" w:eastAsia="Calibri" w:hAnsi="Times New Roman" w:cs="Times New Roman"/>
                <w:sz w:val="20"/>
                <w:szCs w:val="20"/>
              </w:rPr>
            </w:pPr>
            <w:r w:rsidRPr="001E6B81">
              <w:rPr>
                <w:rFonts w:ascii="Times New Roman" w:hAnsi="Times New Roman" w:cs="Times New Roman"/>
                <w:sz w:val="20"/>
                <w:szCs w:val="20"/>
              </w:rPr>
              <w:t>Pareigybė</w:t>
            </w:r>
          </w:p>
        </w:tc>
        <w:tc>
          <w:tcPr>
            <w:tcW w:w="6407" w:type="dxa"/>
          </w:tcPr>
          <w:p w14:paraId="2E1D970B" w14:textId="77777777" w:rsidR="00124C4E" w:rsidRPr="001E6B81" w:rsidRDefault="00124C4E" w:rsidP="00124C4E">
            <w:pPr>
              <w:jc w:val="both"/>
              <w:rPr>
                <w:rFonts w:ascii="Times New Roman" w:eastAsia="Calibri" w:hAnsi="Times New Roman" w:cs="Times New Roman"/>
                <w:sz w:val="20"/>
                <w:szCs w:val="20"/>
              </w:rPr>
            </w:pPr>
            <w:r w:rsidRPr="001E6B81">
              <w:rPr>
                <w:rFonts w:ascii="Times New Roman" w:hAnsi="Times New Roman" w:cs="Times New Roman"/>
                <w:sz w:val="20"/>
                <w:szCs w:val="20"/>
              </w:rPr>
              <w:t xml:space="preserve">Kvalifikacijos tobulinimas </w:t>
            </w:r>
            <w:r w:rsidRPr="001E6B81">
              <w:rPr>
                <w:rFonts w:ascii="Times New Roman" w:hAnsi="Times New Roman" w:cs="Times New Roman"/>
                <w:i/>
                <w:sz w:val="20"/>
                <w:szCs w:val="20"/>
              </w:rPr>
              <w:t>(nurodykite tik tobulinimo kryptis ir valandų skaičių)</w:t>
            </w:r>
          </w:p>
        </w:tc>
      </w:tr>
      <w:tr w:rsidR="00124C4E" w:rsidRPr="001E6B81" w14:paraId="2E1D970F" w14:textId="77777777" w:rsidTr="00124C4E">
        <w:tc>
          <w:tcPr>
            <w:tcW w:w="3261" w:type="dxa"/>
          </w:tcPr>
          <w:p w14:paraId="2E1D970D" w14:textId="77777777" w:rsidR="00124C4E" w:rsidRPr="001E6B81" w:rsidRDefault="00124C4E" w:rsidP="00124C4E">
            <w:pPr>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Direktorius</w:t>
            </w:r>
          </w:p>
        </w:tc>
        <w:tc>
          <w:tcPr>
            <w:tcW w:w="6407" w:type="dxa"/>
          </w:tcPr>
          <w:p w14:paraId="2E1D970E" w14:textId="6E116841" w:rsidR="00124C4E" w:rsidRPr="001E6B81" w:rsidRDefault="00124C4E" w:rsidP="004E61D0">
            <w:pPr>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Strateginio mąstymo ir pokyčių valdymo, partnerystės ir bendradarbiavimo,</w:t>
            </w:r>
            <w:r w:rsidRPr="001E6B81">
              <w:rPr>
                <w:rFonts w:ascii="Calibri" w:eastAsia="Calibri" w:hAnsi="Calibri" w:cs="Calibri"/>
              </w:rPr>
              <w:t xml:space="preserve"> </w:t>
            </w:r>
            <w:r w:rsidRPr="001E6B81">
              <w:rPr>
                <w:rFonts w:ascii="Times New Roman" w:eastAsia="Calibri" w:hAnsi="Times New Roman" w:cs="Times New Roman"/>
                <w:sz w:val="24"/>
                <w:szCs w:val="24"/>
              </w:rPr>
              <w:t xml:space="preserve">lyderystės kompetencijų tobulinimas. Įstaigos bendruomenės komunikavimo ir bendradarbiavimo tobulinimas. </w:t>
            </w:r>
            <w:r w:rsidR="004E61D0" w:rsidRPr="001E6B81">
              <w:rPr>
                <w:rFonts w:ascii="Times New Roman" w:eastAsia="Calibri" w:hAnsi="Times New Roman" w:cs="Times New Roman"/>
                <w:sz w:val="24"/>
                <w:szCs w:val="24"/>
              </w:rPr>
              <w:t>Iš v</w:t>
            </w:r>
            <w:r w:rsidRPr="001E6B81">
              <w:rPr>
                <w:rFonts w:ascii="Times New Roman" w:eastAsia="Calibri" w:hAnsi="Times New Roman" w:cs="Times New Roman"/>
                <w:sz w:val="24"/>
                <w:szCs w:val="24"/>
              </w:rPr>
              <w:t>iso 104 ak. val.</w:t>
            </w:r>
          </w:p>
        </w:tc>
      </w:tr>
      <w:tr w:rsidR="00124C4E" w:rsidRPr="001E6B81" w14:paraId="2E1D9713" w14:textId="77777777" w:rsidTr="00124C4E">
        <w:tc>
          <w:tcPr>
            <w:tcW w:w="3261" w:type="dxa"/>
          </w:tcPr>
          <w:p w14:paraId="2E1D9710" w14:textId="77777777" w:rsidR="00124C4E" w:rsidRPr="001E6B81" w:rsidRDefault="00124C4E" w:rsidP="00124C4E">
            <w:pPr>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Direktoriaus pavaduotoja ugdymui</w:t>
            </w:r>
          </w:p>
        </w:tc>
        <w:tc>
          <w:tcPr>
            <w:tcW w:w="6407" w:type="dxa"/>
          </w:tcPr>
          <w:p w14:paraId="2E1D9711" w14:textId="77777777" w:rsidR="00124C4E" w:rsidRPr="001E6B81" w:rsidRDefault="00124C4E" w:rsidP="00124C4E">
            <w:pPr>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Specialiosios pedagogikos ir specialiosios psichologijos kursai, </w:t>
            </w:r>
          </w:p>
          <w:p w14:paraId="2E1D9712" w14:textId="77777777" w:rsidR="00124C4E" w:rsidRPr="001E6B81" w:rsidRDefault="00124C4E" w:rsidP="00124C4E">
            <w:pPr>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konfliktų sprendimas mediacijos būdu, pedagogų konsultavimas sprendžiant konfliktus: tarpininkavimo (mediacijos) metodo taikymas, </w:t>
            </w:r>
            <w:proofErr w:type="spellStart"/>
            <w:r w:rsidRPr="001E6B81">
              <w:rPr>
                <w:rFonts w:ascii="Times New Roman" w:eastAsia="Calibri" w:hAnsi="Times New Roman" w:cs="Times New Roman"/>
                <w:sz w:val="24"/>
                <w:szCs w:val="24"/>
              </w:rPr>
              <w:t>Bendradarbystės</w:t>
            </w:r>
            <w:proofErr w:type="spellEnd"/>
            <w:r w:rsidRPr="001E6B81">
              <w:rPr>
                <w:rFonts w:ascii="Times New Roman" w:eastAsia="Calibri" w:hAnsi="Times New Roman" w:cs="Times New Roman"/>
                <w:sz w:val="24"/>
                <w:szCs w:val="24"/>
              </w:rPr>
              <w:t xml:space="preserve"> erdvė: vadovai ir pavaduotojai. Viso 139 ak. val.</w:t>
            </w:r>
          </w:p>
        </w:tc>
      </w:tr>
    </w:tbl>
    <w:p w14:paraId="2E1D9714" w14:textId="77777777" w:rsidR="00124C4E" w:rsidRDefault="00124C4E" w:rsidP="00124C4E">
      <w:pPr>
        <w:spacing w:after="0" w:line="240" w:lineRule="auto"/>
        <w:jc w:val="both"/>
        <w:rPr>
          <w:rFonts w:ascii="Times New Roman" w:eastAsia="Calibri" w:hAnsi="Times New Roman" w:cs="Times New Roman"/>
          <w:sz w:val="24"/>
          <w:szCs w:val="24"/>
          <w:lang w:eastAsia="lt-LT"/>
        </w:rPr>
      </w:pPr>
    </w:p>
    <w:p w14:paraId="46FD5136" w14:textId="77777777" w:rsidR="00EB5E85" w:rsidRPr="001E6B81" w:rsidRDefault="00EB5E85" w:rsidP="00124C4E">
      <w:pPr>
        <w:spacing w:after="0" w:line="240" w:lineRule="auto"/>
        <w:jc w:val="both"/>
        <w:rPr>
          <w:rFonts w:ascii="Times New Roman" w:eastAsia="Calibri" w:hAnsi="Times New Roman" w:cs="Times New Roman"/>
          <w:sz w:val="24"/>
          <w:szCs w:val="24"/>
          <w:lang w:eastAsia="lt-LT"/>
        </w:rPr>
      </w:pPr>
    </w:p>
    <w:p w14:paraId="2E1D9715" w14:textId="4F5E8149" w:rsidR="00124C4E" w:rsidRPr="001E6B81" w:rsidRDefault="004E61D0" w:rsidP="00124C4E">
      <w:pPr>
        <w:spacing w:after="3" w:line="265"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b/>
          <w:sz w:val="24"/>
          <w:szCs w:val="24"/>
          <w:lang w:eastAsia="lt-LT"/>
        </w:rPr>
        <w:lastRenderedPageBreak/>
        <w:tab/>
      </w:r>
      <w:r w:rsidR="00124C4E" w:rsidRPr="001E6B81">
        <w:rPr>
          <w:rFonts w:ascii="Times New Roman" w:eastAsia="Times New Roman" w:hAnsi="Times New Roman" w:cs="Times New Roman"/>
          <w:b/>
          <w:sz w:val="24"/>
          <w:szCs w:val="24"/>
          <w:lang w:eastAsia="lt-LT"/>
        </w:rPr>
        <w:t>Reikšmingiausi vadybinės veiklos pasiekimai 2019 m.</w:t>
      </w:r>
      <w:r w:rsidR="00124C4E" w:rsidRPr="001E6B81">
        <w:rPr>
          <w:rFonts w:ascii="Times New Roman" w:eastAsia="Times New Roman" w:hAnsi="Times New Roman" w:cs="Times New Roman"/>
          <w:sz w:val="24"/>
          <w:szCs w:val="24"/>
          <w:lang w:eastAsia="lt-LT"/>
        </w:rPr>
        <w:t xml:space="preserve"> (vadovų indėlis tobulinant veiklą).</w:t>
      </w:r>
    </w:p>
    <w:p w14:paraId="2E1D9716" w14:textId="77777777" w:rsidR="00124C4E" w:rsidRPr="001E6B81" w:rsidRDefault="00124C4E" w:rsidP="004E61D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u w:val="single"/>
          <w:lang w:eastAsia="lt-LT"/>
        </w:rPr>
      </w:pPr>
      <w:r w:rsidRPr="001E6B81">
        <w:rPr>
          <w:rFonts w:ascii="Times New Roman" w:eastAsia="Times New Roman" w:hAnsi="Times New Roman" w:cs="Times New Roman"/>
          <w:sz w:val="24"/>
          <w:szCs w:val="24"/>
          <w:u w:val="single"/>
          <w:lang w:eastAsia="lt-LT"/>
        </w:rPr>
        <w:t>Pasiektų rezultatų vykdant 2019 metų užduotis įsivertini</w:t>
      </w:r>
      <w:r w:rsidR="00602649" w:rsidRPr="001E6B81">
        <w:rPr>
          <w:rFonts w:ascii="Times New Roman" w:eastAsia="Times New Roman" w:hAnsi="Times New Roman" w:cs="Times New Roman"/>
          <w:sz w:val="24"/>
          <w:szCs w:val="24"/>
          <w:u w:val="single"/>
          <w:lang w:eastAsia="lt-LT"/>
        </w:rPr>
        <w:t>mas ir kompetencijų tobulinimas.</w:t>
      </w:r>
      <w:r w:rsidRPr="001E6B81">
        <w:rPr>
          <w:rFonts w:ascii="Times New Roman" w:eastAsia="Times New Roman" w:hAnsi="Times New Roman" w:cs="Times New Roman"/>
          <w:sz w:val="24"/>
          <w:szCs w:val="24"/>
          <w:u w:val="single"/>
          <w:lang w:eastAsia="lt-LT"/>
        </w:rPr>
        <w:t xml:space="preserve"> </w:t>
      </w:r>
    </w:p>
    <w:p w14:paraId="2E1D9717" w14:textId="7792B7C4" w:rsidR="00124C4E" w:rsidRPr="001E6B81" w:rsidRDefault="004E61D0" w:rsidP="00124C4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ab/>
      </w:r>
      <w:r w:rsidR="00124C4E" w:rsidRPr="001E6B81">
        <w:rPr>
          <w:rFonts w:ascii="Times New Roman" w:eastAsia="Times New Roman" w:hAnsi="Times New Roman" w:cs="Times New Roman"/>
          <w:sz w:val="24"/>
          <w:szCs w:val="24"/>
          <w:lang w:eastAsia="lt-LT"/>
        </w:rPr>
        <w:t xml:space="preserve">Vadovo veiklos ataskaita pristatyta lopšelio-darželio tarybai. Direktorė teikė savo, kaip įstaigos vadovo 2019 m. veiklos ataskaitą Rokiškio rajono savivaldybės merui. Gautas įvertinimas – labai gerai, – 2019 metų užduotys įvykdytos ir viršyti kai kurie sutarti vertinimo rodikliai. </w:t>
      </w:r>
    </w:p>
    <w:p w14:paraId="2E1D9718" w14:textId="42179D83" w:rsidR="00124C4E" w:rsidRPr="001E6B81" w:rsidRDefault="004E61D0" w:rsidP="00124C4E">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ab/>
      </w:r>
      <w:r w:rsidR="00124C4E" w:rsidRPr="001E6B81">
        <w:rPr>
          <w:rFonts w:ascii="Times New Roman" w:eastAsia="Times New Roman" w:hAnsi="Times New Roman" w:cs="Times New Roman"/>
          <w:sz w:val="24"/>
          <w:szCs w:val="24"/>
          <w:lang w:eastAsia="lt-LT"/>
        </w:rPr>
        <w:t xml:space="preserve">2019 metais įstaigos vadovai telkė bendruomenę ugdymo programos tikslams ir uždaviniams įgyvendinti, socialinei integracijai būtinoms kompetencijoms: socialinėms, sveikatos saugojimo, komunikavimo, pažinimo ir meninėms įgyti. Darbas buvo organizuojamas užtikrinant lopšelio-darželio nuostatų, kitų teisės aktų, reglamentuojančių lopšelio-darželio veiklą, įgyvendinimą. Lopšelio-darželio veiklą ir valdymas grįstas ateities vizija, tikslų ir veiksmų derinimu, komandinio darbo, lyderystės skatinimu. Telkta bendruomenė modernios aplinkos kūrimui, sudarant sąlygas ir skatinant pedagogus veiksmingai naudoti šiuolaikines informacines komunikacines technologijas bei ugdymosi erdves ugdymo procese. </w:t>
      </w:r>
      <w:r w:rsidR="00124C4E" w:rsidRPr="001E6B81">
        <w:rPr>
          <w:rFonts w:ascii="Times New Roman" w:eastAsia="Times New Roman" w:hAnsi="Times New Roman" w:cs="Times New Roman"/>
          <w:bCs/>
          <w:sz w:val="24"/>
          <w:szCs w:val="24"/>
          <w:lang w:eastAsia="lt-LT"/>
        </w:rPr>
        <w:t>Pedagogai buvo nuolat skatinami aktyviai dalyvauti Rokiškio rajono ikimokyklinio ir priešmokyklinio ugdymo įstaigų metodiniuose, sveikos gyvensenos ugdymo projektuose ir kt. renginiuose.</w:t>
      </w:r>
      <w:r w:rsidR="00124C4E" w:rsidRPr="001E6B81">
        <w:rPr>
          <w:rFonts w:ascii="Times New Roman" w:eastAsia="Times New Roman" w:hAnsi="Times New Roman" w:cs="Times New Roman"/>
          <w:sz w:val="24"/>
          <w:szCs w:val="24"/>
          <w:lang w:eastAsia="lt-LT"/>
        </w:rPr>
        <w:t xml:space="preserve"> Buvo skatinamos iniciatyvos, turtina</w:t>
      </w:r>
      <w:r w:rsidR="00183EA9">
        <w:rPr>
          <w:rFonts w:ascii="Times New Roman" w:eastAsia="Times New Roman" w:hAnsi="Times New Roman" w:cs="Times New Roman"/>
          <w:sz w:val="24"/>
          <w:szCs w:val="24"/>
          <w:lang w:eastAsia="lt-LT"/>
        </w:rPr>
        <w:t>nt edukacines aplinkas. Vadovai</w:t>
      </w:r>
      <w:r w:rsidR="00124C4E" w:rsidRPr="001E6B81">
        <w:rPr>
          <w:rFonts w:ascii="Times New Roman" w:eastAsia="Times New Roman" w:hAnsi="Times New Roman" w:cs="Times New Roman"/>
          <w:sz w:val="24"/>
          <w:szCs w:val="24"/>
          <w:lang w:eastAsia="lt-LT"/>
        </w:rPr>
        <w:t xml:space="preserve"> rūpinosi kuo palankesnių darbo sąlygų sudarymu, mikroklimatu įstaigoje. S</w:t>
      </w:r>
      <w:r w:rsidR="00124C4E" w:rsidRPr="001E6B81">
        <w:rPr>
          <w:rFonts w:ascii="Times New Roman" w:eastAsia="Times New Roman" w:hAnsi="Times New Roman" w:cs="Times New Roman"/>
          <w:bCs/>
          <w:sz w:val="24"/>
          <w:szCs w:val="24"/>
          <w:lang w:eastAsia="lt-LT"/>
        </w:rPr>
        <w:t>katinamas savivaldos institucijų bendradarbiavimas puoselėjant lopšelio-darželio kultūrą, bendradarbiavimas su socialiniais partneriais bei ugdytinių tėvais. Rūpindamasi įstaigos modernizavimu ir materialinės bazės gerinimu, direktorė siekė pritraukti nebiudžetinių lėšų organizuojant 2 proc. paramos akciją įstaigoje, rėmė lopšelio-darželio bendruomenės iniciatyvas rengti ir įgyvendinti šalies ir rajono projektus, kurie tikslingai panaudojami įstaigos fiziniam ir socialiniam tobulėjimui. Lopšelio-darželio direktorė yra dviejų vykdomų iš ES lėšų projektų vadovė, prisidėjo prie dokumentacijos ruošimo projektui ,,Rokiškio lopšelio-darželio ,,Pumpurėlis“ pastato vidaus patalpų ir ugdymo aplinkos modernizavimas“ tęstinumo, įrengiant dar vieną grupę. Kartu su įstaigos bendruomene siekė teikti savalaikę pagalbą šeimai ir vaikui, šviesti tėvus. Rūpinosi, kad būtų sudarytos sąlygos aktyviai vaikų veiklai bei poilsiui, kad vyktų jų kaita,  atsižvelgiant  į  amžių  ir  individualias  savybes. Direktorė inicijavo  viešųjų pirkimų dokumentų atnaujinimą: komisijos reglamentą, aprašą ir kt. Kartu su įstaigos savivaldos institucijomis vadovas atsakingai vykdė finansinę politiką, laiduojančią skaidrų lėšų skirstymą ir racionalų jų panaudojimą bei turto apskaitą, kontroliavo, kad taupiai ir racionaliai būtų naudojami lopšelio-darželio finansiniai, materialiniai resursai, i</w:t>
      </w:r>
      <w:r w:rsidR="00124C4E" w:rsidRPr="001E6B81">
        <w:rPr>
          <w:rFonts w:ascii="Times New Roman" w:eastAsia="Calibri" w:hAnsi="Times New Roman" w:cs="Times New Roman"/>
          <w:sz w:val="24"/>
          <w:szCs w:val="24"/>
        </w:rPr>
        <w:t xml:space="preserve">nicijavo darbuotojų veiklos vertinimą ir įsivertinimą, </w:t>
      </w:r>
      <w:r w:rsidR="00124C4E" w:rsidRPr="001E6B81">
        <w:rPr>
          <w:rFonts w:ascii="Times New Roman" w:eastAsia="Times New Roman" w:hAnsi="Times New Roman" w:cs="Times New Roman"/>
          <w:bCs/>
          <w:sz w:val="24"/>
          <w:szCs w:val="24"/>
          <w:lang w:eastAsia="lt-LT"/>
        </w:rPr>
        <w:t xml:space="preserve">siekė, kad aplinkos kūrimas, įstaigos materialinės bazės turtinimas, turimi ištekliai garantuotų pagrindinių vaiko poreikių tenkinimą ir ugdymo(-si) kokybę, </w:t>
      </w:r>
      <w:r w:rsidR="00124C4E" w:rsidRPr="001E6B81">
        <w:rPr>
          <w:rFonts w:ascii="Times New Roman" w:eastAsia="Times New Roman" w:hAnsi="Times New Roman" w:cs="Times New Roman"/>
          <w:sz w:val="24"/>
          <w:szCs w:val="24"/>
          <w:lang w:eastAsia="lt-LT"/>
        </w:rPr>
        <w:t xml:space="preserve">teikė pasiūlymus, idėjas ugdymo proceso tobulinimui posėdžių, pasitarimų metu. </w:t>
      </w:r>
    </w:p>
    <w:p w14:paraId="2E1D9719" w14:textId="7D69763C" w:rsidR="00124C4E" w:rsidRPr="001E6B81" w:rsidRDefault="004E61D0" w:rsidP="00124C4E">
      <w:pPr>
        <w:spacing w:after="3" w:line="265" w:lineRule="auto"/>
        <w:jc w:val="both"/>
        <w:rPr>
          <w:rFonts w:ascii="Times New Roman" w:eastAsia="Times New Roman" w:hAnsi="Times New Roman" w:cs="Times New Roman"/>
          <w:b/>
          <w:sz w:val="24"/>
          <w:szCs w:val="24"/>
          <w:lang w:eastAsia="lt-LT"/>
        </w:rPr>
      </w:pPr>
      <w:r w:rsidRPr="001E6B81">
        <w:rPr>
          <w:rFonts w:ascii="Times New Roman" w:eastAsia="Times New Roman" w:hAnsi="Times New Roman" w:cs="Times New Roman"/>
          <w:b/>
          <w:sz w:val="24"/>
          <w:szCs w:val="24"/>
          <w:lang w:eastAsia="lt-LT"/>
        </w:rPr>
        <w:tab/>
      </w:r>
      <w:r w:rsidR="00124C4E" w:rsidRPr="001E6B81">
        <w:rPr>
          <w:rFonts w:ascii="Times New Roman" w:eastAsia="Times New Roman" w:hAnsi="Times New Roman" w:cs="Times New Roman"/>
          <w:b/>
          <w:sz w:val="24"/>
          <w:szCs w:val="24"/>
          <w:lang w:eastAsia="lt-LT"/>
        </w:rPr>
        <w:t>Mokytojų pasiskirstymas pagal amžių</w:t>
      </w:r>
      <w:r w:rsidR="00602649" w:rsidRPr="001E6B81">
        <w:rPr>
          <w:rFonts w:ascii="Times New Roman" w:eastAsia="Times New Roman" w:hAnsi="Times New Roman" w:cs="Times New Roman"/>
          <w:b/>
          <w:sz w:val="24"/>
          <w:szCs w:val="24"/>
          <w:lang w:eastAsia="lt-LT"/>
        </w:rPr>
        <w:t>.</w:t>
      </w:r>
    </w:p>
    <w:p w14:paraId="2E1D971A" w14:textId="77777777" w:rsidR="00124C4E" w:rsidRPr="001E6B81" w:rsidRDefault="00124C4E" w:rsidP="00124C4E">
      <w:pPr>
        <w:spacing w:after="3" w:line="265" w:lineRule="auto"/>
        <w:jc w:val="both"/>
        <w:rPr>
          <w:rFonts w:ascii="Times New Roman" w:eastAsia="Calibri" w:hAnsi="Times New Roman" w:cs="Times New Roman"/>
          <w:sz w:val="24"/>
          <w:szCs w:val="24"/>
          <w:lang w:eastAsia="lt-LT"/>
        </w:rPr>
      </w:pPr>
    </w:p>
    <w:tbl>
      <w:tblPr>
        <w:tblStyle w:val="TableGrid"/>
        <w:tblW w:w="9624" w:type="dxa"/>
        <w:tblInd w:w="115" w:type="dxa"/>
        <w:tblCellMar>
          <w:top w:w="63" w:type="dxa"/>
          <w:left w:w="115" w:type="dxa"/>
          <w:right w:w="115" w:type="dxa"/>
        </w:tblCellMar>
        <w:tblLook w:val="04A0" w:firstRow="1" w:lastRow="0" w:firstColumn="1" w:lastColumn="0" w:noHBand="0" w:noVBand="1"/>
      </w:tblPr>
      <w:tblGrid>
        <w:gridCol w:w="1418"/>
        <w:gridCol w:w="1581"/>
        <w:gridCol w:w="1559"/>
        <w:gridCol w:w="1559"/>
        <w:gridCol w:w="1843"/>
        <w:gridCol w:w="1664"/>
      </w:tblGrid>
      <w:tr w:rsidR="00124C4E" w:rsidRPr="001E6B81" w14:paraId="2E1D9721" w14:textId="77777777" w:rsidTr="00124C4E">
        <w:trPr>
          <w:trHeight w:val="356"/>
        </w:trPr>
        <w:tc>
          <w:tcPr>
            <w:tcW w:w="1418" w:type="dxa"/>
            <w:tcBorders>
              <w:top w:val="single" w:sz="4" w:space="0" w:color="000000"/>
              <w:left w:val="single" w:sz="4" w:space="0" w:color="000000"/>
              <w:bottom w:val="single" w:sz="4" w:space="0" w:color="000000"/>
              <w:right w:val="single" w:sz="4" w:space="0" w:color="000000"/>
            </w:tcBorders>
          </w:tcPr>
          <w:p w14:paraId="2E1D971B" w14:textId="77777777" w:rsidR="00124C4E" w:rsidRPr="001E6B81" w:rsidRDefault="00124C4E" w:rsidP="00124C4E">
            <w:pPr>
              <w:jc w:val="center"/>
              <w:rPr>
                <w:rFonts w:ascii="Times New Roman" w:eastAsia="Calibri" w:hAnsi="Times New Roman" w:cs="Times New Roman"/>
                <w:sz w:val="20"/>
                <w:szCs w:val="20"/>
              </w:rPr>
            </w:pPr>
            <w:r w:rsidRPr="001E6B81">
              <w:rPr>
                <w:rFonts w:ascii="Times New Roman" w:hAnsi="Times New Roman" w:cs="Times New Roman"/>
                <w:sz w:val="20"/>
                <w:szCs w:val="20"/>
              </w:rPr>
              <w:t>Amžius</w:t>
            </w:r>
          </w:p>
        </w:tc>
        <w:tc>
          <w:tcPr>
            <w:tcW w:w="1581" w:type="dxa"/>
            <w:tcBorders>
              <w:top w:val="single" w:sz="4" w:space="0" w:color="000000"/>
              <w:left w:val="single" w:sz="4" w:space="0" w:color="000000"/>
              <w:bottom w:val="single" w:sz="4" w:space="0" w:color="000000"/>
              <w:right w:val="single" w:sz="4" w:space="0" w:color="000000"/>
            </w:tcBorders>
          </w:tcPr>
          <w:p w14:paraId="2E1D971C" w14:textId="77777777" w:rsidR="00124C4E" w:rsidRPr="001E6B81" w:rsidRDefault="00124C4E" w:rsidP="00124C4E">
            <w:pPr>
              <w:jc w:val="center"/>
              <w:rPr>
                <w:rFonts w:ascii="Times New Roman" w:eastAsia="Calibri" w:hAnsi="Times New Roman" w:cs="Times New Roman"/>
                <w:sz w:val="20"/>
                <w:szCs w:val="20"/>
              </w:rPr>
            </w:pPr>
            <w:r w:rsidRPr="001E6B81">
              <w:rPr>
                <w:rFonts w:ascii="Times New Roman" w:hAnsi="Times New Roman" w:cs="Times New Roman"/>
                <w:sz w:val="20"/>
                <w:szCs w:val="20"/>
              </w:rPr>
              <w:t>20-30 m.</w:t>
            </w:r>
          </w:p>
        </w:tc>
        <w:tc>
          <w:tcPr>
            <w:tcW w:w="1559" w:type="dxa"/>
            <w:tcBorders>
              <w:top w:val="single" w:sz="4" w:space="0" w:color="000000"/>
              <w:left w:val="single" w:sz="4" w:space="0" w:color="000000"/>
              <w:bottom w:val="single" w:sz="4" w:space="0" w:color="000000"/>
              <w:right w:val="single" w:sz="4" w:space="0" w:color="000000"/>
            </w:tcBorders>
          </w:tcPr>
          <w:p w14:paraId="2E1D971D" w14:textId="77777777" w:rsidR="00124C4E" w:rsidRPr="001E6B81" w:rsidRDefault="00124C4E" w:rsidP="00124C4E">
            <w:pPr>
              <w:jc w:val="center"/>
              <w:rPr>
                <w:rFonts w:ascii="Times New Roman" w:eastAsia="Calibri" w:hAnsi="Times New Roman" w:cs="Times New Roman"/>
                <w:sz w:val="20"/>
                <w:szCs w:val="20"/>
              </w:rPr>
            </w:pPr>
            <w:r w:rsidRPr="001E6B81">
              <w:rPr>
                <w:rFonts w:ascii="Times New Roman" w:hAnsi="Times New Roman" w:cs="Times New Roman"/>
                <w:sz w:val="20"/>
                <w:szCs w:val="20"/>
              </w:rPr>
              <w:t>31-40 m.</w:t>
            </w:r>
          </w:p>
        </w:tc>
        <w:tc>
          <w:tcPr>
            <w:tcW w:w="1559" w:type="dxa"/>
            <w:tcBorders>
              <w:top w:val="single" w:sz="4" w:space="0" w:color="000000"/>
              <w:left w:val="single" w:sz="4" w:space="0" w:color="000000"/>
              <w:bottom w:val="single" w:sz="4" w:space="0" w:color="000000"/>
              <w:right w:val="single" w:sz="4" w:space="0" w:color="000000"/>
            </w:tcBorders>
          </w:tcPr>
          <w:p w14:paraId="2E1D971E" w14:textId="77777777" w:rsidR="00124C4E" w:rsidRPr="001E6B81" w:rsidRDefault="00124C4E" w:rsidP="00124C4E">
            <w:pPr>
              <w:jc w:val="center"/>
              <w:rPr>
                <w:rFonts w:ascii="Times New Roman" w:eastAsia="Calibri" w:hAnsi="Times New Roman" w:cs="Times New Roman"/>
                <w:sz w:val="20"/>
                <w:szCs w:val="20"/>
              </w:rPr>
            </w:pPr>
            <w:r w:rsidRPr="001E6B81">
              <w:rPr>
                <w:rFonts w:ascii="Times New Roman" w:hAnsi="Times New Roman" w:cs="Times New Roman"/>
                <w:sz w:val="20"/>
                <w:szCs w:val="20"/>
              </w:rPr>
              <w:t>41-50 m.</w:t>
            </w:r>
          </w:p>
        </w:tc>
        <w:tc>
          <w:tcPr>
            <w:tcW w:w="1843" w:type="dxa"/>
            <w:tcBorders>
              <w:top w:val="single" w:sz="4" w:space="0" w:color="000000"/>
              <w:left w:val="single" w:sz="4" w:space="0" w:color="000000"/>
              <w:bottom w:val="single" w:sz="4" w:space="0" w:color="000000"/>
              <w:right w:val="single" w:sz="4" w:space="0" w:color="000000"/>
            </w:tcBorders>
          </w:tcPr>
          <w:p w14:paraId="2E1D971F" w14:textId="77777777" w:rsidR="00124C4E" w:rsidRPr="001E6B81" w:rsidRDefault="00124C4E" w:rsidP="00124C4E">
            <w:pPr>
              <w:jc w:val="center"/>
              <w:rPr>
                <w:rFonts w:ascii="Times New Roman" w:eastAsia="Calibri" w:hAnsi="Times New Roman" w:cs="Times New Roman"/>
                <w:sz w:val="20"/>
                <w:szCs w:val="20"/>
              </w:rPr>
            </w:pPr>
            <w:r w:rsidRPr="001E6B81">
              <w:rPr>
                <w:rFonts w:ascii="Times New Roman" w:hAnsi="Times New Roman" w:cs="Times New Roman"/>
                <w:sz w:val="20"/>
                <w:szCs w:val="20"/>
              </w:rPr>
              <w:t>51-60 m.</w:t>
            </w:r>
          </w:p>
        </w:tc>
        <w:tc>
          <w:tcPr>
            <w:tcW w:w="1664" w:type="dxa"/>
            <w:tcBorders>
              <w:top w:val="single" w:sz="4" w:space="0" w:color="000000"/>
              <w:left w:val="single" w:sz="4" w:space="0" w:color="000000"/>
              <w:bottom w:val="single" w:sz="4" w:space="0" w:color="000000"/>
              <w:right w:val="single" w:sz="4" w:space="0" w:color="000000"/>
            </w:tcBorders>
          </w:tcPr>
          <w:p w14:paraId="2E1D9720" w14:textId="77777777" w:rsidR="00124C4E" w:rsidRPr="001E6B81" w:rsidRDefault="00124C4E" w:rsidP="00124C4E">
            <w:pPr>
              <w:jc w:val="center"/>
              <w:rPr>
                <w:rFonts w:ascii="Times New Roman" w:eastAsia="Calibri" w:hAnsi="Times New Roman" w:cs="Times New Roman"/>
                <w:sz w:val="20"/>
                <w:szCs w:val="20"/>
              </w:rPr>
            </w:pPr>
            <w:r w:rsidRPr="001E6B81">
              <w:rPr>
                <w:rFonts w:ascii="Times New Roman" w:hAnsi="Times New Roman" w:cs="Times New Roman"/>
                <w:sz w:val="20"/>
                <w:szCs w:val="20"/>
              </w:rPr>
              <w:t>61 m. ir vyresni</w:t>
            </w:r>
          </w:p>
        </w:tc>
      </w:tr>
      <w:tr w:rsidR="00124C4E" w:rsidRPr="001E6B81" w14:paraId="2E1D9728" w14:textId="77777777" w:rsidTr="00124C4E">
        <w:trPr>
          <w:trHeight w:val="436"/>
        </w:trPr>
        <w:tc>
          <w:tcPr>
            <w:tcW w:w="1418" w:type="dxa"/>
            <w:tcBorders>
              <w:top w:val="single" w:sz="4" w:space="0" w:color="000000"/>
              <w:left w:val="single" w:sz="4" w:space="0" w:color="000000"/>
              <w:bottom w:val="single" w:sz="4" w:space="0" w:color="000000"/>
              <w:right w:val="single" w:sz="4" w:space="0" w:color="000000"/>
            </w:tcBorders>
          </w:tcPr>
          <w:p w14:paraId="2E1D9722"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hAnsi="Times New Roman" w:cs="Times New Roman"/>
                <w:sz w:val="24"/>
                <w:szCs w:val="24"/>
              </w:rPr>
              <w:t>Mokytojų</w:t>
            </w:r>
          </w:p>
        </w:tc>
        <w:tc>
          <w:tcPr>
            <w:tcW w:w="1581" w:type="dxa"/>
            <w:tcBorders>
              <w:top w:val="single" w:sz="4" w:space="0" w:color="000000"/>
              <w:left w:val="single" w:sz="4" w:space="0" w:color="000000"/>
              <w:bottom w:val="single" w:sz="4" w:space="0" w:color="000000"/>
              <w:right w:val="single" w:sz="4" w:space="0" w:color="000000"/>
            </w:tcBorders>
          </w:tcPr>
          <w:p w14:paraId="2E1D9723"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14:paraId="2E1D9724"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3</w:t>
            </w:r>
          </w:p>
        </w:tc>
        <w:tc>
          <w:tcPr>
            <w:tcW w:w="1559" w:type="dxa"/>
            <w:tcBorders>
              <w:top w:val="single" w:sz="4" w:space="0" w:color="000000"/>
              <w:left w:val="single" w:sz="4" w:space="0" w:color="000000"/>
              <w:bottom w:val="single" w:sz="4" w:space="0" w:color="000000"/>
              <w:right w:val="single" w:sz="4" w:space="0" w:color="000000"/>
            </w:tcBorders>
          </w:tcPr>
          <w:p w14:paraId="2E1D9725"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10</w:t>
            </w:r>
          </w:p>
        </w:tc>
        <w:tc>
          <w:tcPr>
            <w:tcW w:w="1843" w:type="dxa"/>
            <w:tcBorders>
              <w:top w:val="single" w:sz="4" w:space="0" w:color="000000"/>
              <w:left w:val="single" w:sz="4" w:space="0" w:color="000000"/>
              <w:bottom w:val="single" w:sz="4" w:space="0" w:color="000000"/>
              <w:right w:val="single" w:sz="4" w:space="0" w:color="000000"/>
            </w:tcBorders>
          </w:tcPr>
          <w:p w14:paraId="2E1D9726"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12</w:t>
            </w:r>
          </w:p>
        </w:tc>
        <w:tc>
          <w:tcPr>
            <w:tcW w:w="1664" w:type="dxa"/>
            <w:tcBorders>
              <w:top w:val="single" w:sz="4" w:space="0" w:color="000000"/>
              <w:left w:val="single" w:sz="4" w:space="0" w:color="000000"/>
              <w:bottom w:val="single" w:sz="4" w:space="0" w:color="000000"/>
              <w:right w:val="single" w:sz="4" w:space="0" w:color="000000"/>
            </w:tcBorders>
          </w:tcPr>
          <w:p w14:paraId="2E1D9727"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3</w:t>
            </w:r>
          </w:p>
        </w:tc>
      </w:tr>
    </w:tbl>
    <w:p w14:paraId="2E1D9729" w14:textId="77777777" w:rsidR="00124C4E" w:rsidRPr="001E6B81" w:rsidRDefault="00124C4E" w:rsidP="00124C4E">
      <w:pPr>
        <w:spacing w:after="11" w:line="249" w:lineRule="auto"/>
        <w:jc w:val="both"/>
        <w:rPr>
          <w:rFonts w:ascii="Times New Roman" w:eastAsia="Times New Roman" w:hAnsi="Times New Roman" w:cs="Times New Roman"/>
          <w:sz w:val="24"/>
          <w:szCs w:val="24"/>
          <w:lang w:eastAsia="lt-LT"/>
        </w:rPr>
      </w:pPr>
    </w:p>
    <w:p w14:paraId="2E1D972A" w14:textId="51E9DCAC" w:rsidR="00124C4E" w:rsidRPr="001E6B81" w:rsidRDefault="004E61D0" w:rsidP="00124C4E">
      <w:pPr>
        <w:spacing w:after="11" w:line="249" w:lineRule="auto"/>
        <w:jc w:val="both"/>
        <w:rPr>
          <w:rFonts w:ascii="Times New Roman" w:eastAsia="Calibri" w:hAnsi="Times New Roman" w:cs="Times New Roman"/>
          <w:sz w:val="24"/>
          <w:szCs w:val="24"/>
          <w:lang w:eastAsia="lt-LT"/>
        </w:rPr>
      </w:pPr>
      <w:r w:rsidRPr="001E6B81">
        <w:rPr>
          <w:rFonts w:ascii="Times New Roman" w:eastAsia="Times New Roman" w:hAnsi="Times New Roman" w:cs="Times New Roman"/>
          <w:b/>
          <w:sz w:val="24"/>
          <w:szCs w:val="24"/>
          <w:lang w:eastAsia="lt-LT"/>
        </w:rPr>
        <w:tab/>
      </w:r>
      <w:r w:rsidR="00124C4E" w:rsidRPr="001E6B81">
        <w:rPr>
          <w:rFonts w:ascii="Times New Roman" w:eastAsia="Times New Roman" w:hAnsi="Times New Roman" w:cs="Times New Roman"/>
          <w:b/>
          <w:sz w:val="24"/>
          <w:szCs w:val="24"/>
          <w:lang w:eastAsia="lt-LT"/>
        </w:rPr>
        <w:t>Mokytojų kvalifikacijos tobulinimo prioritetai 2019 metais.</w:t>
      </w:r>
      <w:r w:rsidR="00124C4E" w:rsidRPr="001E6B81">
        <w:rPr>
          <w:rFonts w:ascii="Times New Roman" w:eastAsia="Times New Roman" w:hAnsi="Times New Roman" w:cs="Times New Roman"/>
          <w:sz w:val="24"/>
          <w:szCs w:val="24"/>
          <w:lang w:eastAsia="lt-LT"/>
        </w:rPr>
        <w:t xml:space="preserve"> 100 procentų pedagogų kėlė kvalifikaciją.</w:t>
      </w:r>
      <w:r w:rsidR="00124C4E" w:rsidRPr="001E6B81">
        <w:rPr>
          <w:rFonts w:ascii="Times New Roman" w:eastAsia="Calibri" w:hAnsi="Times New Roman" w:cs="Times New Roman"/>
          <w:sz w:val="24"/>
          <w:szCs w:val="24"/>
          <w:lang w:eastAsia="lt-LT"/>
        </w:rPr>
        <w:t xml:space="preserve"> Mokytojai aktyviai dalyvavo 147 kvalifikacijos tobulinimo renginiuose (viso1 464 ak. val.). </w:t>
      </w:r>
    </w:p>
    <w:p w14:paraId="2E1D972B" w14:textId="13C39C83" w:rsidR="00124C4E" w:rsidRPr="001E6B81" w:rsidRDefault="004E61D0" w:rsidP="00124C4E">
      <w:pPr>
        <w:spacing w:after="3" w:line="265" w:lineRule="auto"/>
        <w:jc w:val="both"/>
        <w:rPr>
          <w:rFonts w:ascii="Times New Roman" w:eastAsia="Times New Roman" w:hAnsi="Times New Roman" w:cs="Times New Roman"/>
          <w:b/>
          <w:sz w:val="24"/>
          <w:szCs w:val="24"/>
          <w:lang w:eastAsia="lt-LT"/>
        </w:rPr>
      </w:pPr>
      <w:r w:rsidRPr="001E6B81">
        <w:rPr>
          <w:rFonts w:ascii="Times New Roman" w:eastAsia="Times New Roman" w:hAnsi="Times New Roman" w:cs="Times New Roman"/>
          <w:b/>
          <w:sz w:val="24"/>
          <w:szCs w:val="24"/>
          <w:lang w:eastAsia="lt-LT"/>
        </w:rPr>
        <w:tab/>
      </w:r>
      <w:r w:rsidR="00124C4E" w:rsidRPr="001E6B81">
        <w:rPr>
          <w:rFonts w:ascii="Times New Roman" w:eastAsia="Times New Roman" w:hAnsi="Times New Roman" w:cs="Times New Roman"/>
          <w:b/>
          <w:sz w:val="24"/>
          <w:szCs w:val="24"/>
          <w:lang w:eastAsia="lt-LT"/>
        </w:rPr>
        <w:t>Lopšelyje-darželyje dirbę specialistai 2019 metais.</w:t>
      </w:r>
    </w:p>
    <w:p w14:paraId="2E1D972C" w14:textId="77777777" w:rsidR="00124C4E" w:rsidRPr="001E6B81" w:rsidRDefault="00124C4E" w:rsidP="00124C4E">
      <w:pPr>
        <w:spacing w:after="3" w:line="265" w:lineRule="auto"/>
        <w:jc w:val="both"/>
        <w:rPr>
          <w:rFonts w:ascii="Times New Roman" w:eastAsia="Calibri" w:hAnsi="Times New Roman" w:cs="Times New Roman"/>
          <w:sz w:val="24"/>
          <w:szCs w:val="24"/>
          <w:lang w:eastAsia="lt-LT"/>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gridCol w:w="2923"/>
        <w:gridCol w:w="4139"/>
      </w:tblGrid>
      <w:tr w:rsidR="00124C4E" w:rsidRPr="001E6B81" w14:paraId="2E1D9731" w14:textId="77777777" w:rsidTr="00124C4E">
        <w:tc>
          <w:tcPr>
            <w:tcW w:w="2606" w:type="dxa"/>
            <w:shd w:val="clear" w:color="auto" w:fill="auto"/>
          </w:tcPr>
          <w:p w14:paraId="2E1D972D" w14:textId="77777777" w:rsidR="00124C4E" w:rsidRPr="001E6B81" w:rsidRDefault="00124C4E" w:rsidP="00124C4E">
            <w:pPr>
              <w:spacing w:after="0" w:line="240" w:lineRule="auto"/>
              <w:jc w:val="center"/>
              <w:rPr>
                <w:rFonts w:ascii="Times New Roman" w:eastAsia="Times New Roman" w:hAnsi="Times New Roman" w:cs="Times New Roman"/>
                <w:sz w:val="20"/>
                <w:szCs w:val="20"/>
                <w:lang w:eastAsia="lt-LT"/>
              </w:rPr>
            </w:pPr>
            <w:r w:rsidRPr="001E6B81">
              <w:rPr>
                <w:rFonts w:ascii="Times New Roman" w:eastAsia="Times New Roman" w:hAnsi="Times New Roman" w:cs="Times New Roman"/>
                <w:sz w:val="20"/>
                <w:szCs w:val="20"/>
                <w:lang w:eastAsia="lt-LT"/>
              </w:rPr>
              <w:t>Pareigybės pavadinimas</w:t>
            </w:r>
          </w:p>
        </w:tc>
        <w:tc>
          <w:tcPr>
            <w:tcW w:w="2923" w:type="dxa"/>
            <w:shd w:val="clear" w:color="auto" w:fill="auto"/>
          </w:tcPr>
          <w:p w14:paraId="2E1D972E" w14:textId="77777777" w:rsidR="00124C4E" w:rsidRPr="001E6B81" w:rsidRDefault="00124C4E" w:rsidP="00124C4E">
            <w:pPr>
              <w:spacing w:after="0" w:line="240" w:lineRule="auto"/>
              <w:jc w:val="center"/>
              <w:rPr>
                <w:rFonts w:ascii="Times New Roman" w:eastAsia="Times New Roman" w:hAnsi="Times New Roman" w:cs="Times New Roman"/>
                <w:sz w:val="20"/>
                <w:szCs w:val="20"/>
                <w:lang w:eastAsia="lt-LT"/>
              </w:rPr>
            </w:pPr>
            <w:r w:rsidRPr="001E6B81">
              <w:rPr>
                <w:rFonts w:ascii="Times New Roman" w:eastAsia="Times New Roman" w:hAnsi="Times New Roman" w:cs="Times New Roman"/>
                <w:sz w:val="20"/>
                <w:szCs w:val="20"/>
                <w:lang w:eastAsia="lt-LT"/>
              </w:rPr>
              <w:t>Specialistų skaičius/pareigybės skaičius (et)</w:t>
            </w:r>
          </w:p>
        </w:tc>
        <w:tc>
          <w:tcPr>
            <w:tcW w:w="4139" w:type="dxa"/>
            <w:shd w:val="clear" w:color="auto" w:fill="auto"/>
          </w:tcPr>
          <w:p w14:paraId="2E1D972F" w14:textId="77777777" w:rsidR="00124C4E" w:rsidRPr="001E6B81" w:rsidRDefault="00124C4E" w:rsidP="00124C4E">
            <w:pPr>
              <w:spacing w:after="0" w:line="240" w:lineRule="auto"/>
              <w:jc w:val="center"/>
              <w:rPr>
                <w:rFonts w:ascii="Times New Roman" w:eastAsia="Times New Roman" w:hAnsi="Times New Roman" w:cs="Times New Roman"/>
                <w:sz w:val="20"/>
                <w:szCs w:val="20"/>
                <w:lang w:eastAsia="lt-LT"/>
              </w:rPr>
            </w:pPr>
            <w:r w:rsidRPr="001E6B81">
              <w:rPr>
                <w:rFonts w:ascii="Times New Roman" w:eastAsia="Times New Roman" w:hAnsi="Times New Roman" w:cs="Times New Roman"/>
                <w:sz w:val="20"/>
                <w:szCs w:val="20"/>
                <w:lang w:eastAsia="lt-LT"/>
              </w:rPr>
              <w:t>Pastabos</w:t>
            </w:r>
          </w:p>
          <w:p w14:paraId="2E1D9730" w14:textId="77777777" w:rsidR="00124C4E" w:rsidRPr="001E6B81" w:rsidRDefault="00124C4E" w:rsidP="00124C4E">
            <w:pPr>
              <w:spacing w:after="0" w:line="240" w:lineRule="auto"/>
              <w:jc w:val="center"/>
              <w:rPr>
                <w:rFonts w:ascii="Times New Roman" w:eastAsia="Times New Roman" w:hAnsi="Times New Roman" w:cs="Times New Roman"/>
                <w:sz w:val="20"/>
                <w:szCs w:val="20"/>
                <w:lang w:eastAsia="lt-LT"/>
              </w:rPr>
            </w:pPr>
            <w:r w:rsidRPr="001E6B81">
              <w:rPr>
                <w:rFonts w:ascii="Times New Roman" w:eastAsia="Times New Roman" w:hAnsi="Times New Roman" w:cs="Times New Roman"/>
                <w:sz w:val="20"/>
                <w:szCs w:val="20"/>
                <w:lang w:eastAsia="lt-LT"/>
              </w:rPr>
              <w:t xml:space="preserve">(amžius, </w:t>
            </w:r>
            <w:proofErr w:type="spellStart"/>
            <w:r w:rsidRPr="001E6B81">
              <w:rPr>
                <w:rFonts w:ascii="Times New Roman" w:eastAsia="Times New Roman" w:hAnsi="Times New Roman" w:cs="Times New Roman"/>
                <w:sz w:val="20"/>
                <w:szCs w:val="20"/>
                <w:lang w:eastAsia="lt-LT"/>
              </w:rPr>
              <w:t>pedag</w:t>
            </w:r>
            <w:proofErr w:type="spellEnd"/>
            <w:r w:rsidRPr="001E6B81">
              <w:rPr>
                <w:rFonts w:ascii="Times New Roman" w:eastAsia="Times New Roman" w:hAnsi="Times New Roman" w:cs="Times New Roman"/>
                <w:sz w:val="20"/>
                <w:szCs w:val="20"/>
                <w:lang w:eastAsia="lt-LT"/>
              </w:rPr>
              <w:t>. darbo stažas)</w:t>
            </w:r>
          </w:p>
        </w:tc>
      </w:tr>
      <w:tr w:rsidR="00124C4E" w:rsidRPr="001E6B81" w14:paraId="2E1D9735" w14:textId="77777777" w:rsidTr="00124C4E">
        <w:tc>
          <w:tcPr>
            <w:tcW w:w="2606" w:type="dxa"/>
            <w:shd w:val="clear" w:color="auto" w:fill="auto"/>
          </w:tcPr>
          <w:p w14:paraId="2E1D9732" w14:textId="77777777" w:rsidR="00124C4E" w:rsidRPr="001E6B81" w:rsidRDefault="00124C4E" w:rsidP="00124C4E">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Logopedas</w:t>
            </w:r>
          </w:p>
        </w:tc>
        <w:tc>
          <w:tcPr>
            <w:tcW w:w="2923" w:type="dxa"/>
            <w:shd w:val="clear" w:color="auto" w:fill="auto"/>
          </w:tcPr>
          <w:p w14:paraId="2E1D9733" w14:textId="77777777" w:rsidR="00124C4E" w:rsidRPr="001E6B81" w:rsidRDefault="00124C4E" w:rsidP="00124C4E">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3/2</w:t>
            </w:r>
          </w:p>
        </w:tc>
        <w:tc>
          <w:tcPr>
            <w:tcW w:w="4139" w:type="dxa"/>
            <w:shd w:val="clear" w:color="auto" w:fill="auto"/>
          </w:tcPr>
          <w:p w14:paraId="2E1D9734" w14:textId="77777777" w:rsidR="00124C4E" w:rsidRPr="001E6B81" w:rsidRDefault="00124C4E" w:rsidP="00124C4E">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48 m./29 m.; 45 m./22 m.; 43 m./20 m.</w:t>
            </w:r>
          </w:p>
        </w:tc>
      </w:tr>
      <w:tr w:rsidR="00124C4E" w:rsidRPr="001E6B81" w14:paraId="2E1D9739" w14:textId="77777777" w:rsidTr="00124C4E">
        <w:tc>
          <w:tcPr>
            <w:tcW w:w="2606" w:type="dxa"/>
            <w:shd w:val="clear" w:color="auto" w:fill="auto"/>
          </w:tcPr>
          <w:p w14:paraId="2E1D9736" w14:textId="77777777" w:rsidR="00124C4E" w:rsidRPr="001E6B81" w:rsidRDefault="00124C4E" w:rsidP="00124C4E">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Specialusis pedagogas</w:t>
            </w:r>
          </w:p>
        </w:tc>
        <w:tc>
          <w:tcPr>
            <w:tcW w:w="2923" w:type="dxa"/>
            <w:shd w:val="clear" w:color="auto" w:fill="auto"/>
          </w:tcPr>
          <w:p w14:paraId="2E1D9737" w14:textId="77777777" w:rsidR="00124C4E" w:rsidRPr="001E6B81" w:rsidRDefault="00124C4E" w:rsidP="00124C4E">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1/1</w:t>
            </w:r>
          </w:p>
        </w:tc>
        <w:tc>
          <w:tcPr>
            <w:tcW w:w="4139" w:type="dxa"/>
            <w:shd w:val="clear" w:color="auto" w:fill="auto"/>
          </w:tcPr>
          <w:p w14:paraId="2E1D9738" w14:textId="77777777" w:rsidR="00124C4E" w:rsidRPr="001E6B81" w:rsidRDefault="00124C4E" w:rsidP="00124C4E">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43 m./20 m.</w:t>
            </w:r>
          </w:p>
        </w:tc>
      </w:tr>
      <w:tr w:rsidR="00124C4E" w:rsidRPr="001E6B81" w14:paraId="2E1D973D" w14:textId="77777777" w:rsidTr="00124C4E">
        <w:tc>
          <w:tcPr>
            <w:tcW w:w="2606" w:type="dxa"/>
            <w:shd w:val="clear" w:color="auto" w:fill="auto"/>
          </w:tcPr>
          <w:p w14:paraId="2E1D973A" w14:textId="77777777" w:rsidR="00124C4E" w:rsidRPr="001E6B81" w:rsidRDefault="00124C4E" w:rsidP="00124C4E">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Socialinis pedagogas</w:t>
            </w:r>
          </w:p>
        </w:tc>
        <w:tc>
          <w:tcPr>
            <w:tcW w:w="2923" w:type="dxa"/>
            <w:shd w:val="clear" w:color="auto" w:fill="auto"/>
          </w:tcPr>
          <w:p w14:paraId="2E1D973B" w14:textId="77777777" w:rsidR="00124C4E" w:rsidRPr="001E6B81" w:rsidRDefault="00124C4E" w:rsidP="00124C4E">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1/0,5</w:t>
            </w:r>
          </w:p>
        </w:tc>
        <w:tc>
          <w:tcPr>
            <w:tcW w:w="4139" w:type="dxa"/>
            <w:shd w:val="clear" w:color="auto" w:fill="auto"/>
          </w:tcPr>
          <w:p w14:paraId="2E1D973C" w14:textId="77777777" w:rsidR="00124C4E" w:rsidRPr="001E6B81" w:rsidRDefault="00124C4E" w:rsidP="00124C4E">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54 m./17 m.</w:t>
            </w:r>
          </w:p>
        </w:tc>
      </w:tr>
      <w:tr w:rsidR="00124C4E" w:rsidRPr="001E6B81" w14:paraId="2E1D9741" w14:textId="77777777" w:rsidTr="00124C4E">
        <w:tc>
          <w:tcPr>
            <w:tcW w:w="2606" w:type="dxa"/>
            <w:shd w:val="clear" w:color="auto" w:fill="auto"/>
          </w:tcPr>
          <w:p w14:paraId="2E1D973E" w14:textId="77777777" w:rsidR="00124C4E" w:rsidRPr="001E6B81" w:rsidRDefault="00124C4E" w:rsidP="00124C4E">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 xml:space="preserve">Psichologas </w:t>
            </w:r>
          </w:p>
        </w:tc>
        <w:tc>
          <w:tcPr>
            <w:tcW w:w="2923" w:type="dxa"/>
            <w:shd w:val="clear" w:color="auto" w:fill="auto"/>
          </w:tcPr>
          <w:p w14:paraId="2E1D973F" w14:textId="77777777" w:rsidR="00124C4E" w:rsidRPr="001E6B81" w:rsidRDefault="00124C4E" w:rsidP="00124C4E">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w:t>
            </w:r>
          </w:p>
        </w:tc>
        <w:tc>
          <w:tcPr>
            <w:tcW w:w="4139" w:type="dxa"/>
            <w:shd w:val="clear" w:color="auto" w:fill="auto"/>
          </w:tcPr>
          <w:p w14:paraId="2E1D9740" w14:textId="77777777" w:rsidR="00124C4E" w:rsidRPr="001E6B81" w:rsidRDefault="00124C4E" w:rsidP="00124C4E">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w:t>
            </w:r>
          </w:p>
        </w:tc>
      </w:tr>
      <w:tr w:rsidR="00124C4E" w:rsidRPr="001E6B81" w14:paraId="2E1D9745" w14:textId="77777777" w:rsidTr="00124C4E">
        <w:tc>
          <w:tcPr>
            <w:tcW w:w="2606" w:type="dxa"/>
            <w:shd w:val="clear" w:color="auto" w:fill="auto"/>
          </w:tcPr>
          <w:p w14:paraId="2E1D9742" w14:textId="77777777" w:rsidR="00124C4E" w:rsidRPr="001E6B81" w:rsidRDefault="00124C4E" w:rsidP="00124C4E">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lastRenderedPageBreak/>
              <w:t>Mokytojo padėjėjas</w:t>
            </w:r>
          </w:p>
        </w:tc>
        <w:tc>
          <w:tcPr>
            <w:tcW w:w="2923" w:type="dxa"/>
            <w:shd w:val="clear" w:color="auto" w:fill="auto"/>
          </w:tcPr>
          <w:p w14:paraId="2E1D9743" w14:textId="77777777" w:rsidR="00124C4E" w:rsidRPr="001E6B81" w:rsidRDefault="00124C4E" w:rsidP="00124C4E">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3/2</w:t>
            </w:r>
          </w:p>
        </w:tc>
        <w:tc>
          <w:tcPr>
            <w:tcW w:w="4139" w:type="dxa"/>
            <w:shd w:val="clear" w:color="auto" w:fill="auto"/>
          </w:tcPr>
          <w:p w14:paraId="2E1D9744" w14:textId="77777777" w:rsidR="00124C4E" w:rsidRPr="001E6B81" w:rsidRDefault="00124C4E" w:rsidP="00124C4E">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62 m./41 m.; 48 m./0; 19 m./0</w:t>
            </w:r>
          </w:p>
        </w:tc>
      </w:tr>
      <w:tr w:rsidR="00124C4E" w:rsidRPr="001E6B81" w14:paraId="2E1D9749" w14:textId="77777777" w:rsidTr="00124C4E">
        <w:tc>
          <w:tcPr>
            <w:tcW w:w="2606" w:type="dxa"/>
            <w:shd w:val="clear" w:color="auto" w:fill="auto"/>
          </w:tcPr>
          <w:p w14:paraId="2E1D9746" w14:textId="77777777" w:rsidR="00124C4E" w:rsidRPr="001E6B81" w:rsidRDefault="00124C4E" w:rsidP="00124C4E">
            <w:pPr>
              <w:spacing w:after="0" w:line="240" w:lineRule="auto"/>
              <w:jc w:val="both"/>
              <w:rPr>
                <w:rFonts w:ascii="Times New Roman" w:eastAsia="Times New Roman" w:hAnsi="Times New Roman" w:cs="Times New Roman"/>
                <w:i/>
                <w:sz w:val="24"/>
                <w:szCs w:val="24"/>
                <w:lang w:eastAsia="lt-LT"/>
              </w:rPr>
            </w:pPr>
            <w:r w:rsidRPr="001E6B81">
              <w:rPr>
                <w:rFonts w:ascii="Times New Roman" w:eastAsia="Times New Roman" w:hAnsi="Times New Roman" w:cs="Times New Roman"/>
                <w:sz w:val="24"/>
                <w:szCs w:val="24"/>
                <w:lang w:eastAsia="lt-LT"/>
              </w:rPr>
              <w:t>Kiti (</w:t>
            </w:r>
            <w:r w:rsidRPr="001E6B81">
              <w:rPr>
                <w:rFonts w:ascii="Times New Roman" w:eastAsia="Times New Roman" w:hAnsi="Times New Roman" w:cs="Times New Roman"/>
                <w:i/>
                <w:sz w:val="24"/>
                <w:szCs w:val="24"/>
                <w:lang w:eastAsia="lt-LT"/>
              </w:rPr>
              <w:t>išvardinti) judesio korekcijos mokytojas</w:t>
            </w:r>
          </w:p>
        </w:tc>
        <w:tc>
          <w:tcPr>
            <w:tcW w:w="2923" w:type="dxa"/>
            <w:shd w:val="clear" w:color="auto" w:fill="auto"/>
          </w:tcPr>
          <w:p w14:paraId="2E1D9747" w14:textId="77777777" w:rsidR="00124C4E" w:rsidRPr="001E6B81" w:rsidRDefault="00124C4E" w:rsidP="00124C4E">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1/1</w:t>
            </w:r>
          </w:p>
        </w:tc>
        <w:tc>
          <w:tcPr>
            <w:tcW w:w="4139" w:type="dxa"/>
            <w:shd w:val="clear" w:color="auto" w:fill="auto"/>
          </w:tcPr>
          <w:p w14:paraId="2E1D9748" w14:textId="77777777" w:rsidR="00124C4E" w:rsidRPr="001E6B81" w:rsidRDefault="00124C4E" w:rsidP="00124C4E">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43 m./20 m.</w:t>
            </w:r>
          </w:p>
        </w:tc>
      </w:tr>
    </w:tbl>
    <w:p w14:paraId="2E1D974A" w14:textId="77777777" w:rsidR="00124C4E" w:rsidRPr="001E6B81" w:rsidRDefault="00124C4E" w:rsidP="00124C4E">
      <w:pPr>
        <w:spacing w:after="0" w:line="240" w:lineRule="auto"/>
        <w:jc w:val="both"/>
        <w:rPr>
          <w:rFonts w:ascii="Times New Roman" w:eastAsia="Times New Roman" w:hAnsi="Times New Roman" w:cs="Times New Roman"/>
          <w:sz w:val="24"/>
          <w:szCs w:val="24"/>
          <w:u w:val="single" w:color="000000"/>
          <w:lang w:eastAsia="lt-LT"/>
        </w:rPr>
      </w:pPr>
    </w:p>
    <w:p w14:paraId="2E1D974B" w14:textId="154D596E" w:rsidR="00124C4E" w:rsidRPr="001E6B81" w:rsidRDefault="004E61D0" w:rsidP="00124C4E">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b/>
          <w:sz w:val="24"/>
          <w:szCs w:val="24"/>
          <w:lang w:eastAsia="lt-LT"/>
        </w:rPr>
        <w:tab/>
      </w:r>
      <w:r w:rsidR="00124C4E" w:rsidRPr="001E6B81">
        <w:rPr>
          <w:rFonts w:ascii="Times New Roman" w:eastAsia="Times New Roman" w:hAnsi="Times New Roman" w:cs="Times New Roman"/>
          <w:b/>
          <w:sz w:val="24"/>
          <w:szCs w:val="24"/>
          <w:lang w:eastAsia="lt-LT"/>
        </w:rPr>
        <w:t>Problemos dėl pareigybių, darbuotojų</w:t>
      </w:r>
      <w:r w:rsidR="00124C4E" w:rsidRPr="001E6B81">
        <w:rPr>
          <w:rFonts w:ascii="Times New Roman" w:eastAsia="Times New Roman" w:hAnsi="Times New Roman" w:cs="Times New Roman"/>
          <w:sz w:val="24"/>
          <w:szCs w:val="24"/>
          <w:lang w:eastAsia="lt-LT"/>
        </w:rPr>
        <w:t xml:space="preserve"> (specialistų) 2019 metais. Problemų nebuvo. </w:t>
      </w:r>
    </w:p>
    <w:p w14:paraId="2E1D974C" w14:textId="77777777" w:rsidR="00124C4E" w:rsidRPr="001E6B81" w:rsidRDefault="00124C4E" w:rsidP="00124C4E">
      <w:pPr>
        <w:spacing w:after="12" w:line="249" w:lineRule="auto"/>
        <w:jc w:val="both"/>
        <w:rPr>
          <w:rFonts w:ascii="Times New Roman" w:eastAsia="Calibri" w:hAnsi="Times New Roman" w:cs="Times New Roman"/>
          <w:sz w:val="24"/>
          <w:szCs w:val="24"/>
          <w:lang w:eastAsia="lt-LT"/>
        </w:rPr>
      </w:pPr>
    </w:p>
    <w:p w14:paraId="2E1D974D" w14:textId="77777777" w:rsidR="00124C4E" w:rsidRPr="001E6B81" w:rsidRDefault="00124C4E" w:rsidP="00124C4E">
      <w:pPr>
        <w:spacing w:after="12" w:line="249" w:lineRule="auto"/>
        <w:jc w:val="center"/>
        <w:rPr>
          <w:rFonts w:ascii="Times New Roman" w:eastAsia="Calibri" w:hAnsi="Times New Roman" w:cs="Times New Roman"/>
          <w:sz w:val="24"/>
          <w:szCs w:val="24"/>
          <w:lang w:eastAsia="lt-LT"/>
        </w:rPr>
      </w:pPr>
      <w:r w:rsidRPr="001E6B81">
        <w:rPr>
          <w:rFonts w:ascii="Times New Roman" w:eastAsia="Times New Roman" w:hAnsi="Times New Roman" w:cs="Times New Roman"/>
          <w:b/>
          <w:sz w:val="24"/>
          <w:szCs w:val="24"/>
          <w:lang w:eastAsia="lt-LT"/>
        </w:rPr>
        <w:t>3. SKYRIUS</w:t>
      </w:r>
    </w:p>
    <w:p w14:paraId="2E1D974E" w14:textId="77777777" w:rsidR="00124C4E" w:rsidRPr="001E6B81" w:rsidRDefault="00124C4E" w:rsidP="00124C4E">
      <w:pPr>
        <w:spacing w:after="252" w:line="259" w:lineRule="auto"/>
        <w:jc w:val="center"/>
        <w:rPr>
          <w:rFonts w:ascii="Times New Roman" w:eastAsia="Calibri" w:hAnsi="Times New Roman" w:cs="Times New Roman"/>
          <w:sz w:val="24"/>
          <w:szCs w:val="24"/>
          <w:lang w:eastAsia="lt-LT"/>
        </w:rPr>
      </w:pPr>
      <w:r w:rsidRPr="001E6B81">
        <w:rPr>
          <w:rFonts w:ascii="Times New Roman" w:eastAsia="Times New Roman" w:hAnsi="Times New Roman" w:cs="Times New Roman"/>
          <w:b/>
          <w:sz w:val="24"/>
          <w:szCs w:val="24"/>
          <w:lang w:eastAsia="lt-LT"/>
        </w:rPr>
        <w:t>LOŠELIO-DARŽELIO APLINKA</w:t>
      </w:r>
    </w:p>
    <w:p w14:paraId="2E1D974F" w14:textId="1B196876" w:rsidR="00124C4E" w:rsidRPr="001E6B81" w:rsidRDefault="004E61D0" w:rsidP="00124C4E">
      <w:pPr>
        <w:spacing w:after="0" w:line="240" w:lineRule="auto"/>
        <w:jc w:val="both"/>
        <w:rPr>
          <w:rFonts w:ascii="Times New Roman" w:eastAsia="Calibri" w:hAnsi="Times New Roman" w:cs="Times New Roman"/>
          <w:b/>
          <w:sz w:val="24"/>
          <w:szCs w:val="24"/>
        </w:rPr>
      </w:pPr>
      <w:r w:rsidRPr="001E6B81">
        <w:rPr>
          <w:rFonts w:ascii="Times New Roman" w:eastAsia="Calibri" w:hAnsi="Times New Roman" w:cs="Times New Roman"/>
          <w:b/>
          <w:sz w:val="24"/>
          <w:szCs w:val="24"/>
        </w:rPr>
        <w:tab/>
      </w:r>
      <w:r w:rsidR="00183EA9">
        <w:rPr>
          <w:rFonts w:ascii="Times New Roman" w:eastAsia="Calibri" w:hAnsi="Times New Roman" w:cs="Times New Roman"/>
          <w:b/>
          <w:sz w:val="24"/>
          <w:szCs w:val="24"/>
        </w:rPr>
        <w:t>Trumpas lopšelio-darželio</w:t>
      </w:r>
      <w:r w:rsidR="00124C4E" w:rsidRPr="001E6B81">
        <w:rPr>
          <w:rFonts w:ascii="Times New Roman" w:eastAsia="Calibri" w:hAnsi="Times New Roman" w:cs="Times New Roman"/>
          <w:b/>
          <w:sz w:val="24"/>
          <w:szCs w:val="24"/>
        </w:rPr>
        <w:t xml:space="preserve"> kontekstinės aplinkos aprašymas.</w:t>
      </w:r>
    </w:p>
    <w:p w14:paraId="2E1D9750" w14:textId="4E2445A3" w:rsidR="00124C4E" w:rsidRPr="001E6B81" w:rsidRDefault="004E61D0" w:rsidP="00124C4E">
      <w:pPr>
        <w:spacing w:after="0" w:line="240" w:lineRule="auto"/>
        <w:jc w:val="both"/>
        <w:rPr>
          <w:rFonts w:ascii="Times New Roman" w:eastAsia="Calibri" w:hAnsi="Times New Roman" w:cs="Times New Roman"/>
          <w:sz w:val="24"/>
          <w:szCs w:val="24"/>
          <w:u w:color="000000"/>
          <w:lang w:eastAsia="lt-LT"/>
        </w:rPr>
      </w:pPr>
      <w:r w:rsidRPr="001E6B81">
        <w:rPr>
          <w:rFonts w:ascii="Times New Roman" w:eastAsia="Arial Unicode MS" w:hAnsi="Times New Roman" w:cs="Times New Roman"/>
          <w:sz w:val="24"/>
          <w:szCs w:val="24"/>
        </w:rPr>
        <w:tab/>
      </w:r>
      <w:r w:rsidR="00124C4E" w:rsidRPr="001E6B81">
        <w:rPr>
          <w:rFonts w:ascii="Times New Roman" w:eastAsia="Arial Unicode MS" w:hAnsi="Times New Roman" w:cs="Times New Roman"/>
          <w:sz w:val="24"/>
          <w:szCs w:val="24"/>
        </w:rPr>
        <w:t xml:space="preserve">Atsižvelgiant į vidaus ir išorės veiksnius bei </w:t>
      </w:r>
      <w:r w:rsidRPr="001E6B81">
        <w:rPr>
          <w:rFonts w:ascii="Times New Roman" w:eastAsia="Arial Unicode MS" w:hAnsi="Times New Roman" w:cs="Times New Roman"/>
          <w:sz w:val="24"/>
          <w:szCs w:val="24"/>
        </w:rPr>
        <w:t>l</w:t>
      </w:r>
      <w:r w:rsidR="00124C4E" w:rsidRPr="001E6B81">
        <w:rPr>
          <w:rFonts w:ascii="Times New Roman" w:eastAsia="Arial Unicode MS" w:hAnsi="Times New Roman" w:cs="Times New Roman"/>
          <w:sz w:val="24"/>
          <w:szCs w:val="24"/>
        </w:rPr>
        <w:t>opšelio-darželio stiprybes, silpnybes, galimybes ir grėsmes, buvo numatyta 2019–2021 metais siekti šių tikslų: tobulinti ugdymo turinį, siekiant ugdymo dermės ir kokybės; telkti bendruomenę į besimokančią organizaciją; turtinti materialinę bazę, kurti saugią ir patrauklią ugdymo(-si) aplinką; plėtoti ryšius su savivalda, steigėju ir socialiniais partneriais. Savo veiklą įstaiga grindžia vertybėmis: šeima, sveikata, pagarba, patirtis, bendruomeniškumas. Lopšelio-darželio veikla ir valdymas grindžiamas tikslų ir uždavinių derinimu, bendruomeniškumo, lyderystės skatinimu.</w:t>
      </w:r>
      <w:r w:rsidR="00124C4E" w:rsidRPr="001E6B81">
        <w:rPr>
          <w:rFonts w:ascii="Times New Roman" w:eastAsia="Calibri" w:hAnsi="Times New Roman" w:cs="Times New Roman"/>
          <w:b/>
          <w:sz w:val="24"/>
          <w:szCs w:val="24"/>
        </w:rPr>
        <w:t xml:space="preserve"> </w:t>
      </w:r>
    </w:p>
    <w:p w14:paraId="2E1D9751" w14:textId="60904DB6" w:rsidR="00124C4E" w:rsidRPr="001E6B81" w:rsidRDefault="004E61D0" w:rsidP="00124C4E">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b/>
          <w:sz w:val="24"/>
          <w:szCs w:val="24"/>
        </w:rPr>
        <w:tab/>
      </w:r>
      <w:r w:rsidR="00124C4E" w:rsidRPr="001E6B81">
        <w:rPr>
          <w:rFonts w:ascii="Times New Roman" w:eastAsia="Calibri" w:hAnsi="Times New Roman" w:cs="Times New Roman"/>
          <w:b/>
          <w:sz w:val="24"/>
          <w:szCs w:val="24"/>
        </w:rPr>
        <w:t>1. Tikslas.</w:t>
      </w:r>
      <w:r w:rsidR="00124C4E" w:rsidRPr="001E6B81">
        <w:rPr>
          <w:rFonts w:ascii="Times New Roman" w:eastAsia="Calibri" w:hAnsi="Times New Roman" w:cs="Times New Roman"/>
          <w:sz w:val="24"/>
          <w:szCs w:val="24"/>
        </w:rPr>
        <w:t xml:space="preserve"> Tobulinti ugdymo(-si) proceso kokybę, užtikrinant ugdymo turinį, atitinkantį šiuolaikinius socialinio emocinio ugdymo tikslus. </w:t>
      </w:r>
    </w:p>
    <w:p w14:paraId="2E1D9752" w14:textId="1B02349B" w:rsidR="00124C4E" w:rsidRPr="001E6B81" w:rsidRDefault="004E61D0" w:rsidP="00124C4E">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124C4E" w:rsidRPr="001E6B81">
        <w:rPr>
          <w:rFonts w:ascii="Times New Roman" w:eastAsia="Calibri" w:hAnsi="Times New Roman" w:cs="Times New Roman"/>
          <w:sz w:val="24"/>
          <w:szCs w:val="24"/>
        </w:rPr>
        <w:t xml:space="preserve">30 proc. atnaujintos ugdymo priemonės ir erdvės, mokytojai diegia ugdymo turinio inovacijas, atitinkančias vaiko amžių, poreikius. Vaikai mokosi anglų kalbos žaisdami, naudodamiesi IKT priemonėmis. Organizuojamos papildomos ugdomosios veiklos: patirtinis mokymas, informacinių technologijų taikymas ir integruotas gamtamokslinis vaikų ugdymas. Sėkmingai trečius metus vyksta gamtamokslinių tyrinėjimų erdvių kūrimas. Aktyviai dalyvaujama respublikiniame ekologiniame projekte „EKO karta“ ir iniciatyvoje „Žalia pėda“. Lietuvos Respublikos žemės ūkio rūmų projekto – konkurso ,,Auginu Lietuvai!“ rėmėjų pagalba, prieš metus pastatytas šiltnamis. 2019 metais buvo integruojamos į STEAM orientuotą ugdymą veiklos, pagal suplanuotas temas mokslo metams. Mokytojai vykdė įvairias veiklas netradicinėse aplinkose. </w:t>
      </w:r>
    </w:p>
    <w:p w14:paraId="2E1D9753" w14:textId="77777777" w:rsidR="00124C4E" w:rsidRPr="001E6B81" w:rsidRDefault="00124C4E" w:rsidP="00124C4E">
      <w:pPr>
        <w:spacing w:after="0" w:line="240" w:lineRule="auto"/>
        <w:jc w:val="both"/>
        <w:rPr>
          <w:rFonts w:ascii="Times New Roman" w:eastAsia="Times New Roman" w:hAnsi="Times New Roman" w:cs="Times New Roman"/>
          <w:sz w:val="24"/>
          <w:szCs w:val="24"/>
        </w:rPr>
      </w:pPr>
      <w:r w:rsidRPr="001E6B81">
        <w:rPr>
          <w:rFonts w:ascii="Times New Roman" w:eastAsia="Calibri" w:hAnsi="Times New Roman" w:cs="Times New Roman"/>
          <w:sz w:val="24"/>
          <w:szCs w:val="24"/>
        </w:rPr>
        <w:t xml:space="preserve">Išskirtinis dėmesys skiriamas kūrybiškumo ugdymui. Dalyvavome: respublikinėje mokinių ir mokytojų kūrybinių darbų parodoje „Šimtmečio Kalėdų eglė“ (darbas įvertintas nugalėtojų padėka); respublikiniuose vaikų kūrybinių darbų projektuose ,,101 paukštis Lietuvai“, ,,Margučiai per Rokiškį ritas“, Rokiškio rajono ikimokyklinio amžiaus vaikų </w:t>
      </w:r>
      <w:proofErr w:type="spellStart"/>
      <w:r w:rsidRPr="001E6B81">
        <w:rPr>
          <w:rFonts w:ascii="Times New Roman" w:eastAsia="Calibri" w:hAnsi="Times New Roman" w:cs="Times New Roman"/>
          <w:sz w:val="24"/>
          <w:szCs w:val="24"/>
        </w:rPr>
        <w:t>etno</w:t>
      </w:r>
      <w:proofErr w:type="spellEnd"/>
      <w:r w:rsidRPr="001E6B81">
        <w:rPr>
          <w:rFonts w:ascii="Times New Roman" w:eastAsia="Calibri" w:hAnsi="Times New Roman" w:cs="Times New Roman"/>
          <w:sz w:val="24"/>
          <w:szCs w:val="24"/>
        </w:rPr>
        <w:t xml:space="preserve"> šventėje „Mes mažieji lietuvaičiai“</w:t>
      </w:r>
      <w:r w:rsidRPr="001E6B81">
        <w:rPr>
          <w:rFonts w:ascii="Times New Roman" w:eastAsia="Times New Roman" w:hAnsi="Times New Roman" w:cs="Times New Roman"/>
          <w:sz w:val="24"/>
          <w:szCs w:val="24"/>
        </w:rPr>
        <w:t>, kartu su šeimomis akcijoje „Visa Lietuva šoka“</w:t>
      </w:r>
      <w:r w:rsidRPr="001E6B81">
        <w:rPr>
          <w:rFonts w:ascii="Times New Roman" w:eastAsia="Calibri" w:hAnsi="Times New Roman" w:cs="Times New Roman"/>
          <w:sz w:val="24"/>
          <w:szCs w:val="24"/>
        </w:rPr>
        <w:t xml:space="preserve">, </w:t>
      </w:r>
      <w:r w:rsidRPr="001E6B81">
        <w:rPr>
          <w:rFonts w:ascii="Times New Roman" w:eastAsia="Times New Roman" w:hAnsi="Times New Roman" w:cs="Times New Roman"/>
          <w:sz w:val="24"/>
          <w:szCs w:val="24"/>
        </w:rPr>
        <w:t xml:space="preserve">Rokiškio r. valstybinės maisto ir veterinarijos tarnybos surengtoje tapybos darbų parodoje „Mano augintinis“,  </w:t>
      </w:r>
      <w:r w:rsidRPr="001E6B81">
        <w:rPr>
          <w:rFonts w:ascii="Times New Roman" w:eastAsia="Calibri" w:hAnsi="Times New Roman" w:cs="Times New Roman"/>
          <w:sz w:val="24"/>
          <w:szCs w:val="24"/>
        </w:rPr>
        <w:t>respublikiniuose ikimokyklinio ugdymo kūno kultūros pedagogų asociacijos (RIUKKPA) renginiuose</w:t>
      </w:r>
      <w:r w:rsidRPr="001E6B81">
        <w:rPr>
          <w:rFonts w:ascii="Times New Roman" w:eastAsia="Times New Roman" w:hAnsi="Times New Roman" w:cs="Times New Roman"/>
          <w:sz w:val="24"/>
          <w:szCs w:val="24"/>
        </w:rPr>
        <w:t xml:space="preserve"> Švietimo Centro patalpose surengta visų grupių keramikos darbų paroda. </w:t>
      </w:r>
    </w:p>
    <w:p w14:paraId="2E1D9754" w14:textId="3EA8F0F4" w:rsidR="00124C4E" w:rsidRPr="001E6B81" w:rsidRDefault="004E61D0" w:rsidP="00124C4E">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124C4E" w:rsidRPr="001E6B81">
        <w:rPr>
          <w:rFonts w:ascii="Times New Roman" w:eastAsia="Calibri" w:hAnsi="Times New Roman" w:cs="Times New Roman"/>
          <w:sz w:val="24"/>
          <w:szCs w:val="24"/>
        </w:rPr>
        <w:t>Lopšelis-darželis dalyvauja įvairiose respublikinėse ir rajoninėse akcijose, socialiniuose projektuose, kaip ,,Savaitė be patyčių“, ,,Atmintis gyva, nes liudija“ ir kt. Lopšelis-darželis bendradarbiauja su socialinės iniciatyvos projekto „</w:t>
      </w:r>
      <w:proofErr w:type="spellStart"/>
      <w:r w:rsidR="00124C4E" w:rsidRPr="001E6B81">
        <w:rPr>
          <w:rFonts w:ascii="Times New Roman" w:eastAsia="Calibri" w:hAnsi="Times New Roman" w:cs="Times New Roman"/>
          <w:sz w:val="24"/>
          <w:szCs w:val="24"/>
        </w:rPr>
        <w:t>Sveikatiada</w:t>
      </w:r>
      <w:proofErr w:type="spellEnd"/>
      <w:r w:rsidR="00124C4E" w:rsidRPr="001E6B81">
        <w:rPr>
          <w:rFonts w:ascii="Times New Roman" w:eastAsia="Calibri" w:hAnsi="Times New Roman" w:cs="Times New Roman"/>
          <w:sz w:val="24"/>
          <w:szCs w:val="24"/>
        </w:rPr>
        <w:t>“ organizatoriais, organizuoja kartu su komanda sveikatingumą skatinančius renginius. Vaikai jau antrus metus gali lankyti mokamą krepšinio būrelį, kurį organizuoja Ąžuolo krepšinio mokykla.</w:t>
      </w:r>
    </w:p>
    <w:p w14:paraId="2E1D9755" w14:textId="7230A7E4" w:rsidR="00124C4E" w:rsidRPr="001E6B81" w:rsidRDefault="004E61D0" w:rsidP="00124C4E">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b/>
          <w:sz w:val="24"/>
          <w:szCs w:val="24"/>
        </w:rPr>
        <w:tab/>
      </w:r>
      <w:r w:rsidR="00124C4E" w:rsidRPr="001E6B81">
        <w:rPr>
          <w:rFonts w:ascii="Times New Roman" w:eastAsia="Calibri" w:hAnsi="Times New Roman" w:cs="Times New Roman"/>
          <w:b/>
          <w:sz w:val="24"/>
          <w:szCs w:val="24"/>
        </w:rPr>
        <w:t>2. Tikslas.</w:t>
      </w:r>
      <w:r w:rsidR="00124C4E" w:rsidRPr="001E6B81">
        <w:rPr>
          <w:rFonts w:ascii="Times New Roman" w:eastAsia="Calibri" w:hAnsi="Times New Roman" w:cs="Times New Roman"/>
          <w:sz w:val="24"/>
          <w:szCs w:val="24"/>
        </w:rPr>
        <w:t xml:space="preserve"> Stiprinti įstaigos bendruomeniškumą, siekti nuolat tobulėti, įgyti naujų kompetencijų.</w:t>
      </w:r>
    </w:p>
    <w:p w14:paraId="2E1D9756" w14:textId="4FA5BB35" w:rsidR="00124C4E" w:rsidRPr="001E6B81" w:rsidRDefault="004E61D0" w:rsidP="00124C4E">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124C4E" w:rsidRPr="001E6B81">
        <w:rPr>
          <w:rFonts w:ascii="Times New Roman" w:eastAsia="Calibri" w:hAnsi="Times New Roman" w:cs="Times New Roman"/>
          <w:sz w:val="24"/>
          <w:szCs w:val="24"/>
        </w:rPr>
        <w:t xml:space="preserve">Lopšelis-darželis telkia bendruomenę, psichologiškai bei fiziškai saugios, pritaikytos įvairių poreikių vaikams aplinkos, sukūrimui. Vyresniojo amžiaus grupėse buvo vykdomas smulkiosios motorikos projektas, taip pat projektas, skirtas priešmokyklinio amžiaus vaikų taisyklingo kalbinio kvėpavimo mokymui, pūtimo įgūdžių gerinimui. Buvo pravestas metodinis-praktinis užsiėmimas „Maži pirštukai – dideli darbai“, skirtas rajono mokytojams. </w:t>
      </w:r>
    </w:p>
    <w:p w14:paraId="2E1D9757" w14:textId="0DC6EB0F" w:rsidR="00124C4E" w:rsidRPr="001E6B81" w:rsidRDefault="004E61D0" w:rsidP="00124C4E">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124C4E" w:rsidRPr="001E6B81">
        <w:rPr>
          <w:rFonts w:ascii="Times New Roman" w:eastAsia="Calibri" w:hAnsi="Times New Roman" w:cs="Times New Roman"/>
          <w:sz w:val="24"/>
          <w:szCs w:val="24"/>
        </w:rPr>
        <w:t xml:space="preserve">Lopšelis-darželis įsijungęs į </w:t>
      </w:r>
      <w:r w:rsidRPr="001E6B81">
        <w:rPr>
          <w:rFonts w:ascii="Times New Roman" w:eastAsia="Calibri" w:hAnsi="Times New Roman" w:cs="Times New Roman"/>
          <w:sz w:val="24"/>
          <w:szCs w:val="24"/>
        </w:rPr>
        <w:t>t</w:t>
      </w:r>
      <w:r w:rsidR="00124C4E" w:rsidRPr="001E6B81">
        <w:rPr>
          <w:rFonts w:ascii="Times New Roman" w:eastAsia="Calibri" w:hAnsi="Times New Roman" w:cs="Times New Roman"/>
          <w:sz w:val="24"/>
          <w:szCs w:val="24"/>
        </w:rPr>
        <w:t>arptautinę programą „</w:t>
      </w:r>
      <w:proofErr w:type="spellStart"/>
      <w:r w:rsidR="00124C4E" w:rsidRPr="001E6B81">
        <w:rPr>
          <w:rFonts w:ascii="Times New Roman" w:eastAsia="Calibri" w:hAnsi="Times New Roman" w:cs="Times New Roman"/>
          <w:sz w:val="24"/>
          <w:szCs w:val="24"/>
        </w:rPr>
        <w:t>Zipio</w:t>
      </w:r>
      <w:proofErr w:type="spellEnd"/>
      <w:r w:rsidR="00124C4E" w:rsidRPr="001E6B81">
        <w:rPr>
          <w:rFonts w:ascii="Times New Roman" w:eastAsia="Calibri" w:hAnsi="Times New Roman" w:cs="Times New Roman"/>
          <w:sz w:val="24"/>
          <w:szCs w:val="24"/>
        </w:rPr>
        <w:t xml:space="preserve"> draugai“, kurios tikslas pedagogams tobulinti darbe reikalingas socialinę, edukacinę bei vaikų motyvavimo ir paramos jiems kompetencijas. Aktyviai 2019 metais lopšelis-darželis dalyvavo respublikinėje socialinio emocinio ugdymo olimpiadoje ,,Dramblys“. Įstaigoje įkurta socialinių emocinių įgūdžių ugdymo </w:t>
      </w:r>
      <w:r w:rsidR="00124C4E" w:rsidRPr="001E6B81">
        <w:rPr>
          <w:rFonts w:ascii="Times New Roman" w:eastAsia="Calibri" w:hAnsi="Times New Roman" w:cs="Times New Roman"/>
          <w:sz w:val="24"/>
          <w:szCs w:val="24"/>
        </w:rPr>
        <w:lastRenderedPageBreak/>
        <w:t>studija ,,</w:t>
      </w:r>
      <w:proofErr w:type="spellStart"/>
      <w:r w:rsidR="00124C4E" w:rsidRPr="001E6B81">
        <w:rPr>
          <w:rFonts w:ascii="Times New Roman" w:eastAsia="Calibri" w:hAnsi="Times New Roman" w:cs="Times New Roman"/>
          <w:sz w:val="24"/>
          <w:szCs w:val="24"/>
        </w:rPr>
        <w:t>Šypsniukai</w:t>
      </w:r>
      <w:proofErr w:type="spellEnd"/>
      <w:r w:rsidR="00124C4E" w:rsidRPr="001E6B81">
        <w:rPr>
          <w:rFonts w:ascii="Times New Roman" w:eastAsia="Calibri" w:hAnsi="Times New Roman" w:cs="Times New Roman"/>
          <w:sz w:val="24"/>
          <w:szCs w:val="24"/>
        </w:rPr>
        <w:t>“. Studijos veikloje dalyvauja vaikai ir jų šeimos, gaunančios socialines paslaugas. Tėvų iniciatyva surengta paramos akcija „Mes globojame kačiukus“.</w:t>
      </w:r>
    </w:p>
    <w:p w14:paraId="2E1D9758" w14:textId="23346569" w:rsidR="00124C4E" w:rsidRPr="001E6B81" w:rsidRDefault="004E61D0" w:rsidP="00124C4E">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124C4E" w:rsidRPr="001E6B81">
        <w:rPr>
          <w:rFonts w:ascii="Times New Roman" w:eastAsia="Calibri" w:hAnsi="Times New Roman" w:cs="Times New Roman"/>
          <w:sz w:val="24"/>
          <w:szCs w:val="24"/>
        </w:rPr>
        <w:t xml:space="preserve">2019 metais įstaiga </w:t>
      </w:r>
      <w:r w:rsidR="00124C4E" w:rsidRPr="001E6B81">
        <w:rPr>
          <w:rFonts w:ascii="Times New Roman" w:eastAsia="Times New Roman" w:hAnsi="Times New Roman" w:cs="Times New Roman"/>
          <w:sz w:val="24"/>
          <w:szCs w:val="24"/>
        </w:rPr>
        <w:t xml:space="preserve">prisijungė prie darželių bendrystės erdvės tinklo mokytojams. Tai suteikė galimybę patiems pasirinkti labiausiai bendruomenę dominančias temas, formas, renginius. Prisijungta prie </w:t>
      </w:r>
      <w:proofErr w:type="spellStart"/>
      <w:r w:rsidR="00124C4E" w:rsidRPr="001E6B81">
        <w:rPr>
          <w:rFonts w:ascii="Times New Roman" w:eastAsia="Times New Roman" w:hAnsi="Times New Roman" w:cs="Times New Roman"/>
          <w:sz w:val="24"/>
          <w:szCs w:val="24"/>
        </w:rPr>
        <w:t>bendradarbystės</w:t>
      </w:r>
      <w:proofErr w:type="spellEnd"/>
      <w:r w:rsidR="00124C4E" w:rsidRPr="001E6B81">
        <w:rPr>
          <w:rFonts w:ascii="Times New Roman" w:eastAsia="Times New Roman" w:hAnsi="Times New Roman" w:cs="Times New Roman"/>
          <w:sz w:val="24"/>
          <w:szCs w:val="24"/>
        </w:rPr>
        <w:t xml:space="preserve"> erdvės mokyklų vadovams ir pavaduotojams – šešių neformalių susitikimų ciklas, skirtas mokyklų vadovų ir pavaduotojų, iš skirtingų savivaldybių. </w:t>
      </w:r>
      <w:r w:rsidR="00124C4E" w:rsidRPr="001E6B81">
        <w:rPr>
          <w:rFonts w:ascii="Times New Roman" w:eastAsia="Calibri" w:hAnsi="Times New Roman" w:cs="Times New Roman"/>
          <w:sz w:val="24"/>
          <w:szCs w:val="24"/>
        </w:rPr>
        <w:t>Vadovai, mokytojai ir specialistai aktyviai dalinasi gerąja darbo patirtimi su respublikos, rajono mokytojais.</w:t>
      </w:r>
    </w:p>
    <w:p w14:paraId="2E1D9759" w14:textId="2C232125" w:rsidR="00124C4E" w:rsidRPr="001E6B81" w:rsidRDefault="004E61D0" w:rsidP="00124C4E">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b/>
          <w:sz w:val="24"/>
          <w:szCs w:val="24"/>
        </w:rPr>
        <w:tab/>
      </w:r>
      <w:r w:rsidR="00124C4E" w:rsidRPr="001E6B81">
        <w:rPr>
          <w:rFonts w:ascii="Times New Roman" w:eastAsia="Calibri" w:hAnsi="Times New Roman" w:cs="Times New Roman"/>
          <w:b/>
          <w:sz w:val="24"/>
          <w:szCs w:val="24"/>
        </w:rPr>
        <w:t xml:space="preserve">3. Tikslas. </w:t>
      </w:r>
      <w:r w:rsidR="00124C4E" w:rsidRPr="001E6B81">
        <w:rPr>
          <w:rFonts w:ascii="Times New Roman" w:eastAsia="Calibri" w:hAnsi="Times New Roman" w:cs="Times New Roman"/>
          <w:sz w:val="24"/>
          <w:szCs w:val="24"/>
        </w:rPr>
        <w:t>Kurti patrauklią įstaigos aplinką.</w:t>
      </w:r>
    </w:p>
    <w:p w14:paraId="2E1D975A" w14:textId="130DC8E0" w:rsidR="00124C4E" w:rsidRPr="001E6B81" w:rsidRDefault="004E61D0" w:rsidP="00124C4E">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124C4E" w:rsidRPr="001E6B81">
        <w:rPr>
          <w:rFonts w:ascii="Times New Roman" w:eastAsia="Calibri" w:hAnsi="Times New Roman" w:cs="Times New Roman"/>
          <w:sz w:val="24"/>
          <w:szCs w:val="24"/>
        </w:rPr>
        <w:t xml:space="preserve">Lopšelyje-darželyje vykdomas iš Europos Sąjungos </w:t>
      </w:r>
      <w:r w:rsidR="00DC0BD9">
        <w:rPr>
          <w:rFonts w:ascii="Times New Roman" w:eastAsia="Calibri" w:hAnsi="Times New Roman" w:cs="Times New Roman"/>
          <w:sz w:val="24"/>
          <w:szCs w:val="24"/>
        </w:rPr>
        <w:t>s</w:t>
      </w:r>
      <w:r w:rsidR="00124C4E" w:rsidRPr="001E6B81">
        <w:rPr>
          <w:rFonts w:ascii="Times New Roman" w:eastAsia="Calibri" w:hAnsi="Times New Roman" w:cs="Times New Roman"/>
          <w:sz w:val="24"/>
          <w:szCs w:val="24"/>
        </w:rPr>
        <w:t xml:space="preserve">truktūrinių </w:t>
      </w:r>
      <w:r w:rsidR="00DC0BD9">
        <w:rPr>
          <w:rFonts w:ascii="Times New Roman" w:eastAsia="Calibri" w:hAnsi="Times New Roman" w:cs="Times New Roman"/>
          <w:sz w:val="24"/>
          <w:szCs w:val="24"/>
        </w:rPr>
        <w:t>f</w:t>
      </w:r>
      <w:r w:rsidR="00124C4E" w:rsidRPr="001E6B81">
        <w:rPr>
          <w:rFonts w:ascii="Times New Roman" w:eastAsia="Calibri" w:hAnsi="Times New Roman" w:cs="Times New Roman"/>
          <w:sz w:val="24"/>
          <w:szCs w:val="24"/>
        </w:rPr>
        <w:t xml:space="preserve">ondų lėšų bendrai su savivaldybe finansuojamas projektas pagal Veiksmų programos priemonės 09.1.3-CPVA-R-705 „Ikimokyklinio ir priešmokyklinio ugdymo prieinamumo didinimas“ – Rokiškio lopšelio-darželio „Pumpurėlis“ pastato vidaus patalpų ir ugdymo aplinkos modernizavimas. Projektas įgyvendinamas pagal Valstybės investicijų programą 2018-2020 metams. Įrengtas naujas įėjimas į pastatą ir į grupę žmonėms, turintiems judėjimo negalią.  Projekto vertė – 162,522,17 eurų. </w:t>
      </w:r>
    </w:p>
    <w:p w14:paraId="2E1D975B" w14:textId="44BC0173" w:rsidR="00124C4E" w:rsidRPr="001E6B81" w:rsidRDefault="004E61D0" w:rsidP="00124C4E">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124C4E" w:rsidRPr="001E6B81">
        <w:rPr>
          <w:rFonts w:ascii="Times New Roman" w:eastAsia="Calibri" w:hAnsi="Times New Roman" w:cs="Times New Roman"/>
          <w:sz w:val="24"/>
          <w:szCs w:val="24"/>
        </w:rPr>
        <w:t>2019 metų pabaigoje pateiktas prašymas skirti papildomą finansavimą. Galimybės suremontuoti vykdomo projekto „Rokiškio l/d „Pumpurėlis“ pastato vidaus patalpų ir ugdymo aplinkos modernizavimas“ papildomą dar vieną grupę atsirado LR Švietimo, mokslo ir sporto ministerijai papildžius rezervines ES lėšas šiai priemonei Panevėžio regionui, t.</w:t>
      </w:r>
      <w:r w:rsidR="00DC0BD9">
        <w:rPr>
          <w:rFonts w:ascii="Times New Roman" w:eastAsia="Calibri" w:hAnsi="Times New Roman" w:cs="Times New Roman"/>
          <w:sz w:val="24"/>
          <w:szCs w:val="24"/>
        </w:rPr>
        <w:t xml:space="preserve"> </w:t>
      </w:r>
      <w:r w:rsidR="00124C4E" w:rsidRPr="001E6B81">
        <w:rPr>
          <w:rFonts w:ascii="Times New Roman" w:eastAsia="Calibri" w:hAnsi="Times New Roman" w:cs="Times New Roman"/>
          <w:sz w:val="24"/>
          <w:szCs w:val="24"/>
        </w:rPr>
        <w:t>y. 69 932 Eur ES lėšomis. Todėl atsižvelgiant į tai, kad lopšelyje-darželyje yra parengtas paprasto remonto aprašas, atskirta 7 grupės remonto ir įrenginių sąmata (remontui – 46792 Eur, įrenginiams – 35934 Eur), prašoma inicijuoti įgyvendinamo projekto 2018 m. gegužės 21 d. pasirašytos</w:t>
      </w:r>
      <w:r w:rsidR="00DC0BD9">
        <w:rPr>
          <w:rFonts w:ascii="Times New Roman" w:eastAsia="Calibri" w:hAnsi="Times New Roman" w:cs="Times New Roman"/>
          <w:sz w:val="24"/>
          <w:szCs w:val="24"/>
        </w:rPr>
        <w:t xml:space="preserve"> sutarties iš Europos Sąjungos st</w:t>
      </w:r>
      <w:r w:rsidR="00124C4E" w:rsidRPr="001E6B81">
        <w:rPr>
          <w:rFonts w:ascii="Times New Roman" w:eastAsia="Calibri" w:hAnsi="Times New Roman" w:cs="Times New Roman"/>
          <w:sz w:val="24"/>
          <w:szCs w:val="24"/>
        </w:rPr>
        <w:t xml:space="preserve">ruktūrinių fondų lėšų bendrai finansuojamo projekto Nr. 09.1.3-CPVA-R-705-51-0003 „Rokiškio l/d „Pumpurėlis“ pastato vidaus patalpų ir ugdymo aplinkos modernizavimas“ pratęsimą iki 2020 m. rugpjūčio 31 d. skiriant 82726,00 eurų papildomai. </w:t>
      </w:r>
    </w:p>
    <w:p w14:paraId="2E1D975C" w14:textId="127C4821" w:rsidR="00124C4E" w:rsidRPr="001E6B81" w:rsidRDefault="004E61D0" w:rsidP="00124C4E">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124C4E" w:rsidRPr="001E6B81">
        <w:rPr>
          <w:rFonts w:ascii="Times New Roman" w:eastAsia="Calibri" w:hAnsi="Times New Roman" w:cs="Times New Roman"/>
          <w:sz w:val="24"/>
          <w:szCs w:val="24"/>
        </w:rPr>
        <w:t>Lopšelio-darželio lėšomis lauko erdvėse įrengtos sūpynės (3 vnt.), įsigyta 4 naujos smėlio dėžės, žaidimų aikštelė. Atnaujintos 3 lauko pavėsinės. Vidaus patalpose suremontuoti 2 kabinetai, įrengtas persirengimo kambarys virtuvės darbuotojoms. Pradėtas naujai įrenginėti logopedo darbo kabinetas. Dalyvaujame vaikų sveikatą stiprinančiuose projektuose: ,,Pienas vaikams“, ,,Vaisių vartojimo skatinimas“.</w:t>
      </w:r>
    </w:p>
    <w:p w14:paraId="2E1D975D" w14:textId="44E7CD17" w:rsidR="00602649" w:rsidRPr="001E6B81" w:rsidRDefault="004E61D0" w:rsidP="00124C4E">
      <w:pPr>
        <w:spacing w:after="11" w:line="249" w:lineRule="auto"/>
        <w:ind w:right="1399"/>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b/>
          <w:sz w:val="24"/>
          <w:szCs w:val="24"/>
          <w:lang w:eastAsia="lt-LT"/>
        </w:rPr>
        <w:tab/>
      </w:r>
      <w:r w:rsidR="00124C4E" w:rsidRPr="001E6B81">
        <w:rPr>
          <w:rFonts w:ascii="Times New Roman" w:eastAsia="Times New Roman" w:hAnsi="Times New Roman" w:cs="Times New Roman"/>
          <w:b/>
          <w:sz w:val="24"/>
          <w:szCs w:val="24"/>
          <w:lang w:eastAsia="lt-LT"/>
        </w:rPr>
        <w:t>Vaikų pavėžėjimas.</w:t>
      </w:r>
    </w:p>
    <w:p w14:paraId="2E1D975E" w14:textId="0BB3C08D" w:rsidR="00124C4E" w:rsidRPr="001E6B81" w:rsidRDefault="004E61D0" w:rsidP="00124C4E">
      <w:pPr>
        <w:spacing w:after="11" w:line="249" w:lineRule="auto"/>
        <w:ind w:right="1399"/>
        <w:jc w:val="both"/>
        <w:rPr>
          <w:rFonts w:ascii="Times New Roman" w:eastAsia="Times New Roman" w:hAnsi="Times New Roman" w:cs="Times New Roman"/>
          <w:sz w:val="24"/>
          <w:szCs w:val="24"/>
          <w:u w:val="single"/>
          <w:lang w:eastAsia="lt-LT"/>
        </w:rPr>
      </w:pPr>
      <w:r w:rsidRPr="001E6B81">
        <w:rPr>
          <w:rFonts w:ascii="Times New Roman" w:eastAsia="Times New Roman" w:hAnsi="Times New Roman" w:cs="Times New Roman"/>
          <w:sz w:val="24"/>
          <w:szCs w:val="24"/>
          <w:lang w:eastAsia="lt-LT"/>
        </w:rPr>
        <w:tab/>
      </w:r>
      <w:r w:rsidR="00124C4E" w:rsidRPr="001E6B81">
        <w:rPr>
          <w:rFonts w:ascii="Times New Roman" w:eastAsia="Times New Roman" w:hAnsi="Times New Roman" w:cs="Times New Roman"/>
          <w:sz w:val="24"/>
          <w:szCs w:val="24"/>
          <w:lang w:eastAsia="lt-LT"/>
        </w:rPr>
        <w:t xml:space="preserve">Toliau kaip 3 km nuo mokyklos gyvena 5 vaikai. </w:t>
      </w:r>
    </w:p>
    <w:p w14:paraId="2E1D975F" w14:textId="77777777" w:rsidR="00124C4E" w:rsidRPr="001E6B81" w:rsidRDefault="00124C4E" w:rsidP="00124C4E">
      <w:pPr>
        <w:spacing w:after="11" w:line="249" w:lineRule="auto"/>
        <w:ind w:right="1399"/>
        <w:jc w:val="both"/>
        <w:rPr>
          <w:rFonts w:ascii="Times New Roman" w:eastAsia="Calibri" w:hAnsi="Times New Roman" w:cs="Times New Roman"/>
          <w:sz w:val="24"/>
          <w:szCs w:val="24"/>
          <w:lang w:eastAsia="lt-LT"/>
        </w:rPr>
      </w:pPr>
    </w:p>
    <w:tbl>
      <w:tblPr>
        <w:tblStyle w:val="TableGrid"/>
        <w:tblW w:w="9498" w:type="dxa"/>
        <w:tblInd w:w="115" w:type="dxa"/>
        <w:tblLayout w:type="fixed"/>
        <w:tblCellMar>
          <w:top w:w="63" w:type="dxa"/>
          <w:left w:w="115" w:type="dxa"/>
          <w:right w:w="166" w:type="dxa"/>
        </w:tblCellMar>
        <w:tblLook w:val="04A0" w:firstRow="1" w:lastRow="0" w:firstColumn="1" w:lastColumn="0" w:noHBand="0" w:noVBand="1"/>
      </w:tblPr>
      <w:tblGrid>
        <w:gridCol w:w="2127"/>
        <w:gridCol w:w="1586"/>
        <w:gridCol w:w="1436"/>
        <w:gridCol w:w="1427"/>
        <w:gridCol w:w="1362"/>
        <w:gridCol w:w="1560"/>
      </w:tblGrid>
      <w:tr w:rsidR="00124C4E" w:rsidRPr="001E6B81" w14:paraId="2E1D9768" w14:textId="77777777" w:rsidTr="00124C4E">
        <w:trPr>
          <w:trHeight w:val="838"/>
        </w:trPr>
        <w:tc>
          <w:tcPr>
            <w:tcW w:w="2127" w:type="dxa"/>
            <w:tcBorders>
              <w:top w:val="single" w:sz="4" w:space="0" w:color="000000"/>
              <w:left w:val="single" w:sz="4" w:space="0" w:color="000000"/>
              <w:bottom w:val="single" w:sz="4" w:space="0" w:color="000000"/>
              <w:right w:val="single" w:sz="4" w:space="0" w:color="000000"/>
            </w:tcBorders>
          </w:tcPr>
          <w:p w14:paraId="2E1D9760" w14:textId="77777777" w:rsidR="00124C4E" w:rsidRPr="001E6B81" w:rsidRDefault="00124C4E" w:rsidP="00124C4E">
            <w:pPr>
              <w:jc w:val="center"/>
              <w:rPr>
                <w:rFonts w:ascii="Times New Roman" w:hAnsi="Times New Roman" w:cs="Times New Roman"/>
                <w:sz w:val="20"/>
                <w:szCs w:val="20"/>
              </w:rPr>
            </w:pPr>
            <w:r w:rsidRPr="001E6B81">
              <w:rPr>
                <w:rFonts w:ascii="Times New Roman" w:hAnsi="Times New Roman" w:cs="Times New Roman"/>
                <w:sz w:val="20"/>
                <w:szCs w:val="20"/>
              </w:rPr>
              <w:t>Mokyklų geltonuoju</w:t>
            </w:r>
          </w:p>
          <w:p w14:paraId="2E1D9761" w14:textId="77777777" w:rsidR="00124C4E" w:rsidRPr="001E6B81" w:rsidRDefault="00124C4E" w:rsidP="00124C4E">
            <w:pPr>
              <w:jc w:val="center"/>
              <w:rPr>
                <w:rFonts w:ascii="Times New Roman" w:eastAsia="Calibri" w:hAnsi="Times New Roman" w:cs="Times New Roman"/>
                <w:sz w:val="20"/>
                <w:szCs w:val="20"/>
              </w:rPr>
            </w:pPr>
            <w:r w:rsidRPr="001E6B81">
              <w:rPr>
                <w:rFonts w:ascii="Times New Roman" w:hAnsi="Times New Roman" w:cs="Times New Roman"/>
                <w:sz w:val="20"/>
                <w:szCs w:val="20"/>
              </w:rPr>
              <w:t>autobusu</w:t>
            </w:r>
          </w:p>
        </w:tc>
        <w:tc>
          <w:tcPr>
            <w:tcW w:w="1586" w:type="dxa"/>
            <w:tcBorders>
              <w:top w:val="single" w:sz="4" w:space="0" w:color="000000"/>
              <w:left w:val="single" w:sz="4" w:space="0" w:color="000000"/>
              <w:bottom w:val="single" w:sz="4" w:space="0" w:color="000000"/>
              <w:right w:val="single" w:sz="4" w:space="0" w:color="000000"/>
            </w:tcBorders>
          </w:tcPr>
          <w:p w14:paraId="2E1D9762" w14:textId="77777777" w:rsidR="00124C4E" w:rsidRPr="001E6B81" w:rsidRDefault="00124C4E" w:rsidP="00124C4E">
            <w:pPr>
              <w:jc w:val="center"/>
              <w:rPr>
                <w:rFonts w:ascii="Times New Roman" w:eastAsia="Calibri" w:hAnsi="Times New Roman" w:cs="Times New Roman"/>
                <w:sz w:val="20"/>
                <w:szCs w:val="20"/>
              </w:rPr>
            </w:pPr>
            <w:r w:rsidRPr="001E6B81">
              <w:rPr>
                <w:rFonts w:ascii="Times New Roman" w:hAnsi="Times New Roman" w:cs="Times New Roman"/>
                <w:sz w:val="20"/>
                <w:szCs w:val="20"/>
              </w:rPr>
              <w:t>Vežioja tėvai</w:t>
            </w:r>
          </w:p>
        </w:tc>
        <w:tc>
          <w:tcPr>
            <w:tcW w:w="1436" w:type="dxa"/>
            <w:tcBorders>
              <w:top w:val="single" w:sz="4" w:space="0" w:color="000000"/>
              <w:left w:val="single" w:sz="4" w:space="0" w:color="000000"/>
              <w:bottom w:val="single" w:sz="4" w:space="0" w:color="000000"/>
              <w:right w:val="single" w:sz="4" w:space="0" w:color="000000"/>
            </w:tcBorders>
          </w:tcPr>
          <w:p w14:paraId="2E1D9763" w14:textId="77777777" w:rsidR="00124C4E" w:rsidRPr="001E6B81" w:rsidRDefault="00124C4E" w:rsidP="00124C4E">
            <w:pPr>
              <w:jc w:val="center"/>
              <w:rPr>
                <w:rFonts w:ascii="Times New Roman" w:eastAsia="Calibri" w:hAnsi="Times New Roman" w:cs="Times New Roman"/>
                <w:sz w:val="20"/>
                <w:szCs w:val="20"/>
              </w:rPr>
            </w:pPr>
            <w:r w:rsidRPr="001E6B81">
              <w:rPr>
                <w:rFonts w:ascii="Times New Roman" w:hAnsi="Times New Roman" w:cs="Times New Roman"/>
                <w:sz w:val="20"/>
                <w:szCs w:val="20"/>
              </w:rPr>
              <w:t>Autobusų parko transportu</w:t>
            </w:r>
          </w:p>
        </w:tc>
        <w:tc>
          <w:tcPr>
            <w:tcW w:w="1427" w:type="dxa"/>
            <w:tcBorders>
              <w:top w:val="single" w:sz="4" w:space="0" w:color="000000"/>
              <w:left w:val="single" w:sz="4" w:space="0" w:color="000000"/>
              <w:bottom w:val="single" w:sz="4" w:space="0" w:color="000000"/>
              <w:right w:val="single" w:sz="4" w:space="0" w:color="000000"/>
            </w:tcBorders>
          </w:tcPr>
          <w:p w14:paraId="2E1D9764" w14:textId="77777777" w:rsidR="00124C4E" w:rsidRPr="001E6B81" w:rsidRDefault="00124C4E" w:rsidP="00124C4E">
            <w:pPr>
              <w:jc w:val="center"/>
              <w:rPr>
                <w:rFonts w:ascii="Times New Roman" w:eastAsia="Calibri" w:hAnsi="Times New Roman" w:cs="Times New Roman"/>
                <w:sz w:val="20"/>
                <w:szCs w:val="20"/>
              </w:rPr>
            </w:pPr>
            <w:r w:rsidRPr="001E6B81">
              <w:rPr>
                <w:rFonts w:ascii="Times New Roman" w:hAnsi="Times New Roman" w:cs="Times New Roman"/>
                <w:sz w:val="20"/>
                <w:szCs w:val="20"/>
              </w:rPr>
              <w:t>Kita (jeigu reikia, įrašykite)</w:t>
            </w:r>
          </w:p>
        </w:tc>
        <w:tc>
          <w:tcPr>
            <w:tcW w:w="1362" w:type="dxa"/>
            <w:tcBorders>
              <w:top w:val="single" w:sz="4" w:space="0" w:color="000000"/>
              <w:left w:val="single" w:sz="4" w:space="0" w:color="000000"/>
              <w:bottom w:val="single" w:sz="4" w:space="0" w:color="000000"/>
              <w:right w:val="single" w:sz="4" w:space="0" w:color="000000"/>
            </w:tcBorders>
          </w:tcPr>
          <w:p w14:paraId="2E1D9765" w14:textId="77777777" w:rsidR="00124C4E" w:rsidRPr="001E6B81" w:rsidRDefault="00124C4E" w:rsidP="00124C4E">
            <w:pPr>
              <w:jc w:val="center"/>
              <w:rPr>
                <w:rFonts w:ascii="Times New Roman" w:eastAsia="Calibri" w:hAnsi="Times New Roman" w:cs="Times New Roman"/>
                <w:sz w:val="20"/>
                <w:szCs w:val="20"/>
              </w:rPr>
            </w:pPr>
            <w:r w:rsidRPr="001E6B81">
              <w:rPr>
                <w:rFonts w:ascii="Times New Roman" w:hAnsi="Times New Roman" w:cs="Times New Roman"/>
                <w:sz w:val="20"/>
                <w:szCs w:val="20"/>
              </w:rPr>
              <w:t>Iš viso</w:t>
            </w:r>
          </w:p>
          <w:p w14:paraId="2E1D9766" w14:textId="77777777" w:rsidR="00124C4E" w:rsidRPr="001E6B81" w:rsidRDefault="00124C4E" w:rsidP="00124C4E">
            <w:pPr>
              <w:jc w:val="center"/>
              <w:rPr>
                <w:rFonts w:ascii="Times New Roman" w:eastAsia="Calibri" w:hAnsi="Times New Roman" w:cs="Times New Roman"/>
                <w:sz w:val="20"/>
                <w:szCs w:val="20"/>
              </w:rPr>
            </w:pPr>
            <w:r w:rsidRPr="001E6B81">
              <w:rPr>
                <w:rFonts w:ascii="Times New Roman" w:hAnsi="Times New Roman" w:cs="Times New Roman"/>
                <w:sz w:val="20"/>
                <w:szCs w:val="20"/>
              </w:rPr>
              <w:t>vežiojama</w:t>
            </w:r>
          </w:p>
        </w:tc>
        <w:tc>
          <w:tcPr>
            <w:tcW w:w="1560" w:type="dxa"/>
            <w:tcBorders>
              <w:top w:val="single" w:sz="4" w:space="0" w:color="000000"/>
              <w:left w:val="single" w:sz="4" w:space="0" w:color="000000"/>
              <w:bottom w:val="single" w:sz="4" w:space="0" w:color="000000"/>
              <w:right w:val="single" w:sz="4" w:space="0" w:color="000000"/>
            </w:tcBorders>
          </w:tcPr>
          <w:p w14:paraId="2E1D9767" w14:textId="77777777" w:rsidR="00124C4E" w:rsidRPr="001E6B81" w:rsidRDefault="00124C4E" w:rsidP="00124C4E">
            <w:pPr>
              <w:jc w:val="center"/>
              <w:rPr>
                <w:rFonts w:ascii="Times New Roman" w:eastAsia="Calibri" w:hAnsi="Times New Roman" w:cs="Times New Roman"/>
                <w:sz w:val="20"/>
                <w:szCs w:val="20"/>
              </w:rPr>
            </w:pPr>
            <w:r w:rsidRPr="001E6B81">
              <w:rPr>
                <w:rFonts w:ascii="Times New Roman" w:hAnsi="Times New Roman" w:cs="Times New Roman"/>
                <w:sz w:val="20"/>
                <w:szCs w:val="20"/>
              </w:rPr>
              <w:t>Nepavežama</w:t>
            </w:r>
          </w:p>
        </w:tc>
      </w:tr>
      <w:tr w:rsidR="00124C4E" w:rsidRPr="001E6B81" w14:paraId="2E1D976F" w14:textId="77777777" w:rsidTr="00124C4E">
        <w:trPr>
          <w:trHeight w:val="286"/>
        </w:trPr>
        <w:tc>
          <w:tcPr>
            <w:tcW w:w="2127" w:type="dxa"/>
            <w:tcBorders>
              <w:top w:val="single" w:sz="4" w:space="0" w:color="000000"/>
              <w:left w:val="single" w:sz="4" w:space="0" w:color="000000"/>
              <w:bottom w:val="single" w:sz="4" w:space="0" w:color="000000"/>
              <w:right w:val="single" w:sz="4" w:space="0" w:color="000000"/>
            </w:tcBorders>
          </w:tcPr>
          <w:p w14:paraId="2E1D9769"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w:t>
            </w:r>
          </w:p>
        </w:tc>
        <w:tc>
          <w:tcPr>
            <w:tcW w:w="1586" w:type="dxa"/>
            <w:tcBorders>
              <w:top w:val="single" w:sz="4" w:space="0" w:color="000000"/>
              <w:left w:val="single" w:sz="4" w:space="0" w:color="000000"/>
              <w:bottom w:val="single" w:sz="4" w:space="0" w:color="000000"/>
              <w:right w:val="single" w:sz="4" w:space="0" w:color="000000"/>
            </w:tcBorders>
          </w:tcPr>
          <w:p w14:paraId="2E1D976A" w14:textId="77777777" w:rsidR="00124C4E" w:rsidRPr="001E6B81" w:rsidRDefault="00124C4E" w:rsidP="00124C4E">
            <w:pPr>
              <w:contextualSpacing/>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4</w:t>
            </w:r>
          </w:p>
        </w:tc>
        <w:tc>
          <w:tcPr>
            <w:tcW w:w="1436" w:type="dxa"/>
            <w:tcBorders>
              <w:top w:val="single" w:sz="4" w:space="0" w:color="000000"/>
              <w:left w:val="single" w:sz="4" w:space="0" w:color="000000"/>
              <w:bottom w:val="single" w:sz="4" w:space="0" w:color="000000"/>
              <w:right w:val="single" w:sz="4" w:space="0" w:color="000000"/>
            </w:tcBorders>
          </w:tcPr>
          <w:p w14:paraId="2E1D976B"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w:t>
            </w:r>
          </w:p>
        </w:tc>
        <w:tc>
          <w:tcPr>
            <w:tcW w:w="1427" w:type="dxa"/>
            <w:tcBorders>
              <w:top w:val="single" w:sz="4" w:space="0" w:color="000000"/>
              <w:left w:val="single" w:sz="4" w:space="0" w:color="000000"/>
              <w:bottom w:val="single" w:sz="4" w:space="0" w:color="000000"/>
              <w:right w:val="single" w:sz="4" w:space="0" w:color="000000"/>
            </w:tcBorders>
          </w:tcPr>
          <w:p w14:paraId="2E1D976C"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w:t>
            </w:r>
          </w:p>
        </w:tc>
        <w:tc>
          <w:tcPr>
            <w:tcW w:w="1362" w:type="dxa"/>
            <w:tcBorders>
              <w:top w:val="single" w:sz="4" w:space="0" w:color="000000"/>
              <w:left w:val="single" w:sz="4" w:space="0" w:color="000000"/>
              <w:bottom w:val="single" w:sz="4" w:space="0" w:color="000000"/>
              <w:right w:val="single" w:sz="4" w:space="0" w:color="000000"/>
            </w:tcBorders>
          </w:tcPr>
          <w:p w14:paraId="2E1D976D"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5</w:t>
            </w:r>
          </w:p>
        </w:tc>
        <w:tc>
          <w:tcPr>
            <w:tcW w:w="1560" w:type="dxa"/>
            <w:tcBorders>
              <w:top w:val="single" w:sz="4" w:space="0" w:color="000000"/>
              <w:left w:val="single" w:sz="4" w:space="0" w:color="000000"/>
              <w:bottom w:val="single" w:sz="4" w:space="0" w:color="000000"/>
              <w:right w:val="single" w:sz="4" w:space="0" w:color="000000"/>
            </w:tcBorders>
          </w:tcPr>
          <w:p w14:paraId="2E1D976E"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w:t>
            </w:r>
          </w:p>
        </w:tc>
      </w:tr>
    </w:tbl>
    <w:p w14:paraId="2E1D9770" w14:textId="77777777" w:rsidR="00124C4E" w:rsidRPr="001E6B81" w:rsidRDefault="00124C4E" w:rsidP="00124C4E">
      <w:pPr>
        <w:spacing w:after="3" w:line="265" w:lineRule="auto"/>
        <w:jc w:val="both"/>
        <w:rPr>
          <w:rFonts w:ascii="Times New Roman" w:eastAsia="Times New Roman" w:hAnsi="Times New Roman" w:cs="Times New Roman"/>
          <w:sz w:val="24"/>
          <w:szCs w:val="24"/>
          <w:lang w:eastAsia="lt-LT"/>
        </w:rPr>
      </w:pPr>
    </w:p>
    <w:p w14:paraId="2E1D9771" w14:textId="09EEA8DC" w:rsidR="00124C4E" w:rsidRPr="001E6B81" w:rsidRDefault="004E61D0" w:rsidP="00124C4E">
      <w:pPr>
        <w:spacing w:after="3" w:line="265" w:lineRule="auto"/>
        <w:jc w:val="both"/>
        <w:rPr>
          <w:rFonts w:ascii="Times New Roman" w:eastAsia="Times New Roman" w:hAnsi="Times New Roman" w:cs="Times New Roman"/>
          <w:b/>
          <w:sz w:val="24"/>
          <w:szCs w:val="24"/>
          <w:lang w:eastAsia="lt-LT"/>
        </w:rPr>
      </w:pPr>
      <w:r w:rsidRPr="001E6B81">
        <w:rPr>
          <w:rFonts w:ascii="Times New Roman" w:eastAsia="Times New Roman" w:hAnsi="Times New Roman" w:cs="Times New Roman"/>
          <w:b/>
          <w:sz w:val="24"/>
          <w:szCs w:val="24"/>
          <w:lang w:eastAsia="lt-LT"/>
        </w:rPr>
        <w:tab/>
      </w:r>
      <w:r w:rsidR="00124C4E" w:rsidRPr="001E6B81">
        <w:rPr>
          <w:rFonts w:ascii="Times New Roman" w:eastAsia="Times New Roman" w:hAnsi="Times New Roman" w:cs="Times New Roman"/>
          <w:b/>
          <w:sz w:val="24"/>
          <w:szCs w:val="24"/>
          <w:lang w:eastAsia="lt-LT"/>
        </w:rPr>
        <w:t>Mokyklos finansavimas. Ūkinė veikla.</w:t>
      </w:r>
    </w:p>
    <w:p w14:paraId="2E1D9772" w14:textId="77777777" w:rsidR="00124C4E" w:rsidRPr="001E6B81" w:rsidRDefault="00124C4E" w:rsidP="00124C4E">
      <w:pPr>
        <w:spacing w:after="3" w:line="265" w:lineRule="auto"/>
        <w:jc w:val="both"/>
        <w:rPr>
          <w:rFonts w:ascii="Times New Roman" w:eastAsia="Calibri" w:hAnsi="Times New Roman" w:cs="Times New Roman"/>
          <w:sz w:val="24"/>
          <w:szCs w:val="24"/>
          <w:lang w:eastAsia="lt-LT"/>
        </w:rPr>
      </w:pPr>
    </w:p>
    <w:tbl>
      <w:tblPr>
        <w:tblStyle w:val="TableGrid"/>
        <w:tblW w:w="9498" w:type="dxa"/>
        <w:tblInd w:w="115" w:type="dxa"/>
        <w:tblCellMar>
          <w:top w:w="63" w:type="dxa"/>
          <w:left w:w="115" w:type="dxa"/>
          <w:right w:w="55" w:type="dxa"/>
        </w:tblCellMar>
        <w:tblLook w:val="04A0" w:firstRow="1" w:lastRow="0" w:firstColumn="1" w:lastColumn="0" w:noHBand="0" w:noVBand="1"/>
      </w:tblPr>
      <w:tblGrid>
        <w:gridCol w:w="4820"/>
        <w:gridCol w:w="2146"/>
        <w:gridCol w:w="2532"/>
      </w:tblGrid>
      <w:tr w:rsidR="00124C4E" w:rsidRPr="001E6B81" w14:paraId="2E1D9777" w14:textId="77777777" w:rsidTr="00124C4E">
        <w:trPr>
          <w:trHeight w:val="562"/>
        </w:trPr>
        <w:tc>
          <w:tcPr>
            <w:tcW w:w="4820" w:type="dxa"/>
            <w:tcBorders>
              <w:top w:val="single" w:sz="4" w:space="0" w:color="000000"/>
              <w:left w:val="single" w:sz="4" w:space="0" w:color="000000"/>
              <w:bottom w:val="single" w:sz="4" w:space="0" w:color="000000"/>
              <w:right w:val="single" w:sz="4" w:space="0" w:color="000000"/>
            </w:tcBorders>
          </w:tcPr>
          <w:p w14:paraId="2E1D9773" w14:textId="77777777" w:rsidR="00124C4E" w:rsidRPr="001E6B81" w:rsidRDefault="00124C4E" w:rsidP="00602649">
            <w:pPr>
              <w:ind w:right="60"/>
              <w:jc w:val="center"/>
              <w:rPr>
                <w:rFonts w:ascii="Times New Roman" w:eastAsia="Calibri" w:hAnsi="Times New Roman" w:cs="Times New Roman"/>
                <w:sz w:val="20"/>
                <w:szCs w:val="20"/>
              </w:rPr>
            </w:pPr>
            <w:r w:rsidRPr="001E6B81">
              <w:rPr>
                <w:rFonts w:ascii="Times New Roman" w:hAnsi="Times New Roman" w:cs="Times New Roman"/>
                <w:sz w:val="20"/>
                <w:szCs w:val="20"/>
              </w:rPr>
              <w:t>Finansavimo šaltiniai</w:t>
            </w:r>
          </w:p>
        </w:tc>
        <w:tc>
          <w:tcPr>
            <w:tcW w:w="2146" w:type="dxa"/>
            <w:tcBorders>
              <w:top w:val="single" w:sz="4" w:space="0" w:color="000000"/>
              <w:left w:val="single" w:sz="4" w:space="0" w:color="000000"/>
              <w:bottom w:val="single" w:sz="4" w:space="0" w:color="000000"/>
              <w:right w:val="single" w:sz="4" w:space="0" w:color="000000"/>
            </w:tcBorders>
          </w:tcPr>
          <w:p w14:paraId="2E1D9774" w14:textId="77777777" w:rsidR="00124C4E" w:rsidRPr="001E6B81" w:rsidRDefault="00124C4E" w:rsidP="00124C4E">
            <w:pPr>
              <w:ind w:right="360"/>
              <w:jc w:val="center"/>
              <w:rPr>
                <w:rFonts w:ascii="Times New Roman" w:eastAsia="Calibri" w:hAnsi="Times New Roman" w:cs="Times New Roman"/>
                <w:sz w:val="20"/>
                <w:szCs w:val="20"/>
              </w:rPr>
            </w:pPr>
            <w:r w:rsidRPr="001E6B81">
              <w:rPr>
                <w:rFonts w:ascii="Times New Roman" w:hAnsi="Times New Roman" w:cs="Times New Roman"/>
                <w:sz w:val="20"/>
                <w:szCs w:val="20"/>
              </w:rPr>
              <w:t>Gauta 2019 m. (Eur)</w:t>
            </w:r>
          </w:p>
        </w:tc>
        <w:tc>
          <w:tcPr>
            <w:tcW w:w="2532" w:type="dxa"/>
            <w:tcBorders>
              <w:top w:val="single" w:sz="4" w:space="0" w:color="000000"/>
              <w:left w:val="single" w:sz="4" w:space="0" w:color="000000"/>
              <w:bottom w:val="single" w:sz="4" w:space="0" w:color="000000"/>
              <w:right w:val="single" w:sz="4" w:space="0" w:color="000000"/>
            </w:tcBorders>
          </w:tcPr>
          <w:p w14:paraId="2E1D9775" w14:textId="77777777" w:rsidR="00124C4E" w:rsidRPr="001E6B81" w:rsidRDefault="00124C4E" w:rsidP="00124C4E">
            <w:pPr>
              <w:ind w:right="60"/>
              <w:jc w:val="center"/>
              <w:rPr>
                <w:rFonts w:ascii="Times New Roman" w:eastAsia="Calibri" w:hAnsi="Times New Roman" w:cs="Times New Roman"/>
                <w:sz w:val="20"/>
                <w:szCs w:val="20"/>
              </w:rPr>
            </w:pPr>
            <w:r w:rsidRPr="001E6B81">
              <w:rPr>
                <w:rFonts w:ascii="Times New Roman" w:hAnsi="Times New Roman" w:cs="Times New Roman"/>
                <w:sz w:val="20"/>
                <w:szCs w:val="20"/>
              </w:rPr>
              <w:t>Panaudota 2019 m.</w:t>
            </w:r>
          </w:p>
          <w:p w14:paraId="2E1D9776" w14:textId="77777777" w:rsidR="00124C4E" w:rsidRPr="001E6B81" w:rsidRDefault="00124C4E" w:rsidP="00124C4E">
            <w:pPr>
              <w:ind w:right="60"/>
              <w:jc w:val="center"/>
              <w:rPr>
                <w:rFonts w:ascii="Times New Roman" w:eastAsia="Calibri" w:hAnsi="Times New Roman" w:cs="Times New Roman"/>
                <w:sz w:val="20"/>
                <w:szCs w:val="20"/>
              </w:rPr>
            </w:pPr>
            <w:r w:rsidRPr="001E6B81">
              <w:rPr>
                <w:rFonts w:ascii="Times New Roman" w:hAnsi="Times New Roman" w:cs="Times New Roman"/>
                <w:sz w:val="20"/>
                <w:szCs w:val="20"/>
              </w:rPr>
              <w:t>(Eur)</w:t>
            </w:r>
          </w:p>
        </w:tc>
      </w:tr>
      <w:tr w:rsidR="00124C4E" w:rsidRPr="001E6B81" w14:paraId="2E1D977B" w14:textId="77777777" w:rsidTr="00124C4E">
        <w:trPr>
          <w:trHeight w:val="290"/>
        </w:trPr>
        <w:tc>
          <w:tcPr>
            <w:tcW w:w="4820" w:type="dxa"/>
            <w:tcBorders>
              <w:top w:val="single" w:sz="4" w:space="0" w:color="000000"/>
              <w:left w:val="single" w:sz="4" w:space="0" w:color="000000"/>
              <w:bottom w:val="single" w:sz="4" w:space="0" w:color="000000"/>
              <w:right w:val="single" w:sz="4" w:space="0" w:color="000000"/>
            </w:tcBorders>
          </w:tcPr>
          <w:p w14:paraId="2E1D9778" w14:textId="77777777" w:rsidR="00124C4E" w:rsidRPr="001E6B81" w:rsidRDefault="00124C4E" w:rsidP="00124C4E">
            <w:pPr>
              <w:jc w:val="both"/>
              <w:rPr>
                <w:rFonts w:ascii="Times New Roman" w:eastAsia="Calibri" w:hAnsi="Times New Roman" w:cs="Times New Roman"/>
                <w:sz w:val="24"/>
                <w:szCs w:val="24"/>
              </w:rPr>
            </w:pPr>
            <w:r w:rsidRPr="001E6B81">
              <w:rPr>
                <w:rFonts w:ascii="Times New Roman" w:hAnsi="Times New Roman" w:cs="Times New Roman"/>
                <w:sz w:val="24"/>
                <w:szCs w:val="24"/>
              </w:rPr>
              <w:t>Savivaldybės biudžeto lėšos</w:t>
            </w:r>
          </w:p>
        </w:tc>
        <w:tc>
          <w:tcPr>
            <w:tcW w:w="2146" w:type="dxa"/>
            <w:tcBorders>
              <w:top w:val="single" w:sz="4" w:space="0" w:color="000000"/>
              <w:left w:val="single" w:sz="4" w:space="0" w:color="000000"/>
              <w:bottom w:val="single" w:sz="4" w:space="0" w:color="000000"/>
              <w:right w:val="single" w:sz="4" w:space="0" w:color="000000"/>
            </w:tcBorders>
          </w:tcPr>
          <w:p w14:paraId="2E1D9779"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433 659,49</w:t>
            </w:r>
          </w:p>
        </w:tc>
        <w:tc>
          <w:tcPr>
            <w:tcW w:w="2532" w:type="dxa"/>
            <w:tcBorders>
              <w:top w:val="single" w:sz="4" w:space="0" w:color="000000"/>
              <w:left w:val="single" w:sz="4" w:space="0" w:color="000000"/>
              <w:bottom w:val="single" w:sz="4" w:space="0" w:color="000000"/>
              <w:right w:val="single" w:sz="4" w:space="0" w:color="000000"/>
            </w:tcBorders>
          </w:tcPr>
          <w:p w14:paraId="2E1D977A"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433 659,49</w:t>
            </w:r>
          </w:p>
        </w:tc>
      </w:tr>
      <w:tr w:rsidR="00124C4E" w:rsidRPr="001E6B81" w14:paraId="2E1D977F" w14:textId="77777777" w:rsidTr="00124C4E">
        <w:trPr>
          <w:trHeight w:val="351"/>
        </w:trPr>
        <w:tc>
          <w:tcPr>
            <w:tcW w:w="4820" w:type="dxa"/>
            <w:tcBorders>
              <w:top w:val="single" w:sz="4" w:space="0" w:color="000000"/>
              <w:left w:val="single" w:sz="4" w:space="0" w:color="000000"/>
              <w:bottom w:val="single" w:sz="4" w:space="0" w:color="000000"/>
              <w:right w:val="single" w:sz="4" w:space="0" w:color="000000"/>
            </w:tcBorders>
          </w:tcPr>
          <w:p w14:paraId="2E1D977C" w14:textId="77777777" w:rsidR="00124C4E" w:rsidRPr="001E6B81" w:rsidRDefault="00124C4E" w:rsidP="00124C4E">
            <w:pPr>
              <w:jc w:val="both"/>
              <w:rPr>
                <w:rFonts w:ascii="Times New Roman" w:eastAsia="Calibri" w:hAnsi="Times New Roman" w:cs="Times New Roman"/>
                <w:sz w:val="24"/>
                <w:szCs w:val="24"/>
              </w:rPr>
            </w:pPr>
            <w:r w:rsidRPr="001E6B81">
              <w:rPr>
                <w:rFonts w:ascii="Times New Roman" w:hAnsi="Times New Roman" w:cs="Times New Roman"/>
                <w:sz w:val="24"/>
                <w:szCs w:val="24"/>
              </w:rPr>
              <w:t>Mokymo lėšos</w:t>
            </w:r>
          </w:p>
        </w:tc>
        <w:tc>
          <w:tcPr>
            <w:tcW w:w="2146" w:type="dxa"/>
            <w:tcBorders>
              <w:top w:val="single" w:sz="4" w:space="0" w:color="000000"/>
              <w:left w:val="single" w:sz="4" w:space="0" w:color="000000"/>
              <w:bottom w:val="single" w:sz="4" w:space="0" w:color="000000"/>
              <w:right w:val="single" w:sz="4" w:space="0" w:color="000000"/>
            </w:tcBorders>
          </w:tcPr>
          <w:p w14:paraId="2E1D977D"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182 148,00</w:t>
            </w:r>
          </w:p>
        </w:tc>
        <w:tc>
          <w:tcPr>
            <w:tcW w:w="2532" w:type="dxa"/>
            <w:tcBorders>
              <w:top w:val="single" w:sz="4" w:space="0" w:color="000000"/>
              <w:left w:val="single" w:sz="4" w:space="0" w:color="000000"/>
              <w:bottom w:val="single" w:sz="4" w:space="0" w:color="000000"/>
              <w:right w:val="single" w:sz="4" w:space="0" w:color="000000"/>
            </w:tcBorders>
          </w:tcPr>
          <w:p w14:paraId="2E1D977E"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182 148,00</w:t>
            </w:r>
          </w:p>
        </w:tc>
      </w:tr>
      <w:tr w:rsidR="00124C4E" w:rsidRPr="001E6B81" w14:paraId="2E1D9783" w14:textId="77777777" w:rsidTr="00124C4E">
        <w:trPr>
          <w:trHeight w:val="342"/>
        </w:trPr>
        <w:tc>
          <w:tcPr>
            <w:tcW w:w="4820" w:type="dxa"/>
            <w:tcBorders>
              <w:top w:val="single" w:sz="4" w:space="0" w:color="000000"/>
              <w:left w:val="single" w:sz="4" w:space="0" w:color="000000"/>
              <w:bottom w:val="single" w:sz="4" w:space="0" w:color="000000"/>
              <w:right w:val="single" w:sz="4" w:space="0" w:color="000000"/>
            </w:tcBorders>
          </w:tcPr>
          <w:p w14:paraId="2E1D9780" w14:textId="77777777" w:rsidR="00124C4E" w:rsidRPr="001E6B81" w:rsidRDefault="00124C4E" w:rsidP="00124C4E">
            <w:pPr>
              <w:jc w:val="both"/>
              <w:rPr>
                <w:rFonts w:ascii="Times New Roman" w:eastAsia="Calibri" w:hAnsi="Times New Roman" w:cs="Times New Roman"/>
                <w:sz w:val="24"/>
                <w:szCs w:val="24"/>
              </w:rPr>
            </w:pPr>
            <w:r w:rsidRPr="001E6B81">
              <w:rPr>
                <w:rFonts w:ascii="Times New Roman" w:hAnsi="Times New Roman" w:cs="Times New Roman"/>
                <w:sz w:val="24"/>
                <w:szCs w:val="24"/>
              </w:rPr>
              <w:t>2 proc. GPM lėšos</w:t>
            </w:r>
          </w:p>
        </w:tc>
        <w:tc>
          <w:tcPr>
            <w:tcW w:w="2146" w:type="dxa"/>
            <w:tcBorders>
              <w:top w:val="single" w:sz="4" w:space="0" w:color="000000"/>
              <w:left w:val="single" w:sz="4" w:space="0" w:color="000000"/>
              <w:bottom w:val="single" w:sz="4" w:space="0" w:color="000000"/>
              <w:right w:val="single" w:sz="4" w:space="0" w:color="000000"/>
            </w:tcBorders>
          </w:tcPr>
          <w:p w14:paraId="2E1D9781"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1262,03</w:t>
            </w:r>
          </w:p>
        </w:tc>
        <w:tc>
          <w:tcPr>
            <w:tcW w:w="2532" w:type="dxa"/>
            <w:tcBorders>
              <w:top w:val="single" w:sz="4" w:space="0" w:color="000000"/>
              <w:left w:val="single" w:sz="4" w:space="0" w:color="000000"/>
              <w:bottom w:val="single" w:sz="4" w:space="0" w:color="000000"/>
              <w:right w:val="single" w:sz="4" w:space="0" w:color="000000"/>
            </w:tcBorders>
          </w:tcPr>
          <w:p w14:paraId="2E1D9782"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703,20</w:t>
            </w:r>
          </w:p>
        </w:tc>
      </w:tr>
      <w:tr w:rsidR="00124C4E" w:rsidRPr="001E6B81" w14:paraId="2E1D9787" w14:textId="77777777" w:rsidTr="00124C4E">
        <w:trPr>
          <w:trHeight w:val="362"/>
        </w:trPr>
        <w:tc>
          <w:tcPr>
            <w:tcW w:w="4820" w:type="dxa"/>
            <w:tcBorders>
              <w:top w:val="single" w:sz="4" w:space="0" w:color="000000"/>
              <w:left w:val="single" w:sz="4" w:space="0" w:color="000000"/>
              <w:bottom w:val="single" w:sz="4" w:space="0" w:color="000000"/>
              <w:right w:val="single" w:sz="4" w:space="0" w:color="000000"/>
            </w:tcBorders>
          </w:tcPr>
          <w:p w14:paraId="2E1D9784" w14:textId="77777777" w:rsidR="00124C4E" w:rsidRPr="001E6B81" w:rsidRDefault="00124C4E" w:rsidP="00124C4E">
            <w:pPr>
              <w:jc w:val="both"/>
              <w:rPr>
                <w:rFonts w:ascii="Times New Roman" w:eastAsia="Calibri" w:hAnsi="Times New Roman" w:cs="Times New Roman"/>
                <w:sz w:val="24"/>
                <w:szCs w:val="24"/>
              </w:rPr>
            </w:pPr>
            <w:r w:rsidRPr="001E6B81">
              <w:rPr>
                <w:rFonts w:ascii="Times New Roman" w:hAnsi="Times New Roman" w:cs="Times New Roman"/>
                <w:sz w:val="24"/>
                <w:szCs w:val="24"/>
                <w:u w:val="single" w:color="000000"/>
              </w:rPr>
              <w:t>Specialiųjų programų lėšos</w:t>
            </w:r>
            <w:r w:rsidRPr="001E6B81">
              <w:rPr>
                <w:rFonts w:ascii="Times New Roman" w:hAnsi="Times New Roman" w:cs="Times New Roman"/>
                <w:sz w:val="24"/>
                <w:szCs w:val="24"/>
              </w:rPr>
              <w:t xml:space="preserve"> (tėvų mokesčiai):</w:t>
            </w:r>
          </w:p>
        </w:tc>
        <w:tc>
          <w:tcPr>
            <w:tcW w:w="2146" w:type="dxa"/>
            <w:tcBorders>
              <w:top w:val="single" w:sz="4" w:space="0" w:color="000000"/>
              <w:left w:val="single" w:sz="4" w:space="0" w:color="000000"/>
              <w:bottom w:val="single" w:sz="4" w:space="0" w:color="000000"/>
              <w:right w:val="single" w:sz="4" w:space="0" w:color="000000"/>
            </w:tcBorders>
          </w:tcPr>
          <w:p w14:paraId="2E1D9785" w14:textId="77777777" w:rsidR="00124C4E" w:rsidRPr="001E6B81" w:rsidRDefault="00124C4E" w:rsidP="00124C4E">
            <w:pPr>
              <w:ind w:right="60"/>
              <w:jc w:val="center"/>
              <w:rPr>
                <w:rFonts w:ascii="Times New Roman" w:eastAsia="Calibri" w:hAnsi="Times New Roman" w:cs="Times New Roman"/>
                <w:sz w:val="24"/>
                <w:szCs w:val="24"/>
              </w:rPr>
            </w:pPr>
            <w:r w:rsidRPr="001E6B81">
              <w:rPr>
                <w:rFonts w:ascii="Times New Roman" w:hAnsi="Times New Roman" w:cs="Times New Roman"/>
                <w:sz w:val="24"/>
                <w:szCs w:val="24"/>
              </w:rPr>
              <w:t>x</w:t>
            </w:r>
          </w:p>
        </w:tc>
        <w:tc>
          <w:tcPr>
            <w:tcW w:w="2532" w:type="dxa"/>
            <w:tcBorders>
              <w:top w:val="single" w:sz="4" w:space="0" w:color="000000"/>
              <w:left w:val="single" w:sz="4" w:space="0" w:color="000000"/>
              <w:bottom w:val="single" w:sz="4" w:space="0" w:color="000000"/>
              <w:right w:val="single" w:sz="4" w:space="0" w:color="000000"/>
            </w:tcBorders>
          </w:tcPr>
          <w:p w14:paraId="2E1D9786" w14:textId="77777777" w:rsidR="00124C4E" w:rsidRPr="001E6B81" w:rsidRDefault="00124C4E" w:rsidP="00124C4E">
            <w:pPr>
              <w:ind w:right="60"/>
              <w:jc w:val="center"/>
              <w:rPr>
                <w:rFonts w:ascii="Times New Roman" w:eastAsia="Calibri" w:hAnsi="Times New Roman" w:cs="Times New Roman"/>
                <w:sz w:val="24"/>
                <w:szCs w:val="24"/>
              </w:rPr>
            </w:pPr>
            <w:r w:rsidRPr="001E6B81">
              <w:rPr>
                <w:rFonts w:ascii="Times New Roman" w:hAnsi="Times New Roman" w:cs="Times New Roman"/>
                <w:sz w:val="24"/>
                <w:szCs w:val="24"/>
              </w:rPr>
              <w:t>x</w:t>
            </w:r>
          </w:p>
        </w:tc>
      </w:tr>
      <w:tr w:rsidR="00124C4E" w:rsidRPr="001E6B81" w14:paraId="2E1D978B" w14:textId="77777777" w:rsidTr="00124C4E">
        <w:trPr>
          <w:trHeight w:val="355"/>
        </w:trPr>
        <w:tc>
          <w:tcPr>
            <w:tcW w:w="4820" w:type="dxa"/>
            <w:tcBorders>
              <w:top w:val="single" w:sz="4" w:space="0" w:color="000000"/>
              <w:left w:val="single" w:sz="4" w:space="0" w:color="000000"/>
              <w:bottom w:val="single" w:sz="4" w:space="0" w:color="000000"/>
              <w:right w:val="single" w:sz="4" w:space="0" w:color="000000"/>
            </w:tcBorders>
          </w:tcPr>
          <w:p w14:paraId="2E1D9788" w14:textId="77777777" w:rsidR="00124C4E" w:rsidRPr="001E6B81" w:rsidRDefault="00124C4E" w:rsidP="00124C4E">
            <w:pPr>
              <w:jc w:val="both"/>
              <w:rPr>
                <w:rFonts w:ascii="Times New Roman" w:eastAsia="Calibri" w:hAnsi="Times New Roman" w:cs="Times New Roman"/>
                <w:sz w:val="24"/>
                <w:szCs w:val="24"/>
              </w:rPr>
            </w:pPr>
            <w:r w:rsidRPr="001E6B81">
              <w:rPr>
                <w:rFonts w:ascii="Times New Roman" w:hAnsi="Times New Roman" w:cs="Times New Roman"/>
                <w:sz w:val="24"/>
                <w:szCs w:val="24"/>
              </w:rPr>
              <w:t>mitybai</w:t>
            </w:r>
          </w:p>
        </w:tc>
        <w:tc>
          <w:tcPr>
            <w:tcW w:w="2146" w:type="dxa"/>
            <w:tcBorders>
              <w:top w:val="single" w:sz="4" w:space="0" w:color="000000"/>
              <w:left w:val="single" w:sz="4" w:space="0" w:color="000000"/>
              <w:bottom w:val="single" w:sz="4" w:space="0" w:color="000000"/>
              <w:right w:val="single" w:sz="4" w:space="0" w:color="000000"/>
            </w:tcBorders>
          </w:tcPr>
          <w:p w14:paraId="2E1D9789"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34 255,87</w:t>
            </w:r>
          </w:p>
        </w:tc>
        <w:tc>
          <w:tcPr>
            <w:tcW w:w="2532" w:type="dxa"/>
            <w:tcBorders>
              <w:top w:val="single" w:sz="4" w:space="0" w:color="000000"/>
              <w:left w:val="single" w:sz="4" w:space="0" w:color="000000"/>
              <w:bottom w:val="single" w:sz="4" w:space="0" w:color="000000"/>
              <w:right w:val="single" w:sz="4" w:space="0" w:color="000000"/>
            </w:tcBorders>
          </w:tcPr>
          <w:p w14:paraId="2E1D978A"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34 255,87</w:t>
            </w:r>
          </w:p>
        </w:tc>
      </w:tr>
      <w:tr w:rsidR="00124C4E" w:rsidRPr="001E6B81" w14:paraId="2E1D978F" w14:textId="77777777" w:rsidTr="00124C4E">
        <w:trPr>
          <w:trHeight w:val="346"/>
        </w:trPr>
        <w:tc>
          <w:tcPr>
            <w:tcW w:w="4820" w:type="dxa"/>
            <w:tcBorders>
              <w:top w:val="single" w:sz="4" w:space="0" w:color="000000"/>
              <w:left w:val="single" w:sz="4" w:space="0" w:color="000000"/>
              <w:bottom w:val="single" w:sz="4" w:space="0" w:color="000000"/>
              <w:right w:val="single" w:sz="4" w:space="0" w:color="000000"/>
            </w:tcBorders>
          </w:tcPr>
          <w:p w14:paraId="2E1D978C" w14:textId="77777777" w:rsidR="00124C4E" w:rsidRPr="001E6B81" w:rsidRDefault="00124C4E" w:rsidP="00124C4E">
            <w:pPr>
              <w:jc w:val="both"/>
              <w:rPr>
                <w:rFonts w:ascii="Times New Roman" w:eastAsia="Calibri" w:hAnsi="Times New Roman" w:cs="Times New Roman"/>
                <w:sz w:val="24"/>
                <w:szCs w:val="24"/>
              </w:rPr>
            </w:pPr>
            <w:r w:rsidRPr="001E6B81">
              <w:rPr>
                <w:rFonts w:ascii="Times New Roman" w:hAnsi="Times New Roman" w:cs="Times New Roman"/>
                <w:sz w:val="24"/>
                <w:szCs w:val="24"/>
              </w:rPr>
              <w:t>ugdymo ir kt. prekėms</w:t>
            </w:r>
          </w:p>
        </w:tc>
        <w:tc>
          <w:tcPr>
            <w:tcW w:w="2146" w:type="dxa"/>
            <w:tcBorders>
              <w:top w:val="single" w:sz="4" w:space="0" w:color="000000"/>
              <w:left w:val="single" w:sz="4" w:space="0" w:color="000000"/>
              <w:bottom w:val="single" w:sz="4" w:space="0" w:color="000000"/>
              <w:right w:val="single" w:sz="4" w:space="0" w:color="000000"/>
            </w:tcBorders>
          </w:tcPr>
          <w:p w14:paraId="2E1D978D"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8627,83</w:t>
            </w:r>
          </w:p>
        </w:tc>
        <w:tc>
          <w:tcPr>
            <w:tcW w:w="2532" w:type="dxa"/>
            <w:tcBorders>
              <w:top w:val="single" w:sz="4" w:space="0" w:color="000000"/>
              <w:left w:val="single" w:sz="4" w:space="0" w:color="000000"/>
              <w:bottom w:val="single" w:sz="4" w:space="0" w:color="000000"/>
              <w:right w:val="single" w:sz="4" w:space="0" w:color="000000"/>
            </w:tcBorders>
          </w:tcPr>
          <w:p w14:paraId="2E1D978E"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8627,83</w:t>
            </w:r>
          </w:p>
        </w:tc>
      </w:tr>
      <w:tr w:rsidR="00124C4E" w:rsidRPr="001E6B81" w14:paraId="2E1D9793" w14:textId="77777777" w:rsidTr="00124C4E">
        <w:trPr>
          <w:trHeight w:val="352"/>
        </w:trPr>
        <w:tc>
          <w:tcPr>
            <w:tcW w:w="4820" w:type="dxa"/>
            <w:tcBorders>
              <w:top w:val="single" w:sz="4" w:space="0" w:color="000000"/>
              <w:left w:val="single" w:sz="4" w:space="0" w:color="000000"/>
              <w:bottom w:val="single" w:sz="4" w:space="0" w:color="000000"/>
              <w:right w:val="single" w:sz="4" w:space="0" w:color="000000"/>
            </w:tcBorders>
          </w:tcPr>
          <w:p w14:paraId="2E1D9790" w14:textId="77777777" w:rsidR="00124C4E" w:rsidRPr="001E6B81" w:rsidRDefault="00124C4E" w:rsidP="00124C4E">
            <w:pPr>
              <w:jc w:val="both"/>
              <w:rPr>
                <w:rFonts w:ascii="Times New Roman" w:eastAsia="Calibri" w:hAnsi="Times New Roman" w:cs="Times New Roman"/>
                <w:sz w:val="24"/>
                <w:szCs w:val="24"/>
              </w:rPr>
            </w:pPr>
            <w:r w:rsidRPr="001E6B81">
              <w:rPr>
                <w:rFonts w:ascii="Times New Roman" w:hAnsi="Times New Roman" w:cs="Times New Roman"/>
                <w:sz w:val="24"/>
                <w:szCs w:val="24"/>
              </w:rPr>
              <w:lastRenderedPageBreak/>
              <w:t>Nemokamas maitinimas</w:t>
            </w:r>
          </w:p>
        </w:tc>
        <w:tc>
          <w:tcPr>
            <w:tcW w:w="2146" w:type="dxa"/>
            <w:tcBorders>
              <w:top w:val="single" w:sz="4" w:space="0" w:color="000000"/>
              <w:left w:val="single" w:sz="4" w:space="0" w:color="000000"/>
              <w:bottom w:val="single" w:sz="4" w:space="0" w:color="000000"/>
              <w:right w:val="single" w:sz="4" w:space="0" w:color="000000"/>
            </w:tcBorders>
          </w:tcPr>
          <w:p w14:paraId="2E1D9791"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1644,45</w:t>
            </w:r>
          </w:p>
        </w:tc>
        <w:tc>
          <w:tcPr>
            <w:tcW w:w="2532" w:type="dxa"/>
            <w:tcBorders>
              <w:top w:val="single" w:sz="4" w:space="0" w:color="000000"/>
              <w:left w:val="single" w:sz="4" w:space="0" w:color="000000"/>
              <w:bottom w:val="single" w:sz="4" w:space="0" w:color="000000"/>
              <w:right w:val="single" w:sz="4" w:space="0" w:color="000000"/>
            </w:tcBorders>
          </w:tcPr>
          <w:p w14:paraId="2E1D9792"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1644,45</w:t>
            </w:r>
          </w:p>
        </w:tc>
      </w:tr>
      <w:tr w:rsidR="00124C4E" w:rsidRPr="001E6B81" w14:paraId="2E1D9797" w14:textId="77777777" w:rsidTr="00124C4E">
        <w:trPr>
          <w:trHeight w:val="358"/>
        </w:trPr>
        <w:tc>
          <w:tcPr>
            <w:tcW w:w="4820" w:type="dxa"/>
            <w:tcBorders>
              <w:top w:val="single" w:sz="4" w:space="0" w:color="000000"/>
              <w:left w:val="single" w:sz="4" w:space="0" w:color="000000"/>
              <w:bottom w:val="single" w:sz="4" w:space="0" w:color="000000"/>
              <w:right w:val="single" w:sz="4" w:space="0" w:color="000000"/>
            </w:tcBorders>
          </w:tcPr>
          <w:p w14:paraId="2E1D9794" w14:textId="77777777" w:rsidR="00124C4E" w:rsidRPr="001E6B81" w:rsidRDefault="00124C4E" w:rsidP="00124C4E">
            <w:pPr>
              <w:jc w:val="both"/>
              <w:rPr>
                <w:rFonts w:ascii="Times New Roman" w:eastAsia="Calibri" w:hAnsi="Times New Roman" w:cs="Times New Roman"/>
                <w:sz w:val="24"/>
                <w:szCs w:val="24"/>
              </w:rPr>
            </w:pPr>
            <w:r w:rsidRPr="001E6B81">
              <w:rPr>
                <w:rFonts w:ascii="Times New Roman" w:hAnsi="Times New Roman" w:cs="Times New Roman"/>
                <w:sz w:val="24"/>
                <w:szCs w:val="24"/>
              </w:rPr>
              <w:t>Parama, labdara („Žemaitijos pienas“)</w:t>
            </w:r>
          </w:p>
        </w:tc>
        <w:tc>
          <w:tcPr>
            <w:tcW w:w="2146" w:type="dxa"/>
            <w:tcBorders>
              <w:top w:val="single" w:sz="4" w:space="0" w:color="000000"/>
              <w:left w:val="single" w:sz="4" w:space="0" w:color="000000"/>
              <w:bottom w:val="single" w:sz="4" w:space="0" w:color="000000"/>
              <w:right w:val="single" w:sz="4" w:space="0" w:color="000000"/>
            </w:tcBorders>
          </w:tcPr>
          <w:p w14:paraId="2E1D9795"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w:t>
            </w:r>
          </w:p>
        </w:tc>
        <w:tc>
          <w:tcPr>
            <w:tcW w:w="2532" w:type="dxa"/>
            <w:tcBorders>
              <w:top w:val="single" w:sz="4" w:space="0" w:color="000000"/>
              <w:left w:val="single" w:sz="4" w:space="0" w:color="000000"/>
              <w:bottom w:val="single" w:sz="4" w:space="0" w:color="000000"/>
              <w:right w:val="single" w:sz="4" w:space="0" w:color="000000"/>
            </w:tcBorders>
          </w:tcPr>
          <w:p w14:paraId="2E1D9796"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w:t>
            </w:r>
          </w:p>
        </w:tc>
      </w:tr>
      <w:tr w:rsidR="00124C4E" w:rsidRPr="001E6B81" w14:paraId="2E1D979C" w14:textId="77777777" w:rsidTr="00124C4E">
        <w:trPr>
          <w:trHeight w:val="351"/>
        </w:trPr>
        <w:tc>
          <w:tcPr>
            <w:tcW w:w="4820" w:type="dxa"/>
            <w:tcBorders>
              <w:top w:val="single" w:sz="4" w:space="0" w:color="000000"/>
              <w:left w:val="single" w:sz="4" w:space="0" w:color="000000"/>
              <w:bottom w:val="single" w:sz="4" w:space="0" w:color="000000"/>
              <w:right w:val="single" w:sz="4" w:space="0" w:color="000000"/>
            </w:tcBorders>
          </w:tcPr>
          <w:p w14:paraId="2E1D9798" w14:textId="77777777" w:rsidR="00124C4E" w:rsidRPr="001E6B81" w:rsidRDefault="00124C4E" w:rsidP="00124C4E">
            <w:pPr>
              <w:tabs>
                <w:tab w:val="center" w:pos="1919"/>
                <w:tab w:val="center" w:pos="2637"/>
                <w:tab w:val="center" w:pos="3509"/>
                <w:tab w:val="right" w:pos="4508"/>
              </w:tabs>
              <w:jc w:val="both"/>
              <w:rPr>
                <w:rFonts w:ascii="Times New Roman" w:eastAsia="Calibri" w:hAnsi="Times New Roman" w:cs="Times New Roman"/>
                <w:sz w:val="24"/>
                <w:szCs w:val="24"/>
              </w:rPr>
            </w:pPr>
            <w:r w:rsidRPr="001E6B81">
              <w:rPr>
                <w:rFonts w:ascii="Times New Roman" w:hAnsi="Times New Roman" w:cs="Times New Roman"/>
                <w:sz w:val="24"/>
                <w:szCs w:val="24"/>
              </w:rPr>
              <w:t xml:space="preserve">Savivaldybės </w:t>
            </w:r>
            <w:r w:rsidRPr="001E6B81">
              <w:rPr>
                <w:rFonts w:ascii="Times New Roman" w:hAnsi="Times New Roman" w:cs="Times New Roman"/>
                <w:sz w:val="24"/>
                <w:szCs w:val="24"/>
              </w:rPr>
              <w:tab/>
              <w:t xml:space="preserve">lėšos </w:t>
            </w:r>
            <w:r w:rsidRPr="001E6B81">
              <w:rPr>
                <w:rFonts w:ascii="Times New Roman" w:hAnsi="Times New Roman" w:cs="Times New Roman"/>
                <w:sz w:val="24"/>
                <w:szCs w:val="24"/>
              </w:rPr>
              <w:tab/>
              <w:t xml:space="preserve">iš </w:t>
            </w:r>
            <w:r w:rsidRPr="001E6B81">
              <w:rPr>
                <w:rFonts w:ascii="Times New Roman" w:hAnsi="Times New Roman" w:cs="Times New Roman"/>
                <w:sz w:val="24"/>
                <w:szCs w:val="24"/>
              </w:rPr>
              <w:tab/>
              <w:t xml:space="preserve">statybos </w:t>
            </w:r>
            <w:r w:rsidRPr="001E6B81">
              <w:rPr>
                <w:rFonts w:ascii="Times New Roman" w:hAnsi="Times New Roman" w:cs="Times New Roman"/>
                <w:sz w:val="24"/>
                <w:szCs w:val="24"/>
              </w:rPr>
              <w:tab/>
              <w:t xml:space="preserve">ir </w:t>
            </w:r>
          </w:p>
          <w:p w14:paraId="2E1D9799" w14:textId="77777777" w:rsidR="00124C4E" w:rsidRPr="001E6B81" w:rsidRDefault="00124C4E" w:rsidP="00124C4E">
            <w:pPr>
              <w:jc w:val="both"/>
              <w:rPr>
                <w:rFonts w:ascii="Times New Roman" w:eastAsia="Calibri" w:hAnsi="Times New Roman" w:cs="Times New Roman"/>
                <w:sz w:val="24"/>
                <w:szCs w:val="24"/>
              </w:rPr>
            </w:pPr>
            <w:r w:rsidRPr="001E6B81">
              <w:rPr>
                <w:rFonts w:ascii="Times New Roman" w:hAnsi="Times New Roman" w:cs="Times New Roman"/>
                <w:sz w:val="24"/>
                <w:szCs w:val="24"/>
              </w:rPr>
              <w:t xml:space="preserve">infrastruktūros plėtros skyriaus </w:t>
            </w:r>
          </w:p>
        </w:tc>
        <w:tc>
          <w:tcPr>
            <w:tcW w:w="2146" w:type="dxa"/>
            <w:tcBorders>
              <w:top w:val="single" w:sz="4" w:space="0" w:color="000000"/>
              <w:left w:val="single" w:sz="4" w:space="0" w:color="000000"/>
              <w:bottom w:val="single" w:sz="4" w:space="0" w:color="000000"/>
              <w:right w:val="single" w:sz="4" w:space="0" w:color="000000"/>
            </w:tcBorders>
          </w:tcPr>
          <w:p w14:paraId="2E1D979A"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4700,00</w:t>
            </w:r>
          </w:p>
        </w:tc>
        <w:tc>
          <w:tcPr>
            <w:tcW w:w="2532" w:type="dxa"/>
            <w:tcBorders>
              <w:top w:val="single" w:sz="4" w:space="0" w:color="000000"/>
              <w:left w:val="single" w:sz="4" w:space="0" w:color="000000"/>
              <w:bottom w:val="single" w:sz="4" w:space="0" w:color="000000"/>
              <w:right w:val="single" w:sz="4" w:space="0" w:color="000000"/>
            </w:tcBorders>
          </w:tcPr>
          <w:p w14:paraId="2E1D979B"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4700,00</w:t>
            </w:r>
          </w:p>
        </w:tc>
      </w:tr>
      <w:tr w:rsidR="00124C4E" w:rsidRPr="001E6B81" w14:paraId="2E1D97A0" w14:textId="77777777" w:rsidTr="00124C4E">
        <w:trPr>
          <w:trHeight w:val="562"/>
        </w:trPr>
        <w:tc>
          <w:tcPr>
            <w:tcW w:w="4820" w:type="dxa"/>
            <w:tcBorders>
              <w:top w:val="single" w:sz="4" w:space="0" w:color="000000"/>
              <w:left w:val="single" w:sz="4" w:space="0" w:color="000000"/>
              <w:bottom w:val="single" w:sz="4" w:space="0" w:color="000000"/>
              <w:right w:val="single" w:sz="4" w:space="0" w:color="000000"/>
            </w:tcBorders>
          </w:tcPr>
          <w:p w14:paraId="2E1D979D" w14:textId="68D20818" w:rsidR="00124C4E" w:rsidRPr="001E6B81" w:rsidRDefault="00124C4E" w:rsidP="004E61D0">
            <w:pPr>
              <w:tabs>
                <w:tab w:val="center" w:pos="1919"/>
                <w:tab w:val="center" w:pos="2637"/>
                <w:tab w:val="center" w:pos="3509"/>
                <w:tab w:val="right" w:pos="4508"/>
              </w:tabs>
              <w:jc w:val="both"/>
              <w:rPr>
                <w:rFonts w:ascii="Times New Roman" w:hAnsi="Times New Roman" w:cs="Times New Roman"/>
                <w:sz w:val="24"/>
                <w:szCs w:val="24"/>
              </w:rPr>
            </w:pPr>
            <w:r w:rsidRPr="001E6B81">
              <w:rPr>
                <w:rFonts w:ascii="Times New Roman" w:hAnsi="Times New Roman" w:cs="Times New Roman"/>
                <w:sz w:val="24"/>
                <w:szCs w:val="24"/>
              </w:rPr>
              <w:t xml:space="preserve">Iš Europos Sąjungos </w:t>
            </w:r>
            <w:r w:rsidR="004E61D0" w:rsidRPr="001E6B81">
              <w:rPr>
                <w:rFonts w:ascii="Times New Roman" w:hAnsi="Times New Roman" w:cs="Times New Roman"/>
                <w:sz w:val="24"/>
                <w:szCs w:val="24"/>
              </w:rPr>
              <w:t>s</w:t>
            </w:r>
            <w:r w:rsidRPr="001E6B81">
              <w:rPr>
                <w:rFonts w:ascii="Times New Roman" w:hAnsi="Times New Roman" w:cs="Times New Roman"/>
                <w:sz w:val="24"/>
                <w:szCs w:val="24"/>
              </w:rPr>
              <w:t xml:space="preserve">truktūrinių </w:t>
            </w:r>
            <w:r w:rsidR="004E61D0" w:rsidRPr="001E6B81">
              <w:rPr>
                <w:rFonts w:ascii="Times New Roman" w:hAnsi="Times New Roman" w:cs="Times New Roman"/>
                <w:sz w:val="24"/>
                <w:szCs w:val="24"/>
              </w:rPr>
              <w:t>f</w:t>
            </w:r>
            <w:r w:rsidRPr="001E6B81">
              <w:rPr>
                <w:rFonts w:ascii="Times New Roman" w:hAnsi="Times New Roman" w:cs="Times New Roman"/>
                <w:sz w:val="24"/>
                <w:szCs w:val="24"/>
              </w:rPr>
              <w:t xml:space="preserve">ondų lėšų bendrai finansuojamo Projekto Nr.  09.2.1-ESFA-K-728-02-0031 „Keliaukim kartu spalvingu emocijų taku (K2SET)“  </w:t>
            </w:r>
          </w:p>
        </w:tc>
        <w:tc>
          <w:tcPr>
            <w:tcW w:w="2146" w:type="dxa"/>
            <w:tcBorders>
              <w:top w:val="single" w:sz="4" w:space="0" w:color="000000"/>
              <w:left w:val="single" w:sz="4" w:space="0" w:color="000000"/>
              <w:bottom w:val="single" w:sz="4" w:space="0" w:color="000000"/>
              <w:right w:val="single" w:sz="4" w:space="0" w:color="000000"/>
            </w:tcBorders>
          </w:tcPr>
          <w:p w14:paraId="2E1D979E"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13122,40</w:t>
            </w:r>
          </w:p>
        </w:tc>
        <w:tc>
          <w:tcPr>
            <w:tcW w:w="2532" w:type="dxa"/>
            <w:tcBorders>
              <w:top w:val="single" w:sz="4" w:space="0" w:color="000000"/>
              <w:left w:val="single" w:sz="4" w:space="0" w:color="000000"/>
              <w:bottom w:val="single" w:sz="4" w:space="0" w:color="000000"/>
              <w:right w:val="single" w:sz="4" w:space="0" w:color="000000"/>
            </w:tcBorders>
          </w:tcPr>
          <w:p w14:paraId="2E1D979F"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5516,83</w:t>
            </w:r>
          </w:p>
        </w:tc>
      </w:tr>
      <w:tr w:rsidR="00124C4E" w:rsidRPr="001E6B81" w14:paraId="2E1D97A4" w14:textId="77777777" w:rsidTr="00124C4E">
        <w:trPr>
          <w:trHeight w:val="394"/>
        </w:trPr>
        <w:tc>
          <w:tcPr>
            <w:tcW w:w="4820" w:type="dxa"/>
            <w:tcBorders>
              <w:top w:val="single" w:sz="4" w:space="0" w:color="000000"/>
              <w:left w:val="single" w:sz="4" w:space="0" w:color="000000"/>
              <w:bottom w:val="single" w:sz="4" w:space="0" w:color="000000"/>
              <w:right w:val="single" w:sz="4" w:space="0" w:color="000000"/>
            </w:tcBorders>
          </w:tcPr>
          <w:p w14:paraId="2E1D97A1" w14:textId="77777777" w:rsidR="00124C4E" w:rsidRPr="001E6B81" w:rsidRDefault="00124C4E" w:rsidP="00124C4E">
            <w:pPr>
              <w:tabs>
                <w:tab w:val="center" w:pos="1919"/>
                <w:tab w:val="center" w:pos="2637"/>
                <w:tab w:val="center" w:pos="3509"/>
                <w:tab w:val="right" w:pos="4508"/>
              </w:tabs>
              <w:jc w:val="both"/>
              <w:rPr>
                <w:rFonts w:ascii="Times New Roman" w:hAnsi="Times New Roman" w:cs="Times New Roman"/>
                <w:sz w:val="24"/>
                <w:szCs w:val="24"/>
              </w:rPr>
            </w:pPr>
            <w:r w:rsidRPr="001E6B81">
              <w:rPr>
                <w:rFonts w:ascii="Times New Roman" w:hAnsi="Times New Roman" w:cs="Times New Roman"/>
                <w:sz w:val="24"/>
                <w:szCs w:val="24"/>
              </w:rPr>
              <w:t xml:space="preserve">Sveikatingumo programa </w:t>
            </w:r>
          </w:p>
        </w:tc>
        <w:tc>
          <w:tcPr>
            <w:tcW w:w="2146" w:type="dxa"/>
            <w:tcBorders>
              <w:top w:val="single" w:sz="4" w:space="0" w:color="000000"/>
              <w:left w:val="single" w:sz="4" w:space="0" w:color="000000"/>
              <w:bottom w:val="single" w:sz="4" w:space="0" w:color="000000"/>
              <w:right w:val="single" w:sz="4" w:space="0" w:color="000000"/>
            </w:tcBorders>
          </w:tcPr>
          <w:p w14:paraId="2E1D97A2"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300,00</w:t>
            </w:r>
          </w:p>
        </w:tc>
        <w:tc>
          <w:tcPr>
            <w:tcW w:w="2532" w:type="dxa"/>
            <w:tcBorders>
              <w:top w:val="single" w:sz="4" w:space="0" w:color="000000"/>
              <w:left w:val="single" w:sz="4" w:space="0" w:color="000000"/>
              <w:bottom w:val="single" w:sz="4" w:space="0" w:color="000000"/>
              <w:right w:val="single" w:sz="4" w:space="0" w:color="000000"/>
            </w:tcBorders>
          </w:tcPr>
          <w:p w14:paraId="2E1D97A3"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300,00</w:t>
            </w:r>
          </w:p>
        </w:tc>
      </w:tr>
      <w:tr w:rsidR="00124C4E" w:rsidRPr="001E6B81" w14:paraId="2E1D97A8" w14:textId="77777777" w:rsidTr="00124C4E">
        <w:trPr>
          <w:trHeight w:val="358"/>
        </w:trPr>
        <w:tc>
          <w:tcPr>
            <w:tcW w:w="4820" w:type="dxa"/>
            <w:tcBorders>
              <w:top w:val="single" w:sz="4" w:space="0" w:color="000000"/>
              <w:left w:val="single" w:sz="4" w:space="0" w:color="000000"/>
              <w:bottom w:val="single" w:sz="4" w:space="0" w:color="000000"/>
              <w:right w:val="single" w:sz="4" w:space="0" w:color="000000"/>
            </w:tcBorders>
          </w:tcPr>
          <w:p w14:paraId="2E1D97A5" w14:textId="77777777" w:rsidR="00124C4E" w:rsidRPr="001E6B81" w:rsidRDefault="00124C4E" w:rsidP="00124C4E">
            <w:pPr>
              <w:tabs>
                <w:tab w:val="center" w:pos="1919"/>
                <w:tab w:val="center" w:pos="2637"/>
                <w:tab w:val="center" w:pos="3509"/>
                <w:tab w:val="right" w:pos="4508"/>
              </w:tabs>
              <w:jc w:val="both"/>
              <w:rPr>
                <w:rFonts w:ascii="Times New Roman" w:hAnsi="Times New Roman" w:cs="Times New Roman"/>
                <w:sz w:val="24"/>
                <w:szCs w:val="24"/>
              </w:rPr>
            </w:pPr>
            <w:r w:rsidRPr="001E6B81">
              <w:rPr>
                <w:rFonts w:ascii="Times New Roman" w:hAnsi="Times New Roman" w:cs="Times New Roman"/>
                <w:sz w:val="24"/>
                <w:szCs w:val="24"/>
              </w:rPr>
              <w:t xml:space="preserve">Viešieji darbai </w:t>
            </w:r>
          </w:p>
        </w:tc>
        <w:tc>
          <w:tcPr>
            <w:tcW w:w="2146" w:type="dxa"/>
            <w:tcBorders>
              <w:top w:val="single" w:sz="4" w:space="0" w:color="000000"/>
              <w:left w:val="single" w:sz="4" w:space="0" w:color="000000"/>
              <w:bottom w:val="single" w:sz="4" w:space="0" w:color="000000"/>
              <w:right w:val="single" w:sz="4" w:space="0" w:color="000000"/>
            </w:tcBorders>
          </w:tcPr>
          <w:p w14:paraId="2E1D97A6"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2318,00</w:t>
            </w:r>
          </w:p>
        </w:tc>
        <w:tc>
          <w:tcPr>
            <w:tcW w:w="2532" w:type="dxa"/>
            <w:tcBorders>
              <w:top w:val="single" w:sz="4" w:space="0" w:color="000000"/>
              <w:left w:val="single" w:sz="4" w:space="0" w:color="000000"/>
              <w:bottom w:val="single" w:sz="4" w:space="0" w:color="000000"/>
              <w:right w:val="single" w:sz="4" w:space="0" w:color="000000"/>
            </w:tcBorders>
          </w:tcPr>
          <w:p w14:paraId="2E1D97A7"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2318,00</w:t>
            </w:r>
          </w:p>
        </w:tc>
      </w:tr>
      <w:tr w:rsidR="00124C4E" w:rsidRPr="001E6B81" w14:paraId="2E1D97AC" w14:textId="77777777" w:rsidTr="00124C4E">
        <w:trPr>
          <w:trHeight w:val="350"/>
        </w:trPr>
        <w:tc>
          <w:tcPr>
            <w:tcW w:w="4820" w:type="dxa"/>
            <w:tcBorders>
              <w:top w:val="single" w:sz="4" w:space="0" w:color="000000"/>
              <w:left w:val="single" w:sz="4" w:space="0" w:color="000000"/>
              <w:bottom w:val="single" w:sz="4" w:space="0" w:color="000000"/>
              <w:right w:val="single" w:sz="4" w:space="0" w:color="000000"/>
            </w:tcBorders>
          </w:tcPr>
          <w:p w14:paraId="2E1D97A9" w14:textId="77777777" w:rsidR="00124C4E" w:rsidRPr="001E6B81" w:rsidRDefault="00124C4E" w:rsidP="00124C4E">
            <w:pPr>
              <w:tabs>
                <w:tab w:val="center" w:pos="1919"/>
                <w:tab w:val="center" w:pos="2637"/>
                <w:tab w:val="center" w:pos="3509"/>
                <w:tab w:val="right" w:pos="4508"/>
              </w:tabs>
              <w:jc w:val="both"/>
              <w:rPr>
                <w:rFonts w:ascii="Times New Roman" w:hAnsi="Times New Roman" w:cs="Times New Roman"/>
                <w:sz w:val="24"/>
                <w:szCs w:val="24"/>
              </w:rPr>
            </w:pPr>
            <w:r w:rsidRPr="001E6B81">
              <w:rPr>
                <w:rFonts w:ascii="Times New Roman" w:hAnsi="Times New Roman" w:cs="Times New Roman"/>
                <w:sz w:val="24"/>
                <w:szCs w:val="24"/>
              </w:rPr>
              <w:t xml:space="preserve">Atstatomos lėšos </w:t>
            </w:r>
            <w:proofErr w:type="spellStart"/>
            <w:r w:rsidRPr="001E6B81">
              <w:rPr>
                <w:rFonts w:ascii="Times New Roman" w:hAnsi="Times New Roman" w:cs="Times New Roman"/>
                <w:sz w:val="24"/>
                <w:szCs w:val="24"/>
              </w:rPr>
              <w:t>Eu</w:t>
            </w:r>
            <w:proofErr w:type="spellEnd"/>
          </w:p>
        </w:tc>
        <w:tc>
          <w:tcPr>
            <w:tcW w:w="2146" w:type="dxa"/>
            <w:tcBorders>
              <w:top w:val="single" w:sz="4" w:space="0" w:color="000000"/>
              <w:left w:val="single" w:sz="4" w:space="0" w:color="000000"/>
              <w:bottom w:val="single" w:sz="4" w:space="0" w:color="000000"/>
              <w:right w:val="single" w:sz="4" w:space="0" w:color="000000"/>
            </w:tcBorders>
          </w:tcPr>
          <w:p w14:paraId="2E1D97AA"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3262,63</w:t>
            </w:r>
          </w:p>
        </w:tc>
        <w:tc>
          <w:tcPr>
            <w:tcW w:w="2532" w:type="dxa"/>
            <w:tcBorders>
              <w:top w:val="single" w:sz="4" w:space="0" w:color="000000"/>
              <w:left w:val="single" w:sz="4" w:space="0" w:color="000000"/>
              <w:bottom w:val="single" w:sz="4" w:space="0" w:color="000000"/>
              <w:right w:val="single" w:sz="4" w:space="0" w:color="000000"/>
            </w:tcBorders>
          </w:tcPr>
          <w:p w14:paraId="2E1D97AB"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1548,80</w:t>
            </w:r>
          </w:p>
        </w:tc>
      </w:tr>
      <w:tr w:rsidR="00124C4E" w:rsidRPr="001E6B81" w14:paraId="2E1D97B0" w14:textId="77777777" w:rsidTr="00124C4E">
        <w:trPr>
          <w:trHeight w:val="343"/>
        </w:trPr>
        <w:tc>
          <w:tcPr>
            <w:tcW w:w="4820" w:type="dxa"/>
            <w:tcBorders>
              <w:top w:val="single" w:sz="4" w:space="0" w:color="000000"/>
              <w:left w:val="single" w:sz="4" w:space="0" w:color="000000"/>
              <w:bottom w:val="single" w:sz="4" w:space="0" w:color="000000"/>
              <w:right w:val="single" w:sz="4" w:space="0" w:color="000000"/>
            </w:tcBorders>
          </w:tcPr>
          <w:p w14:paraId="2E1D97AD" w14:textId="77777777" w:rsidR="00124C4E" w:rsidRPr="001E6B81" w:rsidRDefault="00124C4E" w:rsidP="00124C4E">
            <w:pPr>
              <w:tabs>
                <w:tab w:val="center" w:pos="1919"/>
                <w:tab w:val="center" w:pos="2637"/>
                <w:tab w:val="center" w:pos="3509"/>
                <w:tab w:val="right" w:pos="4508"/>
              </w:tabs>
              <w:jc w:val="both"/>
              <w:rPr>
                <w:rFonts w:ascii="Times New Roman" w:hAnsi="Times New Roman" w:cs="Times New Roman"/>
                <w:sz w:val="24"/>
                <w:szCs w:val="24"/>
              </w:rPr>
            </w:pPr>
            <w:r w:rsidRPr="001E6B81">
              <w:rPr>
                <w:rFonts w:ascii="Times New Roman" w:hAnsi="Times New Roman" w:cs="Times New Roman"/>
                <w:sz w:val="24"/>
                <w:szCs w:val="24"/>
              </w:rPr>
              <w:t>Atstatomos lėšos VB</w:t>
            </w:r>
          </w:p>
        </w:tc>
        <w:tc>
          <w:tcPr>
            <w:tcW w:w="2146" w:type="dxa"/>
            <w:tcBorders>
              <w:top w:val="single" w:sz="4" w:space="0" w:color="000000"/>
              <w:left w:val="single" w:sz="4" w:space="0" w:color="000000"/>
              <w:bottom w:val="single" w:sz="4" w:space="0" w:color="000000"/>
              <w:right w:val="single" w:sz="4" w:space="0" w:color="000000"/>
            </w:tcBorders>
          </w:tcPr>
          <w:p w14:paraId="2E1D97AE"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287,88</w:t>
            </w:r>
          </w:p>
        </w:tc>
        <w:tc>
          <w:tcPr>
            <w:tcW w:w="2532" w:type="dxa"/>
            <w:tcBorders>
              <w:top w:val="single" w:sz="4" w:space="0" w:color="000000"/>
              <w:left w:val="single" w:sz="4" w:space="0" w:color="000000"/>
              <w:bottom w:val="single" w:sz="4" w:space="0" w:color="000000"/>
              <w:right w:val="single" w:sz="4" w:space="0" w:color="000000"/>
            </w:tcBorders>
          </w:tcPr>
          <w:p w14:paraId="2E1D97AF"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w:t>
            </w:r>
          </w:p>
        </w:tc>
      </w:tr>
      <w:tr w:rsidR="00124C4E" w:rsidRPr="001E6B81" w14:paraId="2E1D97B4" w14:textId="77777777" w:rsidTr="00124C4E">
        <w:trPr>
          <w:trHeight w:val="362"/>
        </w:trPr>
        <w:tc>
          <w:tcPr>
            <w:tcW w:w="4820" w:type="dxa"/>
            <w:tcBorders>
              <w:top w:val="single" w:sz="4" w:space="0" w:color="000000"/>
              <w:left w:val="single" w:sz="4" w:space="0" w:color="000000"/>
              <w:bottom w:val="single" w:sz="4" w:space="0" w:color="000000"/>
              <w:right w:val="single" w:sz="4" w:space="0" w:color="000000"/>
            </w:tcBorders>
          </w:tcPr>
          <w:p w14:paraId="2E1D97B1" w14:textId="77777777" w:rsidR="00124C4E" w:rsidRPr="001E6B81" w:rsidRDefault="00124C4E" w:rsidP="00124C4E">
            <w:pPr>
              <w:tabs>
                <w:tab w:val="center" w:pos="1919"/>
                <w:tab w:val="center" w:pos="2637"/>
                <w:tab w:val="center" w:pos="3509"/>
                <w:tab w:val="right" w:pos="4508"/>
              </w:tabs>
              <w:jc w:val="both"/>
              <w:rPr>
                <w:rFonts w:ascii="Times New Roman" w:hAnsi="Times New Roman" w:cs="Times New Roman"/>
                <w:sz w:val="24"/>
                <w:szCs w:val="24"/>
              </w:rPr>
            </w:pPr>
            <w:r w:rsidRPr="001E6B81">
              <w:rPr>
                <w:rFonts w:ascii="Times New Roman" w:hAnsi="Times New Roman" w:cs="Times New Roman"/>
                <w:sz w:val="24"/>
                <w:szCs w:val="24"/>
              </w:rPr>
              <w:t>Atstatomos lėšos SB</w:t>
            </w:r>
          </w:p>
        </w:tc>
        <w:tc>
          <w:tcPr>
            <w:tcW w:w="2146" w:type="dxa"/>
            <w:tcBorders>
              <w:top w:val="single" w:sz="4" w:space="0" w:color="000000"/>
              <w:left w:val="single" w:sz="4" w:space="0" w:color="000000"/>
              <w:bottom w:val="single" w:sz="4" w:space="0" w:color="000000"/>
              <w:right w:val="single" w:sz="4" w:space="0" w:color="000000"/>
            </w:tcBorders>
          </w:tcPr>
          <w:p w14:paraId="2E1D97B2"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415,39</w:t>
            </w:r>
          </w:p>
        </w:tc>
        <w:tc>
          <w:tcPr>
            <w:tcW w:w="2532" w:type="dxa"/>
            <w:tcBorders>
              <w:top w:val="single" w:sz="4" w:space="0" w:color="000000"/>
              <w:left w:val="single" w:sz="4" w:space="0" w:color="000000"/>
              <w:bottom w:val="single" w:sz="4" w:space="0" w:color="000000"/>
              <w:right w:val="single" w:sz="4" w:space="0" w:color="000000"/>
            </w:tcBorders>
          </w:tcPr>
          <w:p w14:paraId="2E1D97B3"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w:t>
            </w:r>
          </w:p>
        </w:tc>
      </w:tr>
    </w:tbl>
    <w:p w14:paraId="2E1D97B5" w14:textId="77777777" w:rsidR="00124C4E" w:rsidRPr="001E6B81" w:rsidRDefault="00124C4E" w:rsidP="00124C4E">
      <w:pPr>
        <w:spacing w:after="3" w:line="265" w:lineRule="auto"/>
        <w:jc w:val="both"/>
        <w:rPr>
          <w:rFonts w:ascii="Times New Roman" w:eastAsia="Times New Roman" w:hAnsi="Times New Roman" w:cs="Times New Roman"/>
          <w:sz w:val="24"/>
          <w:szCs w:val="24"/>
          <w:u w:val="single" w:color="000000"/>
          <w:lang w:eastAsia="lt-LT"/>
        </w:rPr>
      </w:pPr>
    </w:p>
    <w:p w14:paraId="2E1D97B6" w14:textId="13C7BCA4" w:rsidR="00124C4E" w:rsidRPr="001E6B81" w:rsidRDefault="00C92B11" w:rsidP="00124C4E">
      <w:pPr>
        <w:spacing w:after="3" w:line="265"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b/>
      </w:r>
      <w:r w:rsidR="00124C4E" w:rsidRPr="001E6B81">
        <w:rPr>
          <w:rFonts w:ascii="Times New Roman" w:eastAsia="Times New Roman" w:hAnsi="Times New Roman" w:cs="Times New Roman"/>
          <w:b/>
          <w:sz w:val="24"/>
          <w:szCs w:val="24"/>
          <w:lang w:eastAsia="lt-LT"/>
        </w:rPr>
        <w:t>Remonto darbai, materialinės bazės turtinimas.</w:t>
      </w:r>
    </w:p>
    <w:p w14:paraId="2E1D97B7" w14:textId="77777777" w:rsidR="00124C4E" w:rsidRPr="001E6B81" w:rsidRDefault="00124C4E" w:rsidP="00124C4E">
      <w:pPr>
        <w:spacing w:after="3" w:line="265" w:lineRule="auto"/>
        <w:jc w:val="both"/>
        <w:rPr>
          <w:rFonts w:ascii="Times New Roman" w:eastAsia="Calibri" w:hAnsi="Times New Roman" w:cs="Times New Roman"/>
          <w:sz w:val="24"/>
          <w:szCs w:val="24"/>
          <w:lang w:eastAsia="lt-LT"/>
        </w:rPr>
      </w:pPr>
    </w:p>
    <w:tbl>
      <w:tblPr>
        <w:tblStyle w:val="TableGrid"/>
        <w:tblW w:w="9498" w:type="dxa"/>
        <w:tblInd w:w="5" w:type="dxa"/>
        <w:tblLayout w:type="fixed"/>
        <w:tblCellMar>
          <w:top w:w="63" w:type="dxa"/>
          <w:right w:w="115" w:type="dxa"/>
        </w:tblCellMar>
        <w:tblLook w:val="04A0" w:firstRow="1" w:lastRow="0" w:firstColumn="1" w:lastColumn="0" w:noHBand="0" w:noVBand="1"/>
      </w:tblPr>
      <w:tblGrid>
        <w:gridCol w:w="2727"/>
        <w:gridCol w:w="1668"/>
        <w:gridCol w:w="1559"/>
        <w:gridCol w:w="3544"/>
      </w:tblGrid>
      <w:tr w:rsidR="00124C4E" w:rsidRPr="001E6B81" w14:paraId="2E1D97BC" w14:textId="77777777" w:rsidTr="00124C4E">
        <w:trPr>
          <w:trHeight w:val="562"/>
        </w:trPr>
        <w:tc>
          <w:tcPr>
            <w:tcW w:w="2727" w:type="dxa"/>
            <w:tcBorders>
              <w:top w:val="single" w:sz="4" w:space="0" w:color="000000"/>
              <w:left w:val="single" w:sz="4" w:space="0" w:color="000000"/>
              <w:bottom w:val="single" w:sz="4" w:space="0" w:color="000000"/>
              <w:right w:val="nil"/>
            </w:tcBorders>
          </w:tcPr>
          <w:p w14:paraId="2E1D97B8" w14:textId="77777777" w:rsidR="00124C4E" w:rsidRPr="001E6B81" w:rsidRDefault="00124C4E" w:rsidP="00124C4E">
            <w:pPr>
              <w:jc w:val="both"/>
              <w:rPr>
                <w:rFonts w:ascii="Times New Roman" w:eastAsia="Calibri" w:hAnsi="Times New Roman" w:cs="Times New Roman"/>
                <w:sz w:val="20"/>
                <w:szCs w:val="20"/>
              </w:rPr>
            </w:pPr>
            <w:r w:rsidRPr="001E6B81">
              <w:rPr>
                <w:rFonts w:ascii="Times New Roman" w:hAnsi="Times New Roman" w:cs="Times New Roman"/>
                <w:sz w:val="20"/>
                <w:szCs w:val="20"/>
              </w:rPr>
              <w:t>Atlikti darbai</w:t>
            </w:r>
          </w:p>
        </w:tc>
        <w:tc>
          <w:tcPr>
            <w:tcW w:w="1668" w:type="dxa"/>
            <w:tcBorders>
              <w:top w:val="single" w:sz="4" w:space="0" w:color="000000"/>
              <w:left w:val="nil"/>
              <w:bottom w:val="single" w:sz="4" w:space="0" w:color="000000"/>
              <w:right w:val="single" w:sz="4" w:space="0" w:color="000000"/>
            </w:tcBorders>
          </w:tcPr>
          <w:p w14:paraId="2E1D97B9" w14:textId="77777777" w:rsidR="00124C4E" w:rsidRPr="001E6B81" w:rsidRDefault="00124C4E" w:rsidP="00124C4E">
            <w:pPr>
              <w:jc w:val="both"/>
              <w:rPr>
                <w:rFonts w:ascii="Times New Roman" w:eastAsia="Calibri"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E1D97BA" w14:textId="77777777" w:rsidR="00124C4E" w:rsidRPr="001E6B81" w:rsidRDefault="00124C4E" w:rsidP="00124C4E">
            <w:pPr>
              <w:jc w:val="center"/>
              <w:rPr>
                <w:rFonts w:ascii="Times New Roman" w:eastAsia="Calibri" w:hAnsi="Times New Roman" w:cs="Times New Roman"/>
                <w:sz w:val="20"/>
                <w:szCs w:val="20"/>
              </w:rPr>
            </w:pPr>
            <w:r w:rsidRPr="001E6B81">
              <w:rPr>
                <w:rFonts w:ascii="Times New Roman" w:hAnsi="Times New Roman" w:cs="Times New Roman"/>
                <w:sz w:val="20"/>
                <w:szCs w:val="20"/>
              </w:rPr>
              <w:t>Panaudotos lėšos   (Eur)</w:t>
            </w:r>
          </w:p>
        </w:tc>
        <w:tc>
          <w:tcPr>
            <w:tcW w:w="3544" w:type="dxa"/>
            <w:tcBorders>
              <w:top w:val="single" w:sz="4" w:space="0" w:color="000000"/>
              <w:left w:val="single" w:sz="4" w:space="0" w:color="000000"/>
              <w:bottom w:val="single" w:sz="4" w:space="0" w:color="000000"/>
              <w:right w:val="single" w:sz="4" w:space="0" w:color="000000"/>
            </w:tcBorders>
          </w:tcPr>
          <w:p w14:paraId="2E1D97BB" w14:textId="77777777" w:rsidR="00124C4E" w:rsidRPr="001E6B81" w:rsidRDefault="00124C4E" w:rsidP="00124C4E">
            <w:pPr>
              <w:jc w:val="center"/>
              <w:rPr>
                <w:rFonts w:ascii="Times New Roman" w:eastAsia="Calibri" w:hAnsi="Times New Roman" w:cs="Times New Roman"/>
                <w:sz w:val="20"/>
                <w:szCs w:val="20"/>
              </w:rPr>
            </w:pPr>
            <w:r w:rsidRPr="001E6B81">
              <w:rPr>
                <w:rFonts w:ascii="Times New Roman" w:hAnsi="Times New Roman" w:cs="Times New Roman"/>
                <w:sz w:val="20"/>
                <w:szCs w:val="20"/>
              </w:rPr>
              <w:t>Finansavimo šaltiniai</w:t>
            </w:r>
          </w:p>
        </w:tc>
      </w:tr>
      <w:tr w:rsidR="00124C4E" w:rsidRPr="001E6B81" w14:paraId="2E1D97C0" w14:textId="77777777" w:rsidTr="00124C4E">
        <w:trPr>
          <w:trHeight w:val="286"/>
        </w:trPr>
        <w:tc>
          <w:tcPr>
            <w:tcW w:w="4395" w:type="dxa"/>
            <w:gridSpan w:val="2"/>
            <w:tcBorders>
              <w:top w:val="single" w:sz="4" w:space="0" w:color="000000"/>
              <w:left w:val="single" w:sz="4" w:space="0" w:color="000000"/>
              <w:bottom w:val="single" w:sz="4" w:space="0" w:color="auto"/>
              <w:right w:val="single" w:sz="4" w:space="0" w:color="000000"/>
            </w:tcBorders>
          </w:tcPr>
          <w:p w14:paraId="2E1D97BD" w14:textId="77777777" w:rsidR="00124C4E" w:rsidRPr="001E6B81" w:rsidRDefault="00124C4E" w:rsidP="00124C4E">
            <w:pPr>
              <w:jc w:val="both"/>
              <w:rPr>
                <w:rFonts w:ascii="Times New Roman" w:eastAsia="Calibri" w:hAnsi="Times New Roman" w:cs="Times New Roman"/>
                <w:sz w:val="24"/>
                <w:szCs w:val="24"/>
              </w:rPr>
            </w:pPr>
            <w:r w:rsidRPr="001E6B81">
              <w:rPr>
                <w:rFonts w:ascii="Times New Roman" w:eastAsia="Calibri" w:hAnsi="Times New Roman" w:cs="Times New Roman"/>
                <w:b/>
                <w:sz w:val="24"/>
                <w:szCs w:val="24"/>
              </w:rPr>
              <w:t xml:space="preserve"> Lauko priemonės ir įrankiai </w:t>
            </w:r>
          </w:p>
        </w:tc>
        <w:tc>
          <w:tcPr>
            <w:tcW w:w="1559" w:type="dxa"/>
            <w:tcBorders>
              <w:top w:val="single" w:sz="4" w:space="0" w:color="000000"/>
              <w:left w:val="single" w:sz="4" w:space="0" w:color="000000"/>
              <w:bottom w:val="single" w:sz="4" w:space="0" w:color="000000"/>
              <w:right w:val="single" w:sz="4" w:space="0" w:color="000000"/>
            </w:tcBorders>
          </w:tcPr>
          <w:p w14:paraId="2E1D97BE" w14:textId="77777777" w:rsidR="00124C4E" w:rsidRPr="001E6B81" w:rsidRDefault="00124C4E" w:rsidP="00124C4E">
            <w:pPr>
              <w:jc w:val="both"/>
              <w:rPr>
                <w:rFonts w:ascii="Times New Roman" w:eastAsia="Calibri"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14:paraId="2E1D97BF" w14:textId="77777777" w:rsidR="00124C4E" w:rsidRPr="001E6B81" w:rsidRDefault="00124C4E" w:rsidP="00124C4E">
            <w:pPr>
              <w:jc w:val="center"/>
              <w:rPr>
                <w:rFonts w:ascii="Times New Roman" w:eastAsia="Calibri" w:hAnsi="Times New Roman" w:cs="Times New Roman"/>
                <w:sz w:val="24"/>
                <w:szCs w:val="24"/>
              </w:rPr>
            </w:pPr>
          </w:p>
        </w:tc>
      </w:tr>
      <w:tr w:rsidR="00124C4E" w:rsidRPr="001E6B81" w14:paraId="2E1D97C4" w14:textId="77777777" w:rsidTr="00124C4E">
        <w:trPr>
          <w:trHeight w:val="286"/>
        </w:trPr>
        <w:tc>
          <w:tcPr>
            <w:tcW w:w="4395" w:type="dxa"/>
            <w:gridSpan w:val="2"/>
            <w:tcBorders>
              <w:top w:val="single" w:sz="4" w:space="0" w:color="auto"/>
              <w:left w:val="single" w:sz="4" w:space="0" w:color="auto"/>
              <w:bottom w:val="single" w:sz="4" w:space="0" w:color="auto"/>
              <w:right w:val="single" w:sz="4" w:space="0" w:color="auto"/>
            </w:tcBorders>
          </w:tcPr>
          <w:p w14:paraId="2E1D97C1" w14:textId="2E9E31E7" w:rsidR="00124C4E" w:rsidRPr="001E6B81" w:rsidRDefault="00124C4E" w:rsidP="00124C4E">
            <w:pPr>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 Įėjimai į pastatą</w:t>
            </w:r>
            <w:r w:rsidR="006422CD" w:rsidRPr="001E6B81">
              <w:rPr>
                <w:rFonts w:ascii="Times New Roman" w:eastAsia="Calibri" w:hAnsi="Times New Roman" w:cs="Times New Roman"/>
                <w:sz w:val="24"/>
                <w:szCs w:val="24"/>
              </w:rPr>
              <w:t>,</w:t>
            </w:r>
            <w:r w:rsidRPr="001E6B81">
              <w:rPr>
                <w:rFonts w:ascii="Times New Roman" w:eastAsia="Calibri" w:hAnsi="Times New Roman" w:cs="Times New Roman"/>
                <w:sz w:val="24"/>
                <w:szCs w:val="24"/>
              </w:rPr>
              <w:t xml:space="preserve"> 4 vnt.</w:t>
            </w:r>
          </w:p>
        </w:tc>
        <w:tc>
          <w:tcPr>
            <w:tcW w:w="1559" w:type="dxa"/>
            <w:tcBorders>
              <w:top w:val="single" w:sz="4" w:space="0" w:color="000000"/>
              <w:left w:val="single" w:sz="4" w:space="0" w:color="auto"/>
              <w:bottom w:val="single" w:sz="4" w:space="0" w:color="000000"/>
              <w:right w:val="single" w:sz="4" w:space="0" w:color="000000"/>
            </w:tcBorders>
          </w:tcPr>
          <w:p w14:paraId="2E1D97C2"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146,65</w:t>
            </w:r>
          </w:p>
        </w:tc>
        <w:tc>
          <w:tcPr>
            <w:tcW w:w="3544" w:type="dxa"/>
            <w:tcBorders>
              <w:top w:val="single" w:sz="4" w:space="0" w:color="000000"/>
              <w:left w:val="single" w:sz="4" w:space="0" w:color="000000"/>
              <w:bottom w:val="single" w:sz="4" w:space="0" w:color="000000"/>
              <w:right w:val="single" w:sz="4" w:space="0" w:color="000000"/>
            </w:tcBorders>
          </w:tcPr>
          <w:p w14:paraId="2E1D97C3"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hAnsi="Times New Roman" w:cs="Times New Roman"/>
                <w:sz w:val="24"/>
                <w:szCs w:val="24"/>
              </w:rPr>
              <w:t>Specialiųjų programų lėšos</w:t>
            </w:r>
          </w:p>
        </w:tc>
      </w:tr>
      <w:tr w:rsidR="00124C4E" w:rsidRPr="001E6B81" w14:paraId="2E1D97C8" w14:textId="77777777" w:rsidTr="00124C4E">
        <w:trPr>
          <w:trHeight w:val="360"/>
        </w:trPr>
        <w:tc>
          <w:tcPr>
            <w:tcW w:w="4395" w:type="dxa"/>
            <w:gridSpan w:val="2"/>
            <w:tcBorders>
              <w:top w:val="single" w:sz="4" w:space="0" w:color="auto"/>
              <w:left w:val="single" w:sz="4" w:space="0" w:color="auto"/>
              <w:bottom w:val="single" w:sz="4" w:space="0" w:color="auto"/>
              <w:right w:val="single" w:sz="4" w:space="0" w:color="auto"/>
            </w:tcBorders>
          </w:tcPr>
          <w:p w14:paraId="2E1D97C5" w14:textId="05ED3FE4" w:rsidR="00124C4E" w:rsidRPr="001E6B81" w:rsidRDefault="00124C4E" w:rsidP="00124C4E">
            <w:pPr>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 lauko erdvėse įrengtos sūpynės</w:t>
            </w:r>
            <w:r w:rsidR="006422CD" w:rsidRPr="001E6B81">
              <w:rPr>
                <w:rFonts w:ascii="Times New Roman" w:eastAsia="Calibri" w:hAnsi="Times New Roman" w:cs="Times New Roman"/>
                <w:sz w:val="24"/>
                <w:szCs w:val="24"/>
              </w:rPr>
              <w:t>,</w:t>
            </w:r>
            <w:r w:rsidRPr="001E6B81">
              <w:rPr>
                <w:rFonts w:ascii="Times New Roman" w:eastAsia="Calibri" w:hAnsi="Times New Roman" w:cs="Times New Roman"/>
                <w:sz w:val="24"/>
                <w:szCs w:val="24"/>
              </w:rPr>
              <w:t xml:space="preserve"> 3 vnt.</w:t>
            </w:r>
          </w:p>
        </w:tc>
        <w:tc>
          <w:tcPr>
            <w:tcW w:w="1559" w:type="dxa"/>
            <w:tcBorders>
              <w:top w:val="single" w:sz="4" w:space="0" w:color="000000"/>
              <w:left w:val="single" w:sz="4" w:space="0" w:color="auto"/>
              <w:bottom w:val="single" w:sz="4" w:space="0" w:color="000000"/>
              <w:right w:val="single" w:sz="4" w:space="0" w:color="000000"/>
            </w:tcBorders>
          </w:tcPr>
          <w:p w14:paraId="2E1D97C6" w14:textId="77777777" w:rsidR="00124C4E" w:rsidRPr="001E6B81" w:rsidRDefault="00124C4E" w:rsidP="00124C4E">
            <w:pPr>
              <w:jc w:val="center"/>
              <w:rPr>
                <w:rFonts w:ascii="Times New Roman" w:eastAsia="Calibri"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14:paraId="2E1D97C7"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hAnsi="Times New Roman" w:cs="Times New Roman"/>
                <w:sz w:val="24"/>
                <w:szCs w:val="24"/>
              </w:rPr>
              <w:t>Specialiųjų programų lėšos</w:t>
            </w:r>
          </w:p>
        </w:tc>
      </w:tr>
      <w:tr w:rsidR="00124C4E" w:rsidRPr="001E6B81" w14:paraId="2E1D97CC" w14:textId="77777777" w:rsidTr="00124C4E">
        <w:trPr>
          <w:trHeight w:val="286"/>
        </w:trPr>
        <w:tc>
          <w:tcPr>
            <w:tcW w:w="4395" w:type="dxa"/>
            <w:gridSpan w:val="2"/>
            <w:tcBorders>
              <w:top w:val="single" w:sz="4" w:space="0" w:color="auto"/>
              <w:left w:val="single" w:sz="4" w:space="0" w:color="auto"/>
              <w:bottom w:val="single" w:sz="4" w:space="0" w:color="auto"/>
              <w:right w:val="single" w:sz="4" w:space="0" w:color="auto"/>
            </w:tcBorders>
          </w:tcPr>
          <w:p w14:paraId="2E1D97C9" w14:textId="79B8C08D" w:rsidR="00124C4E" w:rsidRPr="001E6B81" w:rsidRDefault="00124C4E" w:rsidP="00124C4E">
            <w:pPr>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 Smėlio dėžės</w:t>
            </w:r>
            <w:r w:rsidR="006422CD" w:rsidRPr="001E6B81">
              <w:rPr>
                <w:rFonts w:ascii="Times New Roman" w:eastAsia="Calibri" w:hAnsi="Times New Roman" w:cs="Times New Roman"/>
                <w:sz w:val="24"/>
                <w:szCs w:val="24"/>
              </w:rPr>
              <w:t>,</w:t>
            </w:r>
            <w:r w:rsidRPr="001E6B81">
              <w:rPr>
                <w:rFonts w:ascii="Times New Roman" w:eastAsia="Calibri" w:hAnsi="Times New Roman" w:cs="Times New Roman"/>
                <w:sz w:val="24"/>
                <w:szCs w:val="24"/>
              </w:rPr>
              <w:t xml:space="preserve"> 4 vnt.</w:t>
            </w:r>
          </w:p>
        </w:tc>
        <w:tc>
          <w:tcPr>
            <w:tcW w:w="1559" w:type="dxa"/>
            <w:tcBorders>
              <w:top w:val="single" w:sz="4" w:space="0" w:color="000000"/>
              <w:left w:val="single" w:sz="4" w:space="0" w:color="auto"/>
              <w:bottom w:val="single" w:sz="4" w:space="0" w:color="000000"/>
              <w:right w:val="single" w:sz="4" w:space="0" w:color="000000"/>
            </w:tcBorders>
          </w:tcPr>
          <w:p w14:paraId="2E1D97CA"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703,20</w:t>
            </w:r>
          </w:p>
        </w:tc>
        <w:tc>
          <w:tcPr>
            <w:tcW w:w="3544" w:type="dxa"/>
            <w:tcBorders>
              <w:top w:val="single" w:sz="4" w:space="0" w:color="000000"/>
              <w:left w:val="single" w:sz="4" w:space="0" w:color="000000"/>
              <w:bottom w:val="single" w:sz="4" w:space="0" w:color="000000"/>
              <w:right w:val="single" w:sz="4" w:space="0" w:color="000000"/>
            </w:tcBorders>
          </w:tcPr>
          <w:p w14:paraId="2E1D97CB"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GPM 2 proc.</w:t>
            </w:r>
          </w:p>
        </w:tc>
      </w:tr>
      <w:tr w:rsidR="00124C4E" w:rsidRPr="001E6B81" w14:paraId="2E1D97D0" w14:textId="77777777" w:rsidTr="00124C4E">
        <w:trPr>
          <w:trHeight w:val="286"/>
        </w:trPr>
        <w:tc>
          <w:tcPr>
            <w:tcW w:w="4395" w:type="dxa"/>
            <w:gridSpan w:val="2"/>
            <w:tcBorders>
              <w:top w:val="single" w:sz="4" w:space="0" w:color="auto"/>
              <w:left w:val="single" w:sz="4" w:space="0" w:color="auto"/>
              <w:bottom w:val="single" w:sz="4" w:space="0" w:color="auto"/>
              <w:right w:val="single" w:sz="4" w:space="0" w:color="auto"/>
            </w:tcBorders>
          </w:tcPr>
          <w:p w14:paraId="2E1D97CD" w14:textId="3FBFE04D" w:rsidR="00124C4E" w:rsidRPr="001E6B81" w:rsidRDefault="00124C4E" w:rsidP="00124C4E">
            <w:pPr>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 Žaidimų aikštelė</w:t>
            </w:r>
            <w:r w:rsidR="006422CD" w:rsidRPr="001E6B81">
              <w:rPr>
                <w:rFonts w:ascii="Times New Roman" w:eastAsia="Calibri" w:hAnsi="Times New Roman" w:cs="Times New Roman"/>
                <w:sz w:val="24"/>
                <w:szCs w:val="24"/>
              </w:rPr>
              <w:t>,</w:t>
            </w:r>
            <w:r w:rsidRPr="001E6B81">
              <w:rPr>
                <w:rFonts w:ascii="Times New Roman" w:eastAsia="Calibri" w:hAnsi="Times New Roman" w:cs="Times New Roman"/>
                <w:sz w:val="24"/>
                <w:szCs w:val="24"/>
              </w:rPr>
              <w:t xml:space="preserve"> 1 vnt.</w:t>
            </w:r>
          </w:p>
        </w:tc>
        <w:tc>
          <w:tcPr>
            <w:tcW w:w="1559" w:type="dxa"/>
            <w:tcBorders>
              <w:top w:val="single" w:sz="4" w:space="0" w:color="000000"/>
              <w:left w:val="single" w:sz="4" w:space="0" w:color="auto"/>
              <w:bottom w:val="single" w:sz="4" w:space="0" w:color="000000"/>
              <w:right w:val="single" w:sz="4" w:space="0" w:color="000000"/>
            </w:tcBorders>
          </w:tcPr>
          <w:p w14:paraId="2E1D97CE" w14:textId="77777777" w:rsidR="00124C4E" w:rsidRPr="001E6B81" w:rsidRDefault="00124C4E" w:rsidP="00124C4E">
            <w:pPr>
              <w:jc w:val="center"/>
              <w:rPr>
                <w:rFonts w:ascii="Times New Roman" w:eastAsia="Calibri"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14:paraId="2E1D97CF"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hAnsi="Times New Roman" w:cs="Times New Roman"/>
                <w:sz w:val="24"/>
                <w:szCs w:val="24"/>
              </w:rPr>
              <w:t>Specialiųjų programų lėšos</w:t>
            </w:r>
          </w:p>
        </w:tc>
      </w:tr>
      <w:tr w:rsidR="00124C4E" w:rsidRPr="001E6B81" w14:paraId="2E1D97D4" w14:textId="77777777" w:rsidTr="00124C4E">
        <w:trPr>
          <w:trHeight w:val="286"/>
        </w:trPr>
        <w:tc>
          <w:tcPr>
            <w:tcW w:w="4395" w:type="dxa"/>
            <w:gridSpan w:val="2"/>
            <w:tcBorders>
              <w:top w:val="single" w:sz="4" w:space="0" w:color="auto"/>
              <w:left w:val="single" w:sz="4" w:space="0" w:color="auto"/>
              <w:bottom w:val="single" w:sz="4" w:space="0" w:color="auto"/>
              <w:right w:val="single" w:sz="4" w:space="0" w:color="auto"/>
            </w:tcBorders>
          </w:tcPr>
          <w:p w14:paraId="2E1D97D1" w14:textId="3F0CC636" w:rsidR="00124C4E" w:rsidRPr="001E6B81" w:rsidRDefault="00124C4E" w:rsidP="00124C4E">
            <w:pPr>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Atnaujintos pavėsinės jas papuošiant piešiniais</w:t>
            </w:r>
            <w:r w:rsidR="006422CD" w:rsidRPr="001E6B81">
              <w:rPr>
                <w:rFonts w:ascii="Times New Roman" w:eastAsia="Calibri" w:hAnsi="Times New Roman" w:cs="Times New Roman"/>
                <w:sz w:val="24"/>
                <w:szCs w:val="24"/>
              </w:rPr>
              <w:t>,</w:t>
            </w:r>
            <w:r w:rsidRPr="001E6B81">
              <w:rPr>
                <w:rFonts w:ascii="Times New Roman" w:eastAsia="Calibri" w:hAnsi="Times New Roman" w:cs="Times New Roman"/>
                <w:sz w:val="24"/>
                <w:szCs w:val="24"/>
              </w:rPr>
              <w:t xml:space="preserve"> 3 vnt.</w:t>
            </w:r>
          </w:p>
        </w:tc>
        <w:tc>
          <w:tcPr>
            <w:tcW w:w="1559" w:type="dxa"/>
            <w:tcBorders>
              <w:top w:val="single" w:sz="4" w:space="0" w:color="000000"/>
              <w:left w:val="single" w:sz="4" w:space="0" w:color="auto"/>
              <w:bottom w:val="single" w:sz="4" w:space="0" w:color="000000"/>
              <w:right w:val="single" w:sz="4" w:space="0" w:color="000000"/>
            </w:tcBorders>
          </w:tcPr>
          <w:p w14:paraId="2E1D97D2"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92,51</w:t>
            </w:r>
          </w:p>
        </w:tc>
        <w:tc>
          <w:tcPr>
            <w:tcW w:w="3544" w:type="dxa"/>
            <w:tcBorders>
              <w:top w:val="single" w:sz="4" w:space="0" w:color="000000"/>
              <w:left w:val="single" w:sz="4" w:space="0" w:color="000000"/>
              <w:bottom w:val="single" w:sz="4" w:space="0" w:color="000000"/>
              <w:right w:val="single" w:sz="4" w:space="0" w:color="000000"/>
            </w:tcBorders>
          </w:tcPr>
          <w:p w14:paraId="2E1D97D3"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hAnsi="Times New Roman" w:cs="Times New Roman"/>
                <w:sz w:val="24"/>
                <w:szCs w:val="24"/>
              </w:rPr>
              <w:t>Specialiųjų programų lėšos</w:t>
            </w:r>
          </w:p>
        </w:tc>
      </w:tr>
      <w:tr w:rsidR="00124C4E" w:rsidRPr="001E6B81" w14:paraId="2E1D97D8" w14:textId="77777777" w:rsidTr="00124C4E">
        <w:trPr>
          <w:trHeight w:val="286"/>
        </w:trPr>
        <w:tc>
          <w:tcPr>
            <w:tcW w:w="4395" w:type="dxa"/>
            <w:gridSpan w:val="2"/>
            <w:tcBorders>
              <w:top w:val="single" w:sz="4" w:space="0" w:color="auto"/>
              <w:left w:val="single" w:sz="4" w:space="0" w:color="auto"/>
              <w:bottom w:val="single" w:sz="4" w:space="0" w:color="auto"/>
              <w:right w:val="single" w:sz="4" w:space="0" w:color="auto"/>
            </w:tcBorders>
          </w:tcPr>
          <w:p w14:paraId="2E1D97D5" w14:textId="77777777" w:rsidR="00124C4E" w:rsidRPr="001E6B81" w:rsidRDefault="00124C4E" w:rsidP="00124C4E">
            <w:pPr>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Vejos sėklos, smėlis, </w:t>
            </w:r>
            <w:proofErr w:type="spellStart"/>
            <w:r w:rsidRPr="001E6B81">
              <w:rPr>
                <w:rFonts w:ascii="Times New Roman" w:eastAsia="Calibri" w:hAnsi="Times New Roman" w:cs="Times New Roman"/>
                <w:sz w:val="24"/>
                <w:szCs w:val="24"/>
              </w:rPr>
              <w:t>mulčas</w:t>
            </w:r>
            <w:proofErr w:type="spellEnd"/>
          </w:p>
        </w:tc>
        <w:tc>
          <w:tcPr>
            <w:tcW w:w="1559" w:type="dxa"/>
            <w:tcBorders>
              <w:top w:val="single" w:sz="4" w:space="0" w:color="000000"/>
              <w:left w:val="single" w:sz="4" w:space="0" w:color="auto"/>
              <w:bottom w:val="single" w:sz="4" w:space="0" w:color="000000"/>
              <w:right w:val="single" w:sz="4" w:space="0" w:color="000000"/>
            </w:tcBorders>
          </w:tcPr>
          <w:p w14:paraId="2E1D97D6"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474,17</w:t>
            </w:r>
          </w:p>
        </w:tc>
        <w:tc>
          <w:tcPr>
            <w:tcW w:w="3544" w:type="dxa"/>
            <w:tcBorders>
              <w:top w:val="single" w:sz="4" w:space="0" w:color="000000"/>
              <w:left w:val="single" w:sz="4" w:space="0" w:color="000000"/>
              <w:bottom w:val="single" w:sz="4" w:space="0" w:color="000000"/>
              <w:right w:val="single" w:sz="4" w:space="0" w:color="000000"/>
            </w:tcBorders>
          </w:tcPr>
          <w:p w14:paraId="2E1D97D7"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hAnsi="Times New Roman" w:cs="Times New Roman"/>
                <w:sz w:val="24"/>
                <w:szCs w:val="24"/>
              </w:rPr>
              <w:t>Specialiųjų programų lėšos</w:t>
            </w:r>
          </w:p>
        </w:tc>
      </w:tr>
      <w:tr w:rsidR="00124C4E" w:rsidRPr="001E6B81" w14:paraId="2E1D97DD" w14:textId="77777777" w:rsidTr="00124C4E">
        <w:trPr>
          <w:trHeight w:val="286"/>
        </w:trPr>
        <w:tc>
          <w:tcPr>
            <w:tcW w:w="4395" w:type="dxa"/>
            <w:gridSpan w:val="2"/>
            <w:tcBorders>
              <w:top w:val="single" w:sz="4" w:space="0" w:color="auto"/>
              <w:left w:val="single" w:sz="4" w:space="0" w:color="auto"/>
              <w:bottom w:val="single" w:sz="4" w:space="0" w:color="auto"/>
              <w:right w:val="single" w:sz="4" w:space="0" w:color="auto"/>
            </w:tcBorders>
          </w:tcPr>
          <w:p w14:paraId="2E1D97D9" w14:textId="77777777" w:rsidR="00124C4E" w:rsidRPr="001E6B81" w:rsidRDefault="00124C4E" w:rsidP="00124C4E">
            <w:pPr>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Įsigyta darbinių įrankių </w:t>
            </w:r>
          </w:p>
          <w:p w14:paraId="2E1D97DA" w14:textId="77777777" w:rsidR="00124C4E" w:rsidRPr="001E6B81" w:rsidRDefault="00124C4E" w:rsidP="00124C4E">
            <w:pPr>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Terminis pjovimo peilis polistirolui, </w:t>
            </w:r>
            <w:proofErr w:type="spellStart"/>
            <w:r w:rsidRPr="001E6B81">
              <w:rPr>
                <w:rFonts w:ascii="Times New Roman" w:eastAsia="Calibri" w:hAnsi="Times New Roman" w:cs="Times New Roman"/>
                <w:sz w:val="24"/>
                <w:szCs w:val="24"/>
              </w:rPr>
              <w:t>žoliapjovei</w:t>
            </w:r>
            <w:proofErr w:type="spellEnd"/>
            <w:r w:rsidRPr="001E6B81">
              <w:rPr>
                <w:rFonts w:ascii="Times New Roman" w:eastAsia="Calibri" w:hAnsi="Times New Roman" w:cs="Times New Roman"/>
                <w:sz w:val="24"/>
                <w:szCs w:val="24"/>
              </w:rPr>
              <w:t xml:space="preserve"> atsarginės dalys</w:t>
            </w:r>
          </w:p>
        </w:tc>
        <w:tc>
          <w:tcPr>
            <w:tcW w:w="1559" w:type="dxa"/>
            <w:tcBorders>
              <w:top w:val="single" w:sz="4" w:space="0" w:color="000000"/>
              <w:left w:val="single" w:sz="4" w:space="0" w:color="auto"/>
              <w:bottom w:val="single" w:sz="4" w:space="0" w:color="000000"/>
              <w:right w:val="single" w:sz="4" w:space="0" w:color="000000"/>
            </w:tcBorders>
          </w:tcPr>
          <w:p w14:paraId="2E1D97DB"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290,79</w:t>
            </w:r>
          </w:p>
        </w:tc>
        <w:tc>
          <w:tcPr>
            <w:tcW w:w="3544" w:type="dxa"/>
            <w:tcBorders>
              <w:top w:val="single" w:sz="4" w:space="0" w:color="000000"/>
              <w:left w:val="single" w:sz="4" w:space="0" w:color="000000"/>
              <w:bottom w:val="single" w:sz="4" w:space="0" w:color="000000"/>
              <w:right w:val="single" w:sz="4" w:space="0" w:color="000000"/>
            </w:tcBorders>
          </w:tcPr>
          <w:p w14:paraId="2E1D97DC"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hAnsi="Times New Roman" w:cs="Times New Roman"/>
                <w:sz w:val="24"/>
                <w:szCs w:val="24"/>
              </w:rPr>
              <w:t>Specialiųjų programų lėšos</w:t>
            </w:r>
          </w:p>
        </w:tc>
      </w:tr>
      <w:tr w:rsidR="00124C4E" w:rsidRPr="001E6B81" w14:paraId="2E1D97E1" w14:textId="77777777" w:rsidTr="00124C4E">
        <w:trPr>
          <w:trHeight w:val="286"/>
        </w:trPr>
        <w:tc>
          <w:tcPr>
            <w:tcW w:w="4395" w:type="dxa"/>
            <w:gridSpan w:val="2"/>
            <w:tcBorders>
              <w:top w:val="single" w:sz="4" w:space="0" w:color="auto"/>
              <w:left w:val="single" w:sz="4" w:space="0" w:color="auto"/>
              <w:bottom w:val="single" w:sz="4" w:space="0" w:color="auto"/>
              <w:right w:val="single" w:sz="4" w:space="0" w:color="auto"/>
            </w:tcBorders>
          </w:tcPr>
          <w:p w14:paraId="2E1D97DE" w14:textId="77777777" w:rsidR="00124C4E" w:rsidRPr="001E6B81" w:rsidRDefault="00124C4E" w:rsidP="00124C4E">
            <w:pPr>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 Dviračių stovas</w:t>
            </w:r>
          </w:p>
        </w:tc>
        <w:tc>
          <w:tcPr>
            <w:tcW w:w="1559" w:type="dxa"/>
            <w:tcBorders>
              <w:top w:val="single" w:sz="4" w:space="0" w:color="000000"/>
              <w:left w:val="single" w:sz="4" w:space="0" w:color="auto"/>
              <w:bottom w:val="single" w:sz="4" w:space="0" w:color="000000"/>
              <w:right w:val="single" w:sz="4" w:space="0" w:color="000000"/>
            </w:tcBorders>
          </w:tcPr>
          <w:p w14:paraId="2E1D97DF"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168,00</w:t>
            </w:r>
          </w:p>
        </w:tc>
        <w:tc>
          <w:tcPr>
            <w:tcW w:w="3544" w:type="dxa"/>
            <w:tcBorders>
              <w:top w:val="single" w:sz="4" w:space="0" w:color="000000"/>
              <w:left w:val="single" w:sz="4" w:space="0" w:color="000000"/>
              <w:bottom w:val="single" w:sz="4" w:space="0" w:color="000000"/>
              <w:right w:val="single" w:sz="4" w:space="0" w:color="000000"/>
            </w:tcBorders>
          </w:tcPr>
          <w:p w14:paraId="2E1D97E0"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hAnsi="Times New Roman" w:cs="Times New Roman"/>
                <w:sz w:val="24"/>
                <w:szCs w:val="24"/>
              </w:rPr>
              <w:t>Specialiųjų programų lėšos</w:t>
            </w:r>
          </w:p>
        </w:tc>
      </w:tr>
      <w:tr w:rsidR="00124C4E" w:rsidRPr="001E6B81" w14:paraId="2E1D97E5" w14:textId="77777777" w:rsidTr="00124C4E">
        <w:trPr>
          <w:trHeight w:val="286"/>
        </w:trPr>
        <w:tc>
          <w:tcPr>
            <w:tcW w:w="4395" w:type="dxa"/>
            <w:gridSpan w:val="2"/>
            <w:tcBorders>
              <w:top w:val="single" w:sz="4" w:space="0" w:color="auto"/>
              <w:left w:val="single" w:sz="4" w:space="0" w:color="auto"/>
              <w:bottom w:val="single" w:sz="4" w:space="0" w:color="auto"/>
              <w:right w:val="single" w:sz="4" w:space="0" w:color="auto"/>
            </w:tcBorders>
          </w:tcPr>
          <w:p w14:paraId="2E1D97E2" w14:textId="77777777" w:rsidR="00124C4E" w:rsidRPr="001E6B81" w:rsidRDefault="00124C4E" w:rsidP="00124C4E">
            <w:pPr>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 Lauko suoliukai</w:t>
            </w:r>
          </w:p>
        </w:tc>
        <w:tc>
          <w:tcPr>
            <w:tcW w:w="1559" w:type="dxa"/>
            <w:tcBorders>
              <w:top w:val="single" w:sz="4" w:space="0" w:color="000000"/>
              <w:left w:val="single" w:sz="4" w:space="0" w:color="auto"/>
              <w:bottom w:val="single" w:sz="4" w:space="0" w:color="000000"/>
              <w:right w:val="single" w:sz="4" w:space="0" w:color="000000"/>
            </w:tcBorders>
          </w:tcPr>
          <w:p w14:paraId="2E1D97E3"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199,95</w:t>
            </w:r>
          </w:p>
        </w:tc>
        <w:tc>
          <w:tcPr>
            <w:tcW w:w="3544" w:type="dxa"/>
            <w:tcBorders>
              <w:top w:val="single" w:sz="4" w:space="0" w:color="000000"/>
              <w:left w:val="single" w:sz="4" w:space="0" w:color="000000"/>
              <w:bottom w:val="single" w:sz="4" w:space="0" w:color="000000"/>
              <w:right w:val="single" w:sz="4" w:space="0" w:color="000000"/>
            </w:tcBorders>
          </w:tcPr>
          <w:p w14:paraId="2E1D97E4"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hAnsi="Times New Roman" w:cs="Times New Roman"/>
                <w:sz w:val="24"/>
                <w:szCs w:val="24"/>
              </w:rPr>
              <w:t>Specialiųjų programų lėšos</w:t>
            </w:r>
          </w:p>
        </w:tc>
      </w:tr>
      <w:tr w:rsidR="00124C4E" w:rsidRPr="001E6B81" w14:paraId="2E1D97E9" w14:textId="77777777" w:rsidTr="00124C4E">
        <w:trPr>
          <w:trHeight w:val="286"/>
        </w:trPr>
        <w:tc>
          <w:tcPr>
            <w:tcW w:w="4395" w:type="dxa"/>
            <w:gridSpan w:val="2"/>
            <w:tcBorders>
              <w:top w:val="single" w:sz="4" w:space="0" w:color="auto"/>
              <w:left w:val="single" w:sz="4" w:space="0" w:color="auto"/>
              <w:bottom w:val="single" w:sz="4" w:space="0" w:color="auto"/>
              <w:right w:val="single" w:sz="4" w:space="0" w:color="auto"/>
            </w:tcBorders>
          </w:tcPr>
          <w:p w14:paraId="2E1D97E6" w14:textId="77777777" w:rsidR="00124C4E" w:rsidRPr="001E6B81" w:rsidRDefault="00124C4E" w:rsidP="00124C4E">
            <w:pPr>
              <w:jc w:val="center"/>
              <w:rPr>
                <w:rFonts w:ascii="Times New Roman" w:eastAsia="Calibri" w:hAnsi="Times New Roman" w:cs="Times New Roman"/>
                <w:sz w:val="20"/>
                <w:szCs w:val="20"/>
              </w:rPr>
            </w:pPr>
            <w:r w:rsidRPr="001E6B81">
              <w:rPr>
                <w:rFonts w:ascii="Times New Roman" w:eastAsia="Calibri" w:hAnsi="Times New Roman" w:cs="Times New Roman"/>
                <w:sz w:val="20"/>
                <w:szCs w:val="20"/>
              </w:rPr>
              <w:t>Remonto darbai</w:t>
            </w:r>
          </w:p>
        </w:tc>
        <w:tc>
          <w:tcPr>
            <w:tcW w:w="1559" w:type="dxa"/>
            <w:tcBorders>
              <w:top w:val="single" w:sz="4" w:space="0" w:color="000000"/>
              <w:left w:val="single" w:sz="4" w:space="0" w:color="auto"/>
              <w:bottom w:val="single" w:sz="4" w:space="0" w:color="000000"/>
              <w:right w:val="single" w:sz="4" w:space="0" w:color="000000"/>
            </w:tcBorders>
          </w:tcPr>
          <w:p w14:paraId="2E1D97E7" w14:textId="77777777" w:rsidR="00124C4E" w:rsidRPr="001E6B81" w:rsidRDefault="00124C4E" w:rsidP="00124C4E">
            <w:pPr>
              <w:jc w:val="center"/>
              <w:rPr>
                <w:rFonts w:ascii="Times New Roman" w:eastAsia="Calibri" w:hAnsi="Times New Roman" w:cs="Times New Roman"/>
                <w:sz w:val="20"/>
                <w:szCs w:val="20"/>
              </w:rPr>
            </w:pPr>
            <w:r w:rsidRPr="001E6B81">
              <w:rPr>
                <w:rFonts w:ascii="Times New Roman" w:eastAsia="Calibri" w:hAnsi="Times New Roman" w:cs="Times New Roman"/>
                <w:sz w:val="20"/>
                <w:szCs w:val="20"/>
              </w:rPr>
              <w:t>Panaudotos lėšos</w:t>
            </w:r>
          </w:p>
        </w:tc>
        <w:tc>
          <w:tcPr>
            <w:tcW w:w="3544" w:type="dxa"/>
            <w:tcBorders>
              <w:top w:val="single" w:sz="4" w:space="0" w:color="000000"/>
              <w:left w:val="single" w:sz="4" w:space="0" w:color="000000"/>
              <w:bottom w:val="single" w:sz="4" w:space="0" w:color="000000"/>
              <w:right w:val="single" w:sz="4" w:space="0" w:color="000000"/>
            </w:tcBorders>
          </w:tcPr>
          <w:p w14:paraId="2E1D97E8" w14:textId="77777777" w:rsidR="00124C4E" w:rsidRPr="001E6B81" w:rsidRDefault="00124C4E" w:rsidP="00124C4E">
            <w:pPr>
              <w:jc w:val="center"/>
              <w:rPr>
                <w:rFonts w:ascii="Times New Roman" w:eastAsia="Calibri" w:hAnsi="Times New Roman" w:cs="Times New Roman"/>
                <w:sz w:val="20"/>
                <w:szCs w:val="20"/>
              </w:rPr>
            </w:pPr>
            <w:r w:rsidRPr="001E6B81">
              <w:rPr>
                <w:rFonts w:ascii="Times New Roman" w:eastAsia="Calibri" w:hAnsi="Times New Roman" w:cs="Times New Roman"/>
                <w:sz w:val="20"/>
                <w:szCs w:val="20"/>
              </w:rPr>
              <w:t>Finansavimo šaltiniai</w:t>
            </w:r>
          </w:p>
        </w:tc>
      </w:tr>
      <w:tr w:rsidR="00124C4E" w:rsidRPr="001E6B81" w14:paraId="2E1D97EE" w14:textId="77777777" w:rsidTr="00124C4E">
        <w:trPr>
          <w:trHeight w:val="286"/>
        </w:trPr>
        <w:tc>
          <w:tcPr>
            <w:tcW w:w="4395" w:type="dxa"/>
            <w:gridSpan w:val="2"/>
            <w:tcBorders>
              <w:top w:val="single" w:sz="4" w:space="0" w:color="auto"/>
              <w:left w:val="single" w:sz="4" w:space="0" w:color="auto"/>
              <w:bottom w:val="single" w:sz="4" w:space="0" w:color="auto"/>
              <w:right w:val="single" w:sz="4" w:space="0" w:color="auto"/>
            </w:tcBorders>
          </w:tcPr>
          <w:p w14:paraId="2E1D97EA" w14:textId="77777777" w:rsidR="00124C4E" w:rsidRPr="001E6B81" w:rsidRDefault="00124C4E" w:rsidP="00124C4E">
            <w:pPr>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Administracijos kab. remontas, atnaujinta elektros instaliacija, durų atramos</w:t>
            </w:r>
          </w:p>
        </w:tc>
        <w:tc>
          <w:tcPr>
            <w:tcW w:w="1559" w:type="dxa"/>
            <w:tcBorders>
              <w:top w:val="single" w:sz="4" w:space="0" w:color="000000"/>
              <w:left w:val="single" w:sz="4" w:space="0" w:color="auto"/>
              <w:bottom w:val="single" w:sz="4" w:space="0" w:color="000000"/>
              <w:right w:val="single" w:sz="4" w:space="0" w:color="000000"/>
            </w:tcBorders>
          </w:tcPr>
          <w:p w14:paraId="2E1D97EB"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787,14</w:t>
            </w:r>
          </w:p>
        </w:tc>
        <w:tc>
          <w:tcPr>
            <w:tcW w:w="3544" w:type="dxa"/>
            <w:tcBorders>
              <w:top w:val="single" w:sz="4" w:space="0" w:color="000000"/>
              <w:left w:val="single" w:sz="4" w:space="0" w:color="000000"/>
              <w:bottom w:val="single" w:sz="4" w:space="0" w:color="000000"/>
              <w:right w:val="single" w:sz="4" w:space="0" w:color="000000"/>
            </w:tcBorders>
          </w:tcPr>
          <w:p w14:paraId="2E1D97EC" w14:textId="77777777" w:rsidR="00124C4E" w:rsidRPr="001E6B81" w:rsidRDefault="00124C4E" w:rsidP="00124C4E">
            <w:pPr>
              <w:tabs>
                <w:tab w:val="center" w:pos="1919"/>
                <w:tab w:val="center" w:pos="2637"/>
                <w:tab w:val="center" w:pos="3509"/>
                <w:tab w:val="right" w:pos="4508"/>
              </w:tabs>
              <w:rPr>
                <w:rFonts w:ascii="Times New Roman" w:eastAsia="Calibri" w:hAnsi="Times New Roman" w:cs="Times New Roman"/>
                <w:sz w:val="24"/>
                <w:szCs w:val="24"/>
              </w:rPr>
            </w:pPr>
            <w:r w:rsidRPr="001E6B81">
              <w:rPr>
                <w:rFonts w:ascii="Times New Roman" w:hAnsi="Times New Roman" w:cs="Times New Roman"/>
                <w:sz w:val="24"/>
                <w:szCs w:val="24"/>
              </w:rPr>
              <w:t xml:space="preserve">Savivaldybės </w:t>
            </w:r>
            <w:r w:rsidRPr="001E6B81">
              <w:rPr>
                <w:rFonts w:ascii="Times New Roman" w:hAnsi="Times New Roman" w:cs="Times New Roman"/>
                <w:sz w:val="24"/>
                <w:szCs w:val="24"/>
              </w:rPr>
              <w:tab/>
              <w:t xml:space="preserve">lėšos iš Statybos ir </w:t>
            </w:r>
          </w:p>
          <w:p w14:paraId="2E1D97ED" w14:textId="77777777" w:rsidR="00124C4E" w:rsidRPr="001E6B81" w:rsidRDefault="00124C4E" w:rsidP="00124C4E">
            <w:pPr>
              <w:rPr>
                <w:rFonts w:ascii="Times New Roman" w:eastAsia="Calibri" w:hAnsi="Times New Roman" w:cs="Times New Roman"/>
                <w:sz w:val="24"/>
                <w:szCs w:val="24"/>
              </w:rPr>
            </w:pPr>
            <w:r w:rsidRPr="001E6B81">
              <w:rPr>
                <w:rFonts w:ascii="Times New Roman" w:hAnsi="Times New Roman" w:cs="Times New Roman"/>
                <w:sz w:val="24"/>
                <w:szCs w:val="24"/>
              </w:rPr>
              <w:t>infrastruktūros plėtros skyriaus</w:t>
            </w:r>
          </w:p>
        </w:tc>
      </w:tr>
      <w:tr w:rsidR="00124C4E" w:rsidRPr="001E6B81" w14:paraId="2E1D97F3" w14:textId="77777777" w:rsidTr="00124C4E">
        <w:trPr>
          <w:trHeight w:val="286"/>
        </w:trPr>
        <w:tc>
          <w:tcPr>
            <w:tcW w:w="4395" w:type="dxa"/>
            <w:gridSpan w:val="2"/>
            <w:tcBorders>
              <w:top w:val="single" w:sz="4" w:space="0" w:color="auto"/>
              <w:left w:val="single" w:sz="4" w:space="0" w:color="auto"/>
              <w:bottom w:val="single" w:sz="4" w:space="0" w:color="auto"/>
              <w:right w:val="single" w:sz="4" w:space="0" w:color="auto"/>
            </w:tcBorders>
          </w:tcPr>
          <w:p w14:paraId="2E1D97EF" w14:textId="77777777" w:rsidR="00124C4E" w:rsidRPr="001E6B81" w:rsidRDefault="00124C4E" w:rsidP="00124C4E">
            <w:pPr>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Persirengimo kambarys virtuvės darbuotojoms </w:t>
            </w:r>
          </w:p>
        </w:tc>
        <w:tc>
          <w:tcPr>
            <w:tcW w:w="1559" w:type="dxa"/>
            <w:tcBorders>
              <w:top w:val="single" w:sz="4" w:space="0" w:color="000000"/>
              <w:left w:val="single" w:sz="4" w:space="0" w:color="auto"/>
              <w:bottom w:val="single" w:sz="4" w:space="0" w:color="000000"/>
              <w:right w:val="single" w:sz="4" w:space="0" w:color="000000"/>
            </w:tcBorders>
          </w:tcPr>
          <w:p w14:paraId="2E1D97F0"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250,00</w:t>
            </w:r>
          </w:p>
        </w:tc>
        <w:tc>
          <w:tcPr>
            <w:tcW w:w="3544" w:type="dxa"/>
            <w:tcBorders>
              <w:top w:val="single" w:sz="4" w:space="0" w:color="000000"/>
              <w:left w:val="single" w:sz="4" w:space="0" w:color="000000"/>
              <w:bottom w:val="single" w:sz="4" w:space="0" w:color="000000"/>
              <w:right w:val="single" w:sz="4" w:space="0" w:color="000000"/>
            </w:tcBorders>
          </w:tcPr>
          <w:p w14:paraId="2E1D97F1" w14:textId="77777777" w:rsidR="00124C4E" w:rsidRPr="001E6B81" w:rsidRDefault="00124C4E" w:rsidP="00124C4E">
            <w:pPr>
              <w:tabs>
                <w:tab w:val="center" w:pos="1919"/>
                <w:tab w:val="center" w:pos="2637"/>
                <w:tab w:val="center" w:pos="3509"/>
                <w:tab w:val="right" w:pos="4508"/>
              </w:tabs>
              <w:rPr>
                <w:rFonts w:ascii="Times New Roman" w:eastAsia="Calibri" w:hAnsi="Times New Roman" w:cs="Times New Roman"/>
                <w:sz w:val="24"/>
                <w:szCs w:val="24"/>
              </w:rPr>
            </w:pPr>
            <w:r w:rsidRPr="001E6B81">
              <w:rPr>
                <w:rFonts w:ascii="Times New Roman" w:hAnsi="Times New Roman" w:cs="Times New Roman"/>
                <w:sz w:val="24"/>
                <w:szCs w:val="24"/>
              </w:rPr>
              <w:t xml:space="preserve">Savivaldybės </w:t>
            </w:r>
            <w:r w:rsidRPr="001E6B81">
              <w:rPr>
                <w:rFonts w:ascii="Times New Roman" w:hAnsi="Times New Roman" w:cs="Times New Roman"/>
                <w:sz w:val="24"/>
                <w:szCs w:val="24"/>
              </w:rPr>
              <w:tab/>
              <w:t xml:space="preserve">lėšos iš Statybos ir </w:t>
            </w:r>
          </w:p>
          <w:p w14:paraId="2E1D97F2" w14:textId="77777777" w:rsidR="00124C4E" w:rsidRPr="001E6B81" w:rsidRDefault="00124C4E" w:rsidP="00124C4E">
            <w:pPr>
              <w:rPr>
                <w:rFonts w:ascii="Times New Roman" w:eastAsia="Calibri" w:hAnsi="Times New Roman" w:cs="Times New Roman"/>
                <w:sz w:val="24"/>
                <w:szCs w:val="24"/>
              </w:rPr>
            </w:pPr>
            <w:r w:rsidRPr="001E6B81">
              <w:rPr>
                <w:rFonts w:ascii="Times New Roman" w:hAnsi="Times New Roman" w:cs="Times New Roman"/>
                <w:sz w:val="24"/>
                <w:szCs w:val="24"/>
              </w:rPr>
              <w:t>infrastruktūros plėtros skyriaus</w:t>
            </w:r>
          </w:p>
        </w:tc>
      </w:tr>
      <w:tr w:rsidR="00124C4E" w:rsidRPr="001E6B81" w14:paraId="2E1D97F8" w14:textId="77777777" w:rsidTr="00124C4E">
        <w:trPr>
          <w:trHeight w:val="286"/>
        </w:trPr>
        <w:tc>
          <w:tcPr>
            <w:tcW w:w="4395" w:type="dxa"/>
            <w:gridSpan w:val="2"/>
            <w:tcBorders>
              <w:top w:val="single" w:sz="4" w:space="0" w:color="auto"/>
              <w:left w:val="single" w:sz="4" w:space="0" w:color="auto"/>
              <w:bottom w:val="single" w:sz="4" w:space="0" w:color="auto"/>
              <w:right w:val="single" w:sz="4" w:space="0" w:color="auto"/>
            </w:tcBorders>
          </w:tcPr>
          <w:p w14:paraId="2E1D97F4" w14:textId="77777777" w:rsidR="00124C4E" w:rsidRPr="001E6B81" w:rsidRDefault="00124C4E" w:rsidP="00124C4E">
            <w:pPr>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Laiptinės durys</w:t>
            </w:r>
          </w:p>
        </w:tc>
        <w:tc>
          <w:tcPr>
            <w:tcW w:w="1559" w:type="dxa"/>
            <w:tcBorders>
              <w:top w:val="single" w:sz="4" w:space="0" w:color="000000"/>
              <w:left w:val="single" w:sz="4" w:space="0" w:color="auto"/>
              <w:bottom w:val="single" w:sz="4" w:space="0" w:color="000000"/>
              <w:right w:val="single" w:sz="4" w:space="0" w:color="000000"/>
            </w:tcBorders>
          </w:tcPr>
          <w:p w14:paraId="2E1D97F5"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340,00</w:t>
            </w:r>
          </w:p>
        </w:tc>
        <w:tc>
          <w:tcPr>
            <w:tcW w:w="3544" w:type="dxa"/>
            <w:tcBorders>
              <w:top w:val="single" w:sz="4" w:space="0" w:color="000000"/>
              <w:left w:val="single" w:sz="4" w:space="0" w:color="000000"/>
              <w:bottom w:val="single" w:sz="4" w:space="0" w:color="000000"/>
              <w:right w:val="single" w:sz="4" w:space="0" w:color="000000"/>
            </w:tcBorders>
          </w:tcPr>
          <w:p w14:paraId="2E1D97F6" w14:textId="77777777" w:rsidR="00124C4E" w:rsidRPr="001E6B81" w:rsidRDefault="00124C4E" w:rsidP="00124C4E">
            <w:pPr>
              <w:tabs>
                <w:tab w:val="center" w:pos="1919"/>
                <w:tab w:val="center" w:pos="2637"/>
                <w:tab w:val="center" w:pos="3509"/>
                <w:tab w:val="right" w:pos="4508"/>
              </w:tabs>
              <w:rPr>
                <w:rFonts w:ascii="Times New Roman" w:eastAsia="Calibri" w:hAnsi="Times New Roman" w:cs="Times New Roman"/>
                <w:sz w:val="24"/>
                <w:szCs w:val="24"/>
              </w:rPr>
            </w:pPr>
            <w:r w:rsidRPr="001E6B81">
              <w:rPr>
                <w:rFonts w:ascii="Times New Roman" w:hAnsi="Times New Roman" w:cs="Times New Roman"/>
                <w:sz w:val="24"/>
                <w:szCs w:val="24"/>
              </w:rPr>
              <w:t xml:space="preserve">Savivaldybės </w:t>
            </w:r>
            <w:r w:rsidRPr="001E6B81">
              <w:rPr>
                <w:rFonts w:ascii="Times New Roman" w:hAnsi="Times New Roman" w:cs="Times New Roman"/>
                <w:sz w:val="24"/>
                <w:szCs w:val="24"/>
              </w:rPr>
              <w:tab/>
              <w:t xml:space="preserve">lėšos iš Statybos ir </w:t>
            </w:r>
          </w:p>
          <w:p w14:paraId="2E1D97F7" w14:textId="77777777" w:rsidR="00124C4E" w:rsidRPr="001E6B81" w:rsidRDefault="00124C4E" w:rsidP="00124C4E">
            <w:pPr>
              <w:rPr>
                <w:rFonts w:ascii="Times New Roman" w:eastAsia="Calibri" w:hAnsi="Times New Roman" w:cs="Times New Roman"/>
                <w:sz w:val="24"/>
                <w:szCs w:val="24"/>
              </w:rPr>
            </w:pPr>
            <w:r w:rsidRPr="001E6B81">
              <w:rPr>
                <w:rFonts w:ascii="Times New Roman" w:hAnsi="Times New Roman" w:cs="Times New Roman"/>
                <w:sz w:val="24"/>
                <w:szCs w:val="24"/>
              </w:rPr>
              <w:t>infrastruktūros plėtros skyriaus</w:t>
            </w:r>
          </w:p>
        </w:tc>
      </w:tr>
      <w:tr w:rsidR="00124C4E" w:rsidRPr="001E6B81" w14:paraId="2E1D97FC" w14:textId="77777777" w:rsidTr="00124C4E">
        <w:trPr>
          <w:trHeight w:val="286"/>
        </w:trPr>
        <w:tc>
          <w:tcPr>
            <w:tcW w:w="4395" w:type="dxa"/>
            <w:gridSpan w:val="2"/>
            <w:tcBorders>
              <w:top w:val="single" w:sz="4" w:space="0" w:color="auto"/>
              <w:left w:val="single" w:sz="4" w:space="0" w:color="auto"/>
              <w:bottom w:val="single" w:sz="4" w:space="0" w:color="auto"/>
              <w:right w:val="single" w:sz="4" w:space="0" w:color="auto"/>
            </w:tcBorders>
          </w:tcPr>
          <w:p w14:paraId="2E1D97F9" w14:textId="77777777" w:rsidR="00124C4E" w:rsidRPr="001E6B81" w:rsidRDefault="00124C4E" w:rsidP="00124C4E">
            <w:pPr>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Atnaujinti indai, įrankiai virtuvei ir 3 naujai suremontuotoms grupėms </w:t>
            </w:r>
          </w:p>
        </w:tc>
        <w:tc>
          <w:tcPr>
            <w:tcW w:w="1559" w:type="dxa"/>
            <w:tcBorders>
              <w:top w:val="single" w:sz="4" w:space="0" w:color="000000"/>
              <w:left w:val="single" w:sz="4" w:space="0" w:color="auto"/>
              <w:bottom w:val="single" w:sz="4" w:space="0" w:color="000000"/>
              <w:right w:val="single" w:sz="4" w:space="0" w:color="000000"/>
            </w:tcBorders>
          </w:tcPr>
          <w:p w14:paraId="2E1D97FA"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248,56</w:t>
            </w:r>
          </w:p>
        </w:tc>
        <w:tc>
          <w:tcPr>
            <w:tcW w:w="3544" w:type="dxa"/>
            <w:tcBorders>
              <w:top w:val="single" w:sz="4" w:space="0" w:color="000000"/>
              <w:left w:val="single" w:sz="4" w:space="0" w:color="000000"/>
              <w:bottom w:val="single" w:sz="4" w:space="0" w:color="000000"/>
              <w:right w:val="single" w:sz="4" w:space="0" w:color="000000"/>
            </w:tcBorders>
          </w:tcPr>
          <w:p w14:paraId="2E1D97FB" w14:textId="77777777" w:rsidR="00124C4E" w:rsidRPr="001E6B81" w:rsidRDefault="00124C4E" w:rsidP="00124C4E">
            <w:pPr>
              <w:jc w:val="both"/>
              <w:rPr>
                <w:rFonts w:ascii="Times New Roman" w:eastAsia="Calibri" w:hAnsi="Times New Roman" w:cs="Times New Roman"/>
                <w:sz w:val="24"/>
                <w:szCs w:val="24"/>
              </w:rPr>
            </w:pPr>
            <w:proofErr w:type="spellStart"/>
            <w:r w:rsidRPr="001E6B81">
              <w:rPr>
                <w:rFonts w:ascii="Times New Roman" w:hAnsi="Times New Roman" w:cs="Times New Roman"/>
                <w:sz w:val="24"/>
                <w:szCs w:val="24"/>
              </w:rPr>
              <w:t>Specialiųj</w:t>
            </w:r>
            <w:proofErr w:type="spellEnd"/>
            <w:r w:rsidRPr="001E6B81">
              <w:rPr>
                <w:rFonts w:ascii="Times New Roman" w:hAnsi="Times New Roman" w:cs="Times New Roman"/>
                <w:sz w:val="24"/>
                <w:szCs w:val="24"/>
              </w:rPr>
              <w:t xml:space="preserve"> programų lėšos</w:t>
            </w:r>
          </w:p>
        </w:tc>
      </w:tr>
      <w:tr w:rsidR="00124C4E" w:rsidRPr="001E6B81" w14:paraId="2E1D9800" w14:textId="77777777" w:rsidTr="00124C4E">
        <w:trPr>
          <w:trHeight w:val="286"/>
        </w:trPr>
        <w:tc>
          <w:tcPr>
            <w:tcW w:w="4395" w:type="dxa"/>
            <w:gridSpan w:val="2"/>
            <w:tcBorders>
              <w:top w:val="single" w:sz="4" w:space="0" w:color="auto"/>
              <w:left w:val="single" w:sz="4" w:space="0" w:color="auto"/>
              <w:bottom w:val="single" w:sz="4" w:space="0" w:color="auto"/>
              <w:right w:val="single" w:sz="4" w:space="0" w:color="auto"/>
            </w:tcBorders>
          </w:tcPr>
          <w:p w14:paraId="2E1D97FD" w14:textId="77777777" w:rsidR="00124C4E" w:rsidRPr="001E6B81" w:rsidRDefault="00124C4E" w:rsidP="00124C4E">
            <w:pPr>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Atnaujinta dalis indų grupėse puodeliai </w:t>
            </w:r>
          </w:p>
        </w:tc>
        <w:tc>
          <w:tcPr>
            <w:tcW w:w="1559" w:type="dxa"/>
            <w:tcBorders>
              <w:top w:val="single" w:sz="4" w:space="0" w:color="000000"/>
              <w:left w:val="single" w:sz="4" w:space="0" w:color="auto"/>
              <w:bottom w:val="single" w:sz="4" w:space="0" w:color="000000"/>
              <w:right w:val="single" w:sz="4" w:space="0" w:color="000000"/>
            </w:tcBorders>
          </w:tcPr>
          <w:p w14:paraId="2E1D97FE"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312,84</w:t>
            </w:r>
          </w:p>
        </w:tc>
        <w:tc>
          <w:tcPr>
            <w:tcW w:w="3544" w:type="dxa"/>
            <w:tcBorders>
              <w:top w:val="single" w:sz="4" w:space="0" w:color="000000"/>
              <w:left w:val="single" w:sz="4" w:space="0" w:color="000000"/>
              <w:bottom w:val="single" w:sz="4" w:space="0" w:color="000000"/>
              <w:right w:val="single" w:sz="4" w:space="0" w:color="000000"/>
            </w:tcBorders>
          </w:tcPr>
          <w:p w14:paraId="2E1D97FF" w14:textId="77777777" w:rsidR="00124C4E" w:rsidRPr="001E6B81" w:rsidRDefault="00124C4E" w:rsidP="00124C4E">
            <w:pPr>
              <w:jc w:val="both"/>
              <w:rPr>
                <w:rFonts w:ascii="Times New Roman" w:eastAsia="Calibri" w:hAnsi="Times New Roman" w:cs="Times New Roman"/>
                <w:sz w:val="24"/>
                <w:szCs w:val="24"/>
              </w:rPr>
            </w:pPr>
            <w:r w:rsidRPr="001E6B81">
              <w:rPr>
                <w:rFonts w:ascii="Times New Roman" w:hAnsi="Times New Roman" w:cs="Times New Roman"/>
                <w:sz w:val="24"/>
                <w:szCs w:val="24"/>
              </w:rPr>
              <w:t>Specialiųjų programų lėšos</w:t>
            </w:r>
          </w:p>
        </w:tc>
      </w:tr>
      <w:tr w:rsidR="00124C4E" w:rsidRPr="001E6B81" w14:paraId="2E1D9804" w14:textId="77777777" w:rsidTr="00124C4E">
        <w:trPr>
          <w:trHeight w:val="286"/>
        </w:trPr>
        <w:tc>
          <w:tcPr>
            <w:tcW w:w="4395" w:type="dxa"/>
            <w:gridSpan w:val="2"/>
            <w:tcBorders>
              <w:top w:val="single" w:sz="4" w:space="0" w:color="auto"/>
              <w:left w:val="single" w:sz="4" w:space="0" w:color="auto"/>
              <w:bottom w:val="single" w:sz="4" w:space="0" w:color="auto"/>
              <w:right w:val="single" w:sz="4" w:space="0" w:color="auto"/>
            </w:tcBorders>
          </w:tcPr>
          <w:p w14:paraId="2E1D9801" w14:textId="77777777" w:rsidR="00124C4E" w:rsidRPr="001E6B81" w:rsidRDefault="00124C4E" w:rsidP="00124C4E">
            <w:pPr>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Pradėtas logopedės kab. remontas grindų </w:t>
            </w:r>
            <w:r w:rsidRPr="001E6B81">
              <w:rPr>
                <w:rFonts w:ascii="Times New Roman" w:eastAsia="Calibri" w:hAnsi="Times New Roman" w:cs="Times New Roman"/>
                <w:sz w:val="24"/>
                <w:szCs w:val="24"/>
              </w:rPr>
              <w:lastRenderedPageBreak/>
              <w:t>danga, elektros instaliacija</w:t>
            </w:r>
          </w:p>
        </w:tc>
        <w:tc>
          <w:tcPr>
            <w:tcW w:w="1559" w:type="dxa"/>
            <w:tcBorders>
              <w:top w:val="single" w:sz="4" w:space="0" w:color="000000"/>
              <w:left w:val="single" w:sz="4" w:space="0" w:color="auto"/>
              <w:bottom w:val="single" w:sz="4" w:space="0" w:color="000000"/>
              <w:right w:val="single" w:sz="4" w:space="0" w:color="000000"/>
            </w:tcBorders>
          </w:tcPr>
          <w:p w14:paraId="2E1D9802"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lastRenderedPageBreak/>
              <w:t>250,75</w:t>
            </w:r>
          </w:p>
        </w:tc>
        <w:tc>
          <w:tcPr>
            <w:tcW w:w="3544" w:type="dxa"/>
            <w:tcBorders>
              <w:top w:val="single" w:sz="4" w:space="0" w:color="000000"/>
              <w:left w:val="single" w:sz="4" w:space="0" w:color="000000"/>
              <w:bottom w:val="single" w:sz="4" w:space="0" w:color="000000"/>
              <w:right w:val="single" w:sz="4" w:space="0" w:color="000000"/>
            </w:tcBorders>
          </w:tcPr>
          <w:p w14:paraId="2E1D9803" w14:textId="77777777" w:rsidR="00124C4E" w:rsidRPr="001E6B81" w:rsidRDefault="00124C4E" w:rsidP="00124C4E">
            <w:pPr>
              <w:jc w:val="both"/>
              <w:rPr>
                <w:rFonts w:ascii="Times New Roman" w:eastAsia="Calibri" w:hAnsi="Times New Roman" w:cs="Times New Roman"/>
                <w:sz w:val="24"/>
                <w:szCs w:val="24"/>
              </w:rPr>
            </w:pPr>
            <w:r w:rsidRPr="001E6B81">
              <w:rPr>
                <w:rFonts w:ascii="Times New Roman" w:hAnsi="Times New Roman" w:cs="Times New Roman"/>
                <w:sz w:val="24"/>
                <w:szCs w:val="24"/>
              </w:rPr>
              <w:t>Specialiųjų programų lėšos</w:t>
            </w:r>
          </w:p>
        </w:tc>
      </w:tr>
      <w:tr w:rsidR="00124C4E" w:rsidRPr="001E6B81" w14:paraId="2E1D9808" w14:textId="77777777" w:rsidTr="00124C4E">
        <w:trPr>
          <w:trHeight w:val="286"/>
        </w:trPr>
        <w:tc>
          <w:tcPr>
            <w:tcW w:w="4395" w:type="dxa"/>
            <w:gridSpan w:val="2"/>
            <w:tcBorders>
              <w:top w:val="single" w:sz="4" w:space="0" w:color="auto"/>
              <w:left w:val="single" w:sz="4" w:space="0" w:color="auto"/>
              <w:bottom w:val="single" w:sz="4" w:space="0" w:color="auto"/>
              <w:right w:val="single" w:sz="4" w:space="0" w:color="auto"/>
            </w:tcBorders>
          </w:tcPr>
          <w:p w14:paraId="2E1D9805" w14:textId="77777777" w:rsidR="00124C4E" w:rsidRPr="001E6B81" w:rsidRDefault="00124C4E" w:rsidP="00124C4E">
            <w:pPr>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lastRenderedPageBreak/>
              <w:t>Graviruotos lentelės ant durų</w:t>
            </w:r>
          </w:p>
        </w:tc>
        <w:tc>
          <w:tcPr>
            <w:tcW w:w="1559" w:type="dxa"/>
            <w:tcBorders>
              <w:top w:val="single" w:sz="4" w:space="0" w:color="000000"/>
              <w:left w:val="single" w:sz="4" w:space="0" w:color="auto"/>
              <w:bottom w:val="single" w:sz="4" w:space="0" w:color="000000"/>
              <w:right w:val="single" w:sz="4" w:space="0" w:color="000000"/>
            </w:tcBorders>
          </w:tcPr>
          <w:p w14:paraId="2E1D9806"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201,40</w:t>
            </w:r>
          </w:p>
        </w:tc>
        <w:tc>
          <w:tcPr>
            <w:tcW w:w="3544" w:type="dxa"/>
            <w:tcBorders>
              <w:top w:val="single" w:sz="4" w:space="0" w:color="000000"/>
              <w:left w:val="single" w:sz="4" w:space="0" w:color="000000"/>
              <w:bottom w:val="single" w:sz="4" w:space="0" w:color="000000"/>
              <w:right w:val="single" w:sz="4" w:space="0" w:color="000000"/>
            </w:tcBorders>
          </w:tcPr>
          <w:p w14:paraId="2E1D9807" w14:textId="77777777" w:rsidR="00124C4E" w:rsidRPr="001E6B81" w:rsidRDefault="00124C4E" w:rsidP="00124C4E">
            <w:pPr>
              <w:rPr>
                <w:rFonts w:ascii="Times New Roman" w:eastAsia="Calibri" w:hAnsi="Times New Roman" w:cs="Times New Roman"/>
                <w:sz w:val="24"/>
                <w:szCs w:val="24"/>
              </w:rPr>
            </w:pPr>
            <w:r w:rsidRPr="001E6B81">
              <w:rPr>
                <w:rFonts w:ascii="Times New Roman" w:hAnsi="Times New Roman" w:cs="Times New Roman"/>
                <w:sz w:val="24"/>
                <w:szCs w:val="24"/>
              </w:rPr>
              <w:t>Specialiųjų programų lėšos</w:t>
            </w:r>
          </w:p>
        </w:tc>
      </w:tr>
      <w:tr w:rsidR="00124C4E" w:rsidRPr="001E6B81" w14:paraId="2E1D980C" w14:textId="77777777" w:rsidTr="00124C4E">
        <w:trPr>
          <w:trHeight w:val="286"/>
        </w:trPr>
        <w:tc>
          <w:tcPr>
            <w:tcW w:w="4395" w:type="dxa"/>
            <w:gridSpan w:val="2"/>
            <w:tcBorders>
              <w:top w:val="single" w:sz="4" w:space="0" w:color="auto"/>
              <w:left w:val="single" w:sz="4" w:space="0" w:color="auto"/>
              <w:bottom w:val="single" w:sz="4" w:space="0" w:color="auto"/>
              <w:right w:val="single" w:sz="4" w:space="0" w:color="auto"/>
            </w:tcBorders>
          </w:tcPr>
          <w:p w14:paraId="2E1D9809" w14:textId="77777777" w:rsidR="00124C4E" w:rsidRPr="001E6B81" w:rsidRDefault="00124C4E" w:rsidP="00124C4E">
            <w:pPr>
              <w:jc w:val="both"/>
              <w:rPr>
                <w:rFonts w:ascii="Times New Roman" w:eastAsia="Calibri" w:hAnsi="Times New Roman" w:cs="Times New Roman"/>
                <w:sz w:val="20"/>
                <w:szCs w:val="20"/>
              </w:rPr>
            </w:pPr>
            <w:r w:rsidRPr="001E6B81">
              <w:rPr>
                <w:rFonts w:ascii="Times New Roman" w:eastAsia="Calibri" w:hAnsi="Times New Roman" w:cs="Times New Roman"/>
                <w:b/>
                <w:sz w:val="20"/>
                <w:szCs w:val="20"/>
              </w:rPr>
              <w:t>Ugdymas</w:t>
            </w:r>
          </w:p>
        </w:tc>
        <w:tc>
          <w:tcPr>
            <w:tcW w:w="1559" w:type="dxa"/>
            <w:tcBorders>
              <w:top w:val="single" w:sz="4" w:space="0" w:color="000000"/>
              <w:left w:val="single" w:sz="4" w:space="0" w:color="auto"/>
              <w:bottom w:val="single" w:sz="4" w:space="0" w:color="000000"/>
              <w:right w:val="single" w:sz="4" w:space="0" w:color="000000"/>
            </w:tcBorders>
          </w:tcPr>
          <w:p w14:paraId="2E1D980A" w14:textId="77777777" w:rsidR="00124C4E" w:rsidRPr="001E6B81" w:rsidRDefault="00124C4E" w:rsidP="00124C4E">
            <w:pPr>
              <w:jc w:val="center"/>
              <w:rPr>
                <w:rFonts w:ascii="Times New Roman" w:eastAsia="Calibri"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14:paraId="2E1D980B" w14:textId="77777777" w:rsidR="00124C4E" w:rsidRPr="001E6B81" w:rsidRDefault="00124C4E" w:rsidP="00124C4E">
            <w:pPr>
              <w:rPr>
                <w:rFonts w:ascii="Times New Roman" w:eastAsia="Calibri" w:hAnsi="Times New Roman" w:cs="Times New Roman"/>
                <w:sz w:val="24"/>
                <w:szCs w:val="24"/>
              </w:rPr>
            </w:pPr>
          </w:p>
        </w:tc>
      </w:tr>
      <w:tr w:rsidR="00124C4E" w:rsidRPr="001E6B81" w14:paraId="2E1D9810" w14:textId="77777777" w:rsidTr="00124C4E">
        <w:trPr>
          <w:trHeight w:val="286"/>
        </w:trPr>
        <w:tc>
          <w:tcPr>
            <w:tcW w:w="4395" w:type="dxa"/>
            <w:gridSpan w:val="2"/>
            <w:tcBorders>
              <w:top w:val="single" w:sz="4" w:space="0" w:color="000000"/>
              <w:left w:val="single" w:sz="4" w:space="0" w:color="000000"/>
              <w:bottom w:val="single" w:sz="4" w:space="0" w:color="000000"/>
              <w:right w:val="single" w:sz="4" w:space="0" w:color="000000"/>
            </w:tcBorders>
          </w:tcPr>
          <w:p w14:paraId="2E1D980D" w14:textId="10D32CA7" w:rsidR="00124C4E" w:rsidRPr="001E6B81" w:rsidRDefault="00124C4E" w:rsidP="006422CD">
            <w:pPr>
              <w:tabs>
                <w:tab w:val="center" w:pos="1919"/>
                <w:tab w:val="center" w:pos="2637"/>
                <w:tab w:val="center" w:pos="3509"/>
                <w:tab w:val="right" w:pos="4508"/>
              </w:tabs>
              <w:jc w:val="both"/>
              <w:rPr>
                <w:rFonts w:ascii="Times New Roman" w:hAnsi="Times New Roman" w:cs="Times New Roman"/>
                <w:sz w:val="24"/>
                <w:szCs w:val="24"/>
              </w:rPr>
            </w:pPr>
            <w:r w:rsidRPr="001E6B81">
              <w:rPr>
                <w:rFonts w:ascii="Times New Roman" w:hAnsi="Times New Roman" w:cs="Times New Roman"/>
                <w:sz w:val="24"/>
                <w:szCs w:val="24"/>
              </w:rPr>
              <w:t xml:space="preserve">Iš Europos Sąjungos </w:t>
            </w:r>
            <w:r w:rsidR="006422CD" w:rsidRPr="001E6B81">
              <w:rPr>
                <w:rFonts w:ascii="Times New Roman" w:hAnsi="Times New Roman" w:cs="Times New Roman"/>
                <w:sz w:val="24"/>
                <w:szCs w:val="24"/>
              </w:rPr>
              <w:t>s</w:t>
            </w:r>
            <w:r w:rsidRPr="001E6B81">
              <w:rPr>
                <w:rFonts w:ascii="Times New Roman" w:hAnsi="Times New Roman" w:cs="Times New Roman"/>
                <w:sz w:val="24"/>
                <w:szCs w:val="24"/>
              </w:rPr>
              <w:t xml:space="preserve">truktūrinių </w:t>
            </w:r>
            <w:r w:rsidR="006422CD" w:rsidRPr="001E6B81">
              <w:rPr>
                <w:rFonts w:ascii="Times New Roman" w:hAnsi="Times New Roman" w:cs="Times New Roman"/>
                <w:sz w:val="24"/>
                <w:szCs w:val="24"/>
              </w:rPr>
              <w:t>f</w:t>
            </w:r>
            <w:r w:rsidRPr="001E6B81">
              <w:rPr>
                <w:rFonts w:ascii="Times New Roman" w:hAnsi="Times New Roman" w:cs="Times New Roman"/>
                <w:sz w:val="24"/>
                <w:szCs w:val="24"/>
              </w:rPr>
              <w:t xml:space="preserve">ondų lėšų bendrai finansuojamo </w:t>
            </w:r>
            <w:r w:rsidR="006422CD" w:rsidRPr="001E6B81">
              <w:rPr>
                <w:rFonts w:ascii="Times New Roman" w:hAnsi="Times New Roman" w:cs="Times New Roman"/>
                <w:sz w:val="24"/>
                <w:szCs w:val="24"/>
              </w:rPr>
              <w:t>p</w:t>
            </w:r>
            <w:r w:rsidRPr="001E6B81">
              <w:rPr>
                <w:rFonts w:ascii="Times New Roman" w:hAnsi="Times New Roman" w:cs="Times New Roman"/>
                <w:sz w:val="24"/>
                <w:szCs w:val="24"/>
              </w:rPr>
              <w:t xml:space="preserve">rojektas Nr.  09.2.1-ESFA-K-728-02-0031 „Keliaukim kartu spalvingu emocijų taku (K2SET)“  </w:t>
            </w:r>
          </w:p>
        </w:tc>
        <w:tc>
          <w:tcPr>
            <w:tcW w:w="1559" w:type="dxa"/>
            <w:tcBorders>
              <w:top w:val="single" w:sz="4" w:space="0" w:color="000000"/>
              <w:left w:val="single" w:sz="4" w:space="0" w:color="000000"/>
              <w:bottom w:val="single" w:sz="4" w:space="0" w:color="000000"/>
              <w:right w:val="single" w:sz="4" w:space="0" w:color="000000"/>
            </w:tcBorders>
          </w:tcPr>
          <w:p w14:paraId="2E1D980E"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5516,83</w:t>
            </w:r>
          </w:p>
        </w:tc>
        <w:tc>
          <w:tcPr>
            <w:tcW w:w="3544" w:type="dxa"/>
            <w:tcBorders>
              <w:top w:val="single" w:sz="4" w:space="0" w:color="000000"/>
              <w:left w:val="single" w:sz="4" w:space="0" w:color="000000"/>
              <w:bottom w:val="single" w:sz="4" w:space="0" w:color="000000"/>
              <w:right w:val="single" w:sz="4" w:space="0" w:color="000000"/>
            </w:tcBorders>
          </w:tcPr>
          <w:p w14:paraId="2E1D980F" w14:textId="11AC4A7F" w:rsidR="00124C4E" w:rsidRPr="001E6B81" w:rsidRDefault="00124C4E" w:rsidP="00DC0BD9">
            <w:pPr>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Iš Europos Sąjungos </w:t>
            </w:r>
            <w:r w:rsidR="00DC0BD9">
              <w:rPr>
                <w:rFonts w:ascii="Times New Roman" w:eastAsia="Calibri" w:hAnsi="Times New Roman" w:cs="Times New Roman"/>
                <w:sz w:val="24"/>
                <w:szCs w:val="24"/>
              </w:rPr>
              <w:t>s</w:t>
            </w:r>
            <w:r w:rsidRPr="001E6B81">
              <w:rPr>
                <w:rFonts w:ascii="Times New Roman" w:eastAsia="Calibri" w:hAnsi="Times New Roman" w:cs="Times New Roman"/>
                <w:sz w:val="24"/>
                <w:szCs w:val="24"/>
              </w:rPr>
              <w:t xml:space="preserve">truktūrinių </w:t>
            </w:r>
            <w:r w:rsidR="00DC0BD9">
              <w:rPr>
                <w:rFonts w:ascii="Times New Roman" w:eastAsia="Calibri" w:hAnsi="Times New Roman" w:cs="Times New Roman"/>
                <w:sz w:val="24"/>
                <w:szCs w:val="24"/>
              </w:rPr>
              <w:t>f</w:t>
            </w:r>
            <w:r w:rsidRPr="001E6B81">
              <w:rPr>
                <w:rFonts w:ascii="Times New Roman" w:eastAsia="Calibri" w:hAnsi="Times New Roman" w:cs="Times New Roman"/>
                <w:sz w:val="24"/>
                <w:szCs w:val="24"/>
              </w:rPr>
              <w:t>ondų lėšų</w:t>
            </w:r>
          </w:p>
        </w:tc>
      </w:tr>
      <w:tr w:rsidR="00124C4E" w:rsidRPr="001E6B81" w14:paraId="2E1D9814" w14:textId="77777777" w:rsidTr="00124C4E">
        <w:trPr>
          <w:trHeight w:val="286"/>
        </w:trPr>
        <w:tc>
          <w:tcPr>
            <w:tcW w:w="4395" w:type="dxa"/>
            <w:gridSpan w:val="2"/>
            <w:tcBorders>
              <w:top w:val="single" w:sz="4" w:space="0" w:color="auto"/>
              <w:left w:val="single" w:sz="4" w:space="0" w:color="auto"/>
              <w:bottom w:val="single" w:sz="4" w:space="0" w:color="auto"/>
              <w:right w:val="single" w:sz="4" w:space="0" w:color="auto"/>
            </w:tcBorders>
          </w:tcPr>
          <w:p w14:paraId="2E1D9811" w14:textId="3FEB94C8" w:rsidR="00124C4E" w:rsidRPr="001E6B81" w:rsidRDefault="00124C4E" w:rsidP="006422CD">
            <w:pPr>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Lauko žaidimai, </w:t>
            </w:r>
            <w:r w:rsidR="006422CD" w:rsidRPr="001E6B81">
              <w:rPr>
                <w:rFonts w:ascii="Times New Roman" w:eastAsia="Calibri" w:hAnsi="Times New Roman" w:cs="Times New Roman"/>
                <w:sz w:val="24"/>
                <w:szCs w:val="24"/>
              </w:rPr>
              <w:t>,,</w:t>
            </w:r>
            <w:proofErr w:type="spellStart"/>
            <w:r w:rsidRPr="001E6B81">
              <w:rPr>
                <w:rFonts w:ascii="Times New Roman" w:eastAsia="Calibri" w:hAnsi="Times New Roman" w:cs="Times New Roman"/>
                <w:sz w:val="24"/>
                <w:szCs w:val="24"/>
              </w:rPr>
              <w:t>Jenga</w:t>
            </w:r>
            <w:proofErr w:type="spellEnd"/>
            <w:r w:rsidRPr="001E6B81">
              <w:rPr>
                <w:rFonts w:ascii="Times New Roman" w:eastAsia="Calibri" w:hAnsi="Times New Roman" w:cs="Times New Roman"/>
                <w:sz w:val="24"/>
                <w:szCs w:val="24"/>
              </w:rPr>
              <w:t xml:space="preserve"> XXL</w:t>
            </w:r>
            <w:r w:rsidR="006422CD" w:rsidRPr="001E6B81">
              <w:rPr>
                <w:rFonts w:ascii="Times New Roman" w:eastAsia="Calibri" w:hAnsi="Times New Roman" w:cs="Times New Roman"/>
                <w:sz w:val="24"/>
                <w:szCs w:val="24"/>
              </w:rPr>
              <w:t>“</w:t>
            </w:r>
            <w:r w:rsidRPr="001E6B81">
              <w:rPr>
                <w:rFonts w:ascii="Times New Roman" w:eastAsia="Calibri" w:hAnsi="Times New Roman" w:cs="Times New Roman"/>
                <w:sz w:val="24"/>
                <w:szCs w:val="24"/>
              </w:rPr>
              <w:t xml:space="preserve">, </w:t>
            </w:r>
            <w:r w:rsidR="006422CD" w:rsidRPr="001E6B81">
              <w:rPr>
                <w:rFonts w:ascii="Times New Roman" w:eastAsia="Calibri" w:hAnsi="Times New Roman" w:cs="Times New Roman"/>
                <w:sz w:val="24"/>
                <w:szCs w:val="24"/>
              </w:rPr>
              <w:t>,,</w:t>
            </w:r>
            <w:r w:rsidRPr="001E6B81">
              <w:rPr>
                <w:rFonts w:ascii="Times New Roman" w:eastAsia="Calibri" w:hAnsi="Times New Roman" w:cs="Times New Roman"/>
                <w:sz w:val="24"/>
                <w:szCs w:val="24"/>
              </w:rPr>
              <w:t>4 eilėje XXL</w:t>
            </w:r>
            <w:r w:rsidR="006422CD" w:rsidRPr="001E6B81">
              <w:rPr>
                <w:rFonts w:ascii="Times New Roman" w:eastAsia="Calibri" w:hAnsi="Times New Roman" w:cs="Times New Roman"/>
                <w:sz w:val="24"/>
                <w:szCs w:val="24"/>
              </w:rPr>
              <w:t>“</w:t>
            </w:r>
            <w:r w:rsidRPr="001E6B81">
              <w:rPr>
                <w:rFonts w:ascii="Times New Roman" w:eastAsia="Calibri" w:hAnsi="Times New Roman" w:cs="Times New Roman"/>
                <w:sz w:val="24"/>
                <w:szCs w:val="24"/>
              </w:rPr>
              <w:t xml:space="preserve">, </w:t>
            </w:r>
            <w:r w:rsidR="006422CD" w:rsidRPr="001E6B81">
              <w:rPr>
                <w:rFonts w:ascii="Times New Roman" w:eastAsia="Calibri" w:hAnsi="Times New Roman" w:cs="Times New Roman"/>
                <w:sz w:val="24"/>
                <w:szCs w:val="24"/>
              </w:rPr>
              <w:t>,,</w:t>
            </w:r>
            <w:r w:rsidRPr="001E6B81">
              <w:rPr>
                <w:rFonts w:ascii="Times New Roman" w:eastAsia="Calibri" w:hAnsi="Times New Roman" w:cs="Times New Roman"/>
                <w:sz w:val="24"/>
                <w:szCs w:val="24"/>
              </w:rPr>
              <w:t>Domino XXL</w:t>
            </w:r>
            <w:r w:rsidR="006422CD" w:rsidRPr="001E6B81">
              <w:rPr>
                <w:rFonts w:ascii="Times New Roman" w:eastAsia="Calibri" w:hAnsi="Times New Roman" w:cs="Times New Roman"/>
                <w:sz w:val="24"/>
                <w:szCs w:val="24"/>
              </w:rPr>
              <w:t>“</w:t>
            </w:r>
            <w:r w:rsidRPr="001E6B81">
              <w:rPr>
                <w:rFonts w:ascii="Times New Roman" w:eastAsia="Calibri" w:hAnsi="Times New Roman" w:cs="Times New Roman"/>
                <w:sz w:val="24"/>
                <w:szCs w:val="24"/>
              </w:rPr>
              <w:t xml:space="preserve">, </w:t>
            </w:r>
            <w:r w:rsidR="006422CD" w:rsidRPr="001E6B81">
              <w:rPr>
                <w:rFonts w:ascii="Times New Roman" w:eastAsia="Calibri" w:hAnsi="Times New Roman" w:cs="Times New Roman"/>
                <w:sz w:val="24"/>
                <w:szCs w:val="24"/>
              </w:rPr>
              <w:t>,,</w:t>
            </w:r>
            <w:r w:rsidRPr="001E6B81">
              <w:rPr>
                <w:rFonts w:ascii="Times New Roman" w:eastAsia="Calibri" w:hAnsi="Times New Roman" w:cs="Times New Roman"/>
                <w:sz w:val="24"/>
                <w:szCs w:val="24"/>
              </w:rPr>
              <w:t>Kroketas</w:t>
            </w:r>
            <w:r w:rsidR="006422CD" w:rsidRPr="001E6B81">
              <w:rPr>
                <w:rFonts w:ascii="Times New Roman" w:eastAsia="Calibri" w:hAnsi="Times New Roman" w:cs="Times New Roman"/>
                <w:sz w:val="24"/>
                <w:szCs w:val="24"/>
              </w:rPr>
              <w:t>“</w:t>
            </w:r>
            <w:r w:rsidRPr="001E6B81">
              <w:rPr>
                <w:rFonts w:ascii="Times New Roman" w:eastAsia="Calibri" w:hAnsi="Times New Roman" w:cs="Times New Roman"/>
                <w:sz w:val="24"/>
                <w:szCs w:val="24"/>
              </w:rPr>
              <w:t xml:space="preserve">, </w:t>
            </w:r>
            <w:r w:rsidR="006422CD" w:rsidRPr="001E6B81">
              <w:rPr>
                <w:rFonts w:ascii="Times New Roman" w:eastAsia="Calibri" w:hAnsi="Times New Roman" w:cs="Times New Roman"/>
                <w:sz w:val="24"/>
                <w:szCs w:val="24"/>
              </w:rPr>
              <w:t>,,V</w:t>
            </w:r>
            <w:r w:rsidRPr="001E6B81">
              <w:rPr>
                <w:rFonts w:ascii="Times New Roman" w:eastAsia="Calibri" w:hAnsi="Times New Roman" w:cs="Times New Roman"/>
                <w:sz w:val="24"/>
                <w:szCs w:val="24"/>
              </w:rPr>
              <w:t>abzdžių viešbutis</w:t>
            </w:r>
            <w:r w:rsidR="006422CD" w:rsidRPr="001E6B81">
              <w:rPr>
                <w:rFonts w:ascii="Times New Roman" w:eastAsia="Calibri" w:hAnsi="Times New Roman" w:cs="Times New Roman"/>
                <w:sz w:val="24"/>
                <w:szCs w:val="24"/>
              </w:rPr>
              <w:t>“</w:t>
            </w:r>
            <w:r w:rsidRPr="001E6B81">
              <w:rPr>
                <w:rFonts w:ascii="Times New Roman" w:eastAsia="Calibri" w:hAnsi="Times New Roman" w:cs="Times New Roman"/>
                <w:sz w:val="24"/>
                <w:szCs w:val="24"/>
              </w:rPr>
              <w:t xml:space="preserve">, </w:t>
            </w:r>
            <w:r w:rsidR="006422CD" w:rsidRPr="001E6B81">
              <w:rPr>
                <w:rFonts w:ascii="Times New Roman" w:eastAsia="Calibri" w:hAnsi="Times New Roman" w:cs="Times New Roman"/>
                <w:sz w:val="24"/>
                <w:szCs w:val="24"/>
              </w:rPr>
              <w:t>,,L</w:t>
            </w:r>
            <w:r w:rsidRPr="001E6B81">
              <w:rPr>
                <w:rFonts w:ascii="Times New Roman" w:eastAsia="Calibri" w:hAnsi="Times New Roman" w:cs="Times New Roman"/>
                <w:sz w:val="24"/>
                <w:szCs w:val="24"/>
              </w:rPr>
              <w:t>upų rinkinys</w:t>
            </w:r>
            <w:r w:rsidR="006422CD" w:rsidRPr="001E6B81">
              <w:rPr>
                <w:rFonts w:ascii="Times New Roman" w:eastAsia="Calibri" w:hAnsi="Times New Roman" w:cs="Times New Roman"/>
                <w:sz w:val="24"/>
                <w:szCs w:val="24"/>
              </w:rPr>
              <w:t>‘,</w:t>
            </w:r>
            <w:r w:rsidRPr="001E6B81">
              <w:rPr>
                <w:rFonts w:ascii="Times New Roman" w:eastAsia="Calibri" w:hAnsi="Times New Roman" w:cs="Times New Roman"/>
                <w:sz w:val="24"/>
                <w:szCs w:val="24"/>
              </w:rPr>
              <w:t xml:space="preserve"> 8 vnt.</w:t>
            </w:r>
          </w:p>
        </w:tc>
        <w:tc>
          <w:tcPr>
            <w:tcW w:w="1559" w:type="dxa"/>
            <w:tcBorders>
              <w:top w:val="single" w:sz="4" w:space="0" w:color="000000"/>
              <w:left w:val="single" w:sz="4" w:space="0" w:color="auto"/>
              <w:bottom w:val="single" w:sz="4" w:space="0" w:color="000000"/>
              <w:right w:val="single" w:sz="4" w:space="0" w:color="000000"/>
            </w:tcBorders>
          </w:tcPr>
          <w:p w14:paraId="2E1D9812"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220,09</w:t>
            </w:r>
          </w:p>
        </w:tc>
        <w:tc>
          <w:tcPr>
            <w:tcW w:w="3544" w:type="dxa"/>
            <w:tcBorders>
              <w:top w:val="single" w:sz="4" w:space="0" w:color="000000"/>
              <w:left w:val="single" w:sz="4" w:space="0" w:color="000000"/>
              <w:bottom w:val="single" w:sz="4" w:space="0" w:color="000000"/>
              <w:right w:val="single" w:sz="4" w:space="0" w:color="000000"/>
            </w:tcBorders>
          </w:tcPr>
          <w:p w14:paraId="2E1D9813" w14:textId="77777777" w:rsidR="00124C4E" w:rsidRPr="001E6B81" w:rsidRDefault="00124C4E" w:rsidP="00124C4E">
            <w:pPr>
              <w:rPr>
                <w:rFonts w:ascii="Times New Roman" w:eastAsia="Calibri" w:hAnsi="Times New Roman" w:cs="Times New Roman"/>
                <w:sz w:val="24"/>
                <w:szCs w:val="24"/>
              </w:rPr>
            </w:pPr>
            <w:r w:rsidRPr="001E6B81">
              <w:rPr>
                <w:rFonts w:ascii="Times New Roman" w:hAnsi="Times New Roman" w:cs="Times New Roman"/>
                <w:sz w:val="24"/>
                <w:szCs w:val="24"/>
              </w:rPr>
              <w:t>Mokymo lėšos</w:t>
            </w:r>
          </w:p>
        </w:tc>
      </w:tr>
      <w:tr w:rsidR="00124C4E" w:rsidRPr="001E6B81" w14:paraId="2E1D9818" w14:textId="77777777" w:rsidTr="00124C4E">
        <w:trPr>
          <w:trHeight w:val="286"/>
        </w:trPr>
        <w:tc>
          <w:tcPr>
            <w:tcW w:w="4395" w:type="dxa"/>
            <w:gridSpan w:val="2"/>
            <w:tcBorders>
              <w:top w:val="single" w:sz="4" w:space="0" w:color="auto"/>
              <w:left w:val="single" w:sz="4" w:space="0" w:color="auto"/>
              <w:bottom w:val="single" w:sz="4" w:space="0" w:color="auto"/>
              <w:right w:val="single" w:sz="4" w:space="0" w:color="auto"/>
            </w:tcBorders>
          </w:tcPr>
          <w:p w14:paraId="2E1D9815" w14:textId="4BB7A482" w:rsidR="00124C4E" w:rsidRPr="001E6B81" w:rsidRDefault="00124C4E" w:rsidP="006422CD">
            <w:pPr>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Lovos vaikams</w:t>
            </w:r>
          </w:p>
        </w:tc>
        <w:tc>
          <w:tcPr>
            <w:tcW w:w="1559" w:type="dxa"/>
            <w:tcBorders>
              <w:top w:val="single" w:sz="4" w:space="0" w:color="000000"/>
              <w:left w:val="single" w:sz="4" w:space="0" w:color="auto"/>
              <w:bottom w:val="single" w:sz="4" w:space="0" w:color="000000"/>
              <w:right w:val="single" w:sz="4" w:space="0" w:color="000000"/>
            </w:tcBorders>
          </w:tcPr>
          <w:p w14:paraId="2E1D9816"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1540,00</w:t>
            </w:r>
          </w:p>
        </w:tc>
        <w:tc>
          <w:tcPr>
            <w:tcW w:w="3544" w:type="dxa"/>
            <w:tcBorders>
              <w:top w:val="single" w:sz="4" w:space="0" w:color="000000"/>
              <w:left w:val="single" w:sz="4" w:space="0" w:color="000000"/>
              <w:bottom w:val="single" w:sz="4" w:space="0" w:color="000000"/>
              <w:right w:val="single" w:sz="4" w:space="0" w:color="000000"/>
            </w:tcBorders>
          </w:tcPr>
          <w:p w14:paraId="2E1D9817" w14:textId="77777777" w:rsidR="00124C4E" w:rsidRPr="001E6B81" w:rsidRDefault="00124C4E" w:rsidP="00124C4E">
            <w:pPr>
              <w:jc w:val="both"/>
              <w:rPr>
                <w:rFonts w:ascii="Times New Roman" w:eastAsia="Calibri" w:hAnsi="Times New Roman" w:cs="Times New Roman"/>
                <w:sz w:val="24"/>
                <w:szCs w:val="24"/>
              </w:rPr>
            </w:pPr>
            <w:r w:rsidRPr="001E6B81">
              <w:rPr>
                <w:rFonts w:ascii="Times New Roman" w:hAnsi="Times New Roman" w:cs="Times New Roman"/>
                <w:sz w:val="24"/>
                <w:szCs w:val="24"/>
              </w:rPr>
              <w:t>Specialiųjų programų lėšos</w:t>
            </w:r>
          </w:p>
        </w:tc>
      </w:tr>
      <w:tr w:rsidR="00124C4E" w:rsidRPr="001E6B81" w14:paraId="2E1D981C" w14:textId="77777777" w:rsidTr="00124C4E">
        <w:trPr>
          <w:trHeight w:val="286"/>
        </w:trPr>
        <w:tc>
          <w:tcPr>
            <w:tcW w:w="4395" w:type="dxa"/>
            <w:gridSpan w:val="2"/>
            <w:tcBorders>
              <w:top w:val="single" w:sz="4" w:space="0" w:color="auto"/>
              <w:left w:val="single" w:sz="4" w:space="0" w:color="auto"/>
              <w:bottom w:val="single" w:sz="4" w:space="0" w:color="auto"/>
              <w:right w:val="single" w:sz="4" w:space="0" w:color="auto"/>
            </w:tcBorders>
          </w:tcPr>
          <w:p w14:paraId="2E1D9819" w14:textId="77777777" w:rsidR="00124C4E" w:rsidRPr="001E6B81" w:rsidRDefault="00124C4E" w:rsidP="00124C4E">
            <w:pPr>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Minkštų diskų rinkinys</w:t>
            </w:r>
          </w:p>
        </w:tc>
        <w:tc>
          <w:tcPr>
            <w:tcW w:w="1559" w:type="dxa"/>
            <w:tcBorders>
              <w:top w:val="single" w:sz="4" w:space="0" w:color="000000"/>
              <w:left w:val="single" w:sz="4" w:space="0" w:color="auto"/>
              <w:bottom w:val="single" w:sz="4" w:space="0" w:color="000000"/>
              <w:right w:val="single" w:sz="4" w:space="0" w:color="000000"/>
            </w:tcBorders>
          </w:tcPr>
          <w:p w14:paraId="2E1D981A"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261,00</w:t>
            </w:r>
          </w:p>
        </w:tc>
        <w:tc>
          <w:tcPr>
            <w:tcW w:w="3544" w:type="dxa"/>
            <w:tcBorders>
              <w:top w:val="single" w:sz="4" w:space="0" w:color="000000"/>
              <w:left w:val="single" w:sz="4" w:space="0" w:color="000000"/>
              <w:bottom w:val="single" w:sz="4" w:space="0" w:color="000000"/>
              <w:right w:val="single" w:sz="4" w:space="0" w:color="000000"/>
            </w:tcBorders>
          </w:tcPr>
          <w:p w14:paraId="2E1D981B" w14:textId="77777777" w:rsidR="00124C4E" w:rsidRPr="001E6B81" w:rsidRDefault="00124C4E" w:rsidP="00124C4E">
            <w:pPr>
              <w:jc w:val="both"/>
              <w:rPr>
                <w:rFonts w:ascii="Times New Roman" w:eastAsia="Calibri" w:hAnsi="Times New Roman" w:cs="Times New Roman"/>
                <w:sz w:val="24"/>
                <w:szCs w:val="24"/>
              </w:rPr>
            </w:pPr>
            <w:r w:rsidRPr="001E6B81">
              <w:rPr>
                <w:rFonts w:ascii="Times New Roman" w:hAnsi="Times New Roman" w:cs="Times New Roman"/>
                <w:sz w:val="24"/>
                <w:szCs w:val="24"/>
              </w:rPr>
              <w:t>Specialiųjų programų lėšos</w:t>
            </w:r>
          </w:p>
        </w:tc>
      </w:tr>
      <w:tr w:rsidR="00124C4E" w:rsidRPr="001E6B81" w14:paraId="2E1D9820" w14:textId="77777777" w:rsidTr="00124C4E">
        <w:trPr>
          <w:trHeight w:val="286"/>
        </w:trPr>
        <w:tc>
          <w:tcPr>
            <w:tcW w:w="4395" w:type="dxa"/>
            <w:gridSpan w:val="2"/>
            <w:tcBorders>
              <w:top w:val="single" w:sz="4" w:space="0" w:color="auto"/>
              <w:left w:val="single" w:sz="4" w:space="0" w:color="auto"/>
              <w:bottom w:val="single" w:sz="4" w:space="0" w:color="auto"/>
              <w:right w:val="single" w:sz="4" w:space="0" w:color="auto"/>
            </w:tcBorders>
          </w:tcPr>
          <w:p w14:paraId="2E1D981D" w14:textId="77777777" w:rsidR="00124C4E" w:rsidRPr="001E6B81" w:rsidRDefault="00124C4E" w:rsidP="00124C4E">
            <w:pPr>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Apskritų </w:t>
            </w:r>
            <w:proofErr w:type="spellStart"/>
            <w:r w:rsidRPr="001E6B81">
              <w:rPr>
                <w:rFonts w:ascii="Times New Roman" w:eastAsia="Calibri" w:hAnsi="Times New Roman" w:cs="Times New Roman"/>
                <w:sz w:val="24"/>
                <w:szCs w:val="24"/>
              </w:rPr>
              <w:t>pufų</w:t>
            </w:r>
            <w:proofErr w:type="spellEnd"/>
            <w:r w:rsidRPr="001E6B81">
              <w:rPr>
                <w:rFonts w:ascii="Times New Roman" w:eastAsia="Calibri" w:hAnsi="Times New Roman" w:cs="Times New Roman"/>
                <w:sz w:val="24"/>
                <w:szCs w:val="24"/>
              </w:rPr>
              <w:t xml:space="preserve"> rinkinys</w:t>
            </w:r>
          </w:p>
        </w:tc>
        <w:tc>
          <w:tcPr>
            <w:tcW w:w="1559" w:type="dxa"/>
            <w:tcBorders>
              <w:top w:val="single" w:sz="4" w:space="0" w:color="000000"/>
              <w:left w:val="single" w:sz="4" w:space="0" w:color="auto"/>
              <w:bottom w:val="single" w:sz="4" w:space="0" w:color="000000"/>
              <w:right w:val="single" w:sz="4" w:space="0" w:color="000000"/>
            </w:tcBorders>
          </w:tcPr>
          <w:p w14:paraId="2E1D981E"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235,22</w:t>
            </w:r>
          </w:p>
        </w:tc>
        <w:tc>
          <w:tcPr>
            <w:tcW w:w="3544" w:type="dxa"/>
            <w:tcBorders>
              <w:top w:val="single" w:sz="4" w:space="0" w:color="000000"/>
              <w:left w:val="single" w:sz="4" w:space="0" w:color="000000"/>
              <w:bottom w:val="single" w:sz="4" w:space="0" w:color="000000"/>
              <w:right w:val="single" w:sz="4" w:space="0" w:color="000000"/>
            </w:tcBorders>
          </w:tcPr>
          <w:p w14:paraId="2E1D981F" w14:textId="77777777" w:rsidR="00124C4E" w:rsidRPr="001E6B81" w:rsidRDefault="00124C4E" w:rsidP="00124C4E">
            <w:pPr>
              <w:jc w:val="both"/>
              <w:rPr>
                <w:rFonts w:ascii="Times New Roman" w:eastAsia="Calibri" w:hAnsi="Times New Roman" w:cs="Times New Roman"/>
                <w:sz w:val="24"/>
                <w:szCs w:val="24"/>
              </w:rPr>
            </w:pPr>
            <w:r w:rsidRPr="001E6B81">
              <w:rPr>
                <w:rFonts w:ascii="Times New Roman" w:hAnsi="Times New Roman" w:cs="Times New Roman"/>
                <w:sz w:val="24"/>
                <w:szCs w:val="24"/>
              </w:rPr>
              <w:t>Specialiųjų programų lėšos</w:t>
            </w:r>
          </w:p>
        </w:tc>
      </w:tr>
      <w:tr w:rsidR="00124C4E" w:rsidRPr="001E6B81" w14:paraId="2E1D9824" w14:textId="77777777" w:rsidTr="00124C4E">
        <w:trPr>
          <w:trHeight w:val="286"/>
        </w:trPr>
        <w:tc>
          <w:tcPr>
            <w:tcW w:w="4395" w:type="dxa"/>
            <w:gridSpan w:val="2"/>
            <w:tcBorders>
              <w:top w:val="single" w:sz="4" w:space="0" w:color="auto"/>
              <w:left w:val="single" w:sz="4" w:space="0" w:color="auto"/>
              <w:bottom w:val="single" w:sz="4" w:space="0" w:color="auto"/>
              <w:right w:val="single" w:sz="4" w:space="0" w:color="auto"/>
            </w:tcBorders>
          </w:tcPr>
          <w:p w14:paraId="2E1D9821" w14:textId="77777777" w:rsidR="00124C4E" w:rsidRPr="001E6B81" w:rsidRDefault="00124C4E" w:rsidP="00124C4E">
            <w:pPr>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Kėdės darbuotojams, šviestuvai darbo vietos apšvietimui prie kompiuterio</w:t>
            </w:r>
          </w:p>
        </w:tc>
        <w:tc>
          <w:tcPr>
            <w:tcW w:w="1559" w:type="dxa"/>
            <w:tcBorders>
              <w:top w:val="single" w:sz="4" w:space="0" w:color="000000"/>
              <w:left w:val="single" w:sz="4" w:space="0" w:color="auto"/>
              <w:bottom w:val="single" w:sz="4" w:space="0" w:color="000000"/>
              <w:right w:val="single" w:sz="4" w:space="0" w:color="000000"/>
            </w:tcBorders>
          </w:tcPr>
          <w:p w14:paraId="2E1D9822"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443,68</w:t>
            </w:r>
          </w:p>
        </w:tc>
        <w:tc>
          <w:tcPr>
            <w:tcW w:w="3544" w:type="dxa"/>
            <w:tcBorders>
              <w:top w:val="single" w:sz="4" w:space="0" w:color="000000"/>
              <w:left w:val="single" w:sz="4" w:space="0" w:color="000000"/>
              <w:bottom w:val="single" w:sz="4" w:space="0" w:color="000000"/>
              <w:right w:val="single" w:sz="4" w:space="0" w:color="000000"/>
            </w:tcBorders>
          </w:tcPr>
          <w:p w14:paraId="2E1D9823" w14:textId="77777777" w:rsidR="00124C4E" w:rsidRPr="001E6B81" w:rsidRDefault="00124C4E" w:rsidP="00124C4E">
            <w:pPr>
              <w:jc w:val="both"/>
              <w:rPr>
                <w:rFonts w:ascii="Times New Roman" w:eastAsia="Calibri" w:hAnsi="Times New Roman" w:cs="Times New Roman"/>
                <w:sz w:val="24"/>
                <w:szCs w:val="24"/>
              </w:rPr>
            </w:pPr>
            <w:r w:rsidRPr="001E6B81">
              <w:rPr>
                <w:rFonts w:ascii="Times New Roman" w:hAnsi="Times New Roman" w:cs="Times New Roman"/>
                <w:sz w:val="24"/>
                <w:szCs w:val="24"/>
              </w:rPr>
              <w:t>Specialiųjų programų lėšos</w:t>
            </w:r>
          </w:p>
        </w:tc>
      </w:tr>
      <w:tr w:rsidR="00124C4E" w:rsidRPr="001E6B81" w14:paraId="2E1D9828" w14:textId="77777777" w:rsidTr="00124C4E">
        <w:trPr>
          <w:trHeight w:val="286"/>
        </w:trPr>
        <w:tc>
          <w:tcPr>
            <w:tcW w:w="4395" w:type="dxa"/>
            <w:gridSpan w:val="2"/>
            <w:tcBorders>
              <w:top w:val="single" w:sz="4" w:space="0" w:color="auto"/>
              <w:left w:val="single" w:sz="4" w:space="0" w:color="auto"/>
              <w:bottom w:val="single" w:sz="4" w:space="0" w:color="auto"/>
              <w:right w:val="single" w:sz="4" w:space="0" w:color="auto"/>
            </w:tcBorders>
          </w:tcPr>
          <w:p w14:paraId="2E1D9825" w14:textId="77777777" w:rsidR="00124C4E" w:rsidRPr="001E6B81" w:rsidRDefault="00124C4E" w:rsidP="00124C4E">
            <w:pPr>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Siekiant užtikrinti paslaugų kokybę įsigytas projektorius, kompiuteris, vaizdinės ugdymo priemonės.</w:t>
            </w:r>
          </w:p>
        </w:tc>
        <w:tc>
          <w:tcPr>
            <w:tcW w:w="1559" w:type="dxa"/>
            <w:tcBorders>
              <w:top w:val="single" w:sz="4" w:space="0" w:color="000000"/>
              <w:left w:val="single" w:sz="4" w:space="0" w:color="auto"/>
              <w:bottom w:val="single" w:sz="4" w:space="0" w:color="000000"/>
              <w:right w:val="single" w:sz="4" w:space="0" w:color="000000"/>
            </w:tcBorders>
          </w:tcPr>
          <w:p w14:paraId="2E1D9826"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898,00</w:t>
            </w:r>
          </w:p>
        </w:tc>
        <w:tc>
          <w:tcPr>
            <w:tcW w:w="3544" w:type="dxa"/>
            <w:tcBorders>
              <w:top w:val="single" w:sz="4" w:space="0" w:color="000000"/>
              <w:left w:val="single" w:sz="4" w:space="0" w:color="000000"/>
              <w:bottom w:val="single" w:sz="4" w:space="0" w:color="000000"/>
              <w:right w:val="single" w:sz="4" w:space="0" w:color="000000"/>
            </w:tcBorders>
          </w:tcPr>
          <w:p w14:paraId="2E1D9827" w14:textId="77777777" w:rsidR="00124C4E" w:rsidRPr="001E6B81" w:rsidRDefault="00124C4E" w:rsidP="00124C4E">
            <w:pPr>
              <w:jc w:val="both"/>
              <w:rPr>
                <w:rFonts w:ascii="Times New Roman" w:eastAsia="Calibri" w:hAnsi="Times New Roman" w:cs="Times New Roman"/>
                <w:sz w:val="24"/>
                <w:szCs w:val="24"/>
              </w:rPr>
            </w:pPr>
            <w:r w:rsidRPr="001E6B81">
              <w:rPr>
                <w:rFonts w:ascii="Times New Roman" w:hAnsi="Times New Roman" w:cs="Times New Roman"/>
                <w:sz w:val="24"/>
                <w:szCs w:val="24"/>
              </w:rPr>
              <w:t>Mokymo lėšos</w:t>
            </w:r>
          </w:p>
        </w:tc>
      </w:tr>
      <w:tr w:rsidR="00124C4E" w:rsidRPr="001E6B81" w14:paraId="2E1D982C" w14:textId="77777777" w:rsidTr="00124C4E">
        <w:trPr>
          <w:trHeight w:val="286"/>
        </w:trPr>
        <w:tc>
          <w:tcPr>
            <w:tcW w:w="4395" w:type="dxa"/>
            <w:gridSpan w:val="2"/>
            <w:tcBorders>
              <w:top w:val="single" w:sz="4" w:space="0" w:color="auto"/>
              <w:left w:val="single" w:sz="4" w:space="0" w:color="auto"/>
              <w:bottom w:val="single" w:sz="4" w:space="0" w:color="auto"/>
              <w:right w:val="single" w:sz="4" w:space="0" w:color="auto"/>
            </w:tcBorders>
          </w:tcPr>
          <w:p w14:paraId="2E1D9829" w14:textId="77777777" w:rsidR="00124C4E" w:rsidRPr="001E6B81" w:rsidRDefault="00124C4E" w:rsidP="00124C4E">
            <w:pPr>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Sieninės veiklos lentos</w:t>
            </w:r>
          </w:p>
        </w:tc>
        <w:tc>
          <w:tcPr>
            <w:tcW w:w="1559" w:type="dxa"/>
            <w:tcBorders>
              <w:top w:val="single" w:sz="4" w:space="0" w:color="000000"/>
              <w:left w:val="single" w:sz="4" w:space="0" w:color="auto"/>
              <w:bottom w:val="single" w:sz="4" w:space="0" w:color="000000"/>
              <w:right w:val="single" w:sz="4" w:space="0" w:color="000000"/>
            </w:tcBorders>
          </w:tcPr>
          <w:p w14:paraId="2E1D982A"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480,12</w:t>
            </w:r>
          </w:p>
        </w:tc>
        <w:tc>
          <w:tcPr>
            <w:tcW w:w="3544" w:type="dxa"/>
            <w:tcBorders>
              <w:top w:val="single" w:sz="4" w:space="0" w:color="000000"/>
              <w:left w:val="single" w:sz="4" w:space="0" w:color="000000"/>
              <w:bottom w:val="single" w:sz="4" w:space="0" w:color="000000"/>
              <w:right w:val="single" w:sz="4" w:space="0" w:color="000000"/>
            </w:tcBorders>
          </w:tcPr>
          <w:p w14:paraId="2E1D982B" w14:textId="77777777" w:rsidR="00124C4E" w:rsidRPr="001E6B81" w:rsidRDefault="00124C4E" w:rsidP="00124C4E">
            <w:pPr>
              <w:jc w:val="both"/>
              <w:rPr>
                <w:rFonts w:ascii="Times New Roman" w:eastAsia="Calibri" w:hAnsi="Times New Roman" w:cs="Times New Roman"/>
                <w:sz w:val="24"/>
                <w:szCs w:val="24"/>
              </w:rPr>
            </w:pPr>
            <w:r w:rsidRPr="001E6B81">
              <w:rPr>
                <w:rFonts w:ascii="Times New Roman" w:hAnsi="Times New Roman" w:cs="Times New Roman"/>
                <w:sz w:val="24"/>
                <w:szCs w:val="24"/>
              </w:rPr>
              <w:t>Mokymo lėšos</w:t>
            </w:r>
          </w:p>
        </w:tc>
      </w:tr>
      <w:tr w:rsidR="00124C4E" w:rsidRPr="001E6B81" w14:paraId="2E1D9830" w14:textId="77777777" w:rsidTr="00124C4E">
        <w:trPr>
          <w:trHeight w:val="286"/>
        </w:trPr>
        <w:tc>
          <w:tcPr>
            <w:tcW w:w="4395" w:type="dxa"/>
            <w:gridSpan w:val="2"/>
            <w:tcBorders>
              <w:top w:val="single" w:sz="4" w:space="0" w:color="auto"/>
              <w:left w:val="single" w:sz="4" w:space="0" w:color="auto"/>
              <w:bottom w:val="single" w:sz="4" w:space="0" w:color="auto"/>
              <w:right w:val="single" w:sz="4" w:space="0" w:color="auto"/>
            </w:tcBorders>
          </w:tcPr>
          <w:p w14:paraId="2E1D982D" w14:textId="77777777" w:rsidR="00124C4E" w:rsidRPr="001E6B81" w:rsidRDefault="00124C4E" w:rsidP="00124C4E">
            <w:pPr>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Pasivaikščiojimo virvė</w:t>
            </w:r>
          </w:p>
        </w:tc>
        <w:tc>
          <w:tcPr>
            <w:tcW w:w="1559" w:type="dxa"/>
            <w:tcBorders>
              <w:top w:val="single" w:sz="4" w:space="0" w:color="000000"/>
              <w:left w:val="single" w:sz="4" w:space="0" w:color="auto"/>
              <w:bottom w:val="single" w:sz="4" w:space="0" w:color="000000"/>
              <w:right w:val="single" w:sz="4" w:space="0" w:color="000000"/>
            </w:tcBorders>
          </w:tcPr>
          <w:p w14:paraId="2E1D982E"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35,14</w:t>
            </w:r>
          </w:p>
        </w:tc>
        <w:tc>
          <w:tcPr>
            <w:tcW w:w="3544" w:type="dxa"/>
            <w:tcBorders>
              <w:top w:val="single" w:sz="4" w:space="0" w:color="000000"/>
              <w:left w:val="single" w:sz="4" w:space="0" w:color="000000"/>
              <w:bottom w:val="single" w:sz="4" w:space="0" w:color="000000"/>
              <w:right w:val="single" w:sz="4" w:space="0" w:color="000000"/>
            </w:tcBorders>
          </w:tcPr>
          <w:p w14:paraId="2E1D982F" w14:textId="77777777" w:rsidR="00124C4E" w:rsidRPr="001E6B81" w:rsidRDefault="00124C4E" w:rsidP="00124C4E">
            <w:pPr>
              <w:jc w:val="both"/>
              <w:rPr>
                <w:rFonts w:ascii="Times New Roman" w:eastAsia="Calibri" w:hAnsi="Times New Roman" w:cs="Times New Roman"/>
                <w:sz w:val="24"/>
                <w:szCs w:val="24"/>
              </w:rPr>
            </w:pPr>
            <w:r w:rsidRPr="001E6B81">
              <w:rPr>
                <w:rFonts w:ascii="Times New Roman" w:hAnsi="Times New Roman" w:cs="Times New Roman"/>
                <w:sz w:val="24"/>
                <w:szCs w:val="24"/>
              </w:rPr>
              <w:t>Mokymo lėšos</w:t>
            </w:r>
          </w:p>
        </w:tc>
      </w:tr>
      <w:tr w:rsidR="00124C4E" w:rsidRPr="001E6B81" w14:paraId="2E1D9834" w14:textId="77777777" w:rsidTr="00124C4E">
        <w:trPr>
          <w:trHeight w:val="286"/>
        </w:trPr>
        <w:tc>
          <w:tcPr>
            <w:tcW w:w="4395" w:type="dxa"/>
            <w:gridSpan w:val="2"/>
            <w:tcBorders>
              <w:top w:val="single" w:sz="4" w:space="0" w:color="auto"/>
              <w:left w:val="single" w:sz="4" w:space="0" w:color="auto"/>
              <w:bottom w:val="single" w:sz="4" w:space="0" w:color="auto"/>
              <w:right w:val="single" w:sz="4" w:space="0" w:color="auto"/>
            </w:tcBorders>
          </w:tcPr>
          <w:p w14:paraId="2E1D9831" w14:textId="77777777" w:rsidR="00124C4E" w:rsidRPr="001E6B81" w:rsidRDefault="00124C4E" w:rsidP="00124C4E">
            <w:pPr>
              <w:jc w:val="both"/>
              <w:rPr>
                <w:rFonts w:ascii="Times New Roman" w:eastAsia="Calibri" w:hAnsi="Times New Roman" w:cs="Times New Roman"/>
                <w:sz w:val="24"/>
                <w:szCs w:val="24"/>
              </w:rPr>
            </w:pPr>
            <w:proofErr w:type="spellStart"/>
            <w:r w:rsidRPr="001E6B81">
              <w:rPr>
                <w:rFonts w:ascii="Times New Roman" w:eastAsia="Calibri" w:hAnsi="Times New Roman" w:cs="Times New Roman"/>
                <w:sz w:val="24"/>
                <w:szCs w:val="24"/>
              </w:rPr>
              <w:t>Sensorikai</w:t>
            </w:r>
            <w:proofErr w:type="spellEnd"/>
            <w:r w:rsidRPr="001E6B81">
              <w:rPr>
                <w:rFonts w:ascii="Times New Roman" w:eastAsia="Calibri" w:hAnsi="Times New Roman" w:cs="Times New Roman"/>
                <w:sz w:val="24"/>
                <w:szCs w:val="24"/>
              </w:rPr>
              <w:t xml:space="preserve"> </w:t>
            </w:r>
          </w:p>
        </w:tc>
        <w:tc>
          <w:tcPr>
            <w:tcW w:w="1559" w:type="dxa"/>
            <w:tcBorders>
              <w:top w:val="single" w:sz="4" w:space="0" w:color="000000"/>
              <w:left w:val="single" w:sz="4" w:space="0" w:color="auto"/>
              <w:bottom w:val="single" w:sz="4" w:space="0" w:color="000000"/>
              <w:right w:val="single" w:sz="4" w:space="0" w:color="000000"/>
            </w:tcBorders>
          </w:tcPr>
          <w:p w14:paraId="2E1D9832"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300,00</w:t>
            </w:r>
          </w:p>
        </w:tc>
        <w:tc>
          <w:tcPr>
            <w:tcW w:w="3544" w:type="dxa"/>
            <w:tcBorders>
              <w:top w:val="single" w:sz="4" w:space="0" w:color="000000"/>
              <w:left w:val="single" w:sz="4" w:space="0" w:color="000000"/>
              <w:bottom w:val="single" w:sz="4" w:space="0" w:color="000000"/>
              <w:right w:val="single" w:sz="4" w:space="0" w:color="000000"/>
            </w:tcBorders>
          </w:tcPr>
          <w:p w14:paraId="2E1D9833" w14:textId="77777777" w:rsidR="00124C4E" w:rsidRPr="001E6B81" w:rsidRDefault="00124C4E" w:rsidP="00124C4E">
            <w:pPr>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Iš sveikatos projekto lėšų</w:t>
            </w:r>
          </w:p>
        </w:tc>
      </w:tr>
      <w:tr w:rsidR="00124C4E" w:rsidRPr="001E6B81" w14:paraId="2E1D9838" w14:textId="77777777" w:rsidTr="00124C4E">
        <w:trPr>
          <w:trHeight w:val="286"/>
        </w:trPr>
        <w:tc>
          <w:tcPr>
            <w:tcW w:w="4395" w:type="dxa"/>
            <w:gridSpan w:val="2"/>
            <w:tcBorders>
              <w:top w:val="single" w:sz="4" w:space="0" w:color="auto"/>
              <w:left w:val="single" w:sz="4" w:space="0" w:color="auto"/>
              <w:bottom w:val="single" w:sz="4" w:space="0" w:color="auto"/>
              <w:right w:val="single" w:sz="4" w:space="0" w:color="auto"/>
            </w:tcBorders>
          </w:tcPr>
          <w:p w14:paraId="2E1D9835" w14:textId="77777777" w:rsidR="00124C4E" w:rsidRPr="001E6B81" w:rsidRDefault="00124C4E" w:rsidP="00124C4E">
            <w:pPr>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Karnavalinis kostiumas</w:t>
            </w:r>
          </w:p>
        </w:tc>
        <w:tc>
          <w:tcPr>
            <w:tcW w:w="1559" w:type="dxa"/>
            <w:tcBorders>
              <w:top w:val="single" w:sz="4" w:space="0" w:color="000000"/>
              <w:left w:val="single" w:sz="4" w:space="0" w:color="auto"/>
              <w:bottom w:val="single" w:sz="4" w:space="0" w:color="000000"/>
              <w:right w:val="single" w:sz="4" w:space="0" w:color="000000"/>
            </w:tcBorders>
          </w:tcPr>
          <w:p w14:paraId="2E1D9836"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149,42</w:t>
            </w:r>
          </w:p>
        </w:tc>
        <w:tc>
          <w:tcPr>
            <w:tcW w:w="3544" w:type="dxa"/>
            <w:tcBorders>
              <w:top w:val="single" w:sz="4" w:space="0" w:color="000000"/>
              <w:left w:val="single" w:sz="4" w:space="0" w:color="000000"/>
              <w:bottom w:val="single" w:sz="4" w:space="0" w:color="000000"/>
              <w:right w:val="single" w:sz="4" w:space="0" w:color="000000"/>
            </w:tcBorders>
          </w:tcPr>
          <w:p w14:paraId="2E1D9837" w14:textId="77777777" w:rsidR="00124C4E" w:rsidRPr="001E6B81" w:rsidRDefault="00124C4E" w:rsidP="00124C4E">
            <w:pPr>
              <w:jc w:val="both"/>
              <w:rPr>
                <w:rFonts w:ascii="Times New Roman" w:eastAsia="Calibri" w:hAnsi="Times New Roman" w:cs="Times New Roman"/>
                <w:sz w:val="24"/>
                <w:szCs w:val="24"/>
              </w:rPr>
            </w:pPr>
            <w:r w:rsidRPr="001E6B81">
              <w:rPr>
                <w:rFonts w:ascii="Times New Roman" w:hAnsi="Times New Roman" w:cs="Times New Roman"/>
                <w:sz w:val="24"/>
                <w:szCs w:val="24"/>
              </w:rPr>
              <w:t>Mokymo lėšos</w:t>
            </w:r>
          </w:p>
        </w:tc>
      </w:tr>
      <w:tr w:rsidR="00124C4E" w:rsidRPr="001E6B81" w14:paraId="2E1D983C" w14:textId="77777777" w:rsidTr="00124C4E">
        <w:trPr>
          <w:trHeight w:val="286"/>
        </w:trPr>
        <w:tc>
          <w:tcPr>
            <w:tcW w:w="4395" w:type="dxa"/>
            <w:gridSpan w:val="2"/>
            <w:tcBorders>
              <w:top w:val="single" w:sz="4" w:space="0" w:color="auto"/>
              <w:left w:val="single" w:sz="4" w:space="0" w:color="auto"/>
              <w:bottom w:val="single" w:sz="4" w:space="0" w:color="auto"/>
              <w:right w:val="single" w:sz="4" w:space="0" w:color="auto"/>
            </w:tcBorders>
          </w:tcPr>
          <w:p w14:paraId="2E1D9839" w14:textId="77777777" w:rsidR="00124C4E" w:rsidRPr="001E6B81" w:rsidRDefault="00124C4E" w:rsidP="00124C4E">
            <w:pPr>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Dėlionė „Lietuvos kariai“  </w:t>
            </w:r>
          </w:p>
        </w:tc>
        <w:tc>
          <w:tcPr>
            <w:tcW w:w="1559" w:type="dxa"/>
            <w:tcBorders>
              <w:top w:val="single" w:sz="4" w:space="0" w:color="000000"/>
              <w:left w:val="single" w:sz="4" w:space="0" w:color="auto"/>
              <w:bottom w:val="single" w:sz="4" w:space="0" w:color="auto"/>
              <w:right w:val="single" w:sz="4" w:space="0" w:color="000000"/>
            </w:tcBorders>
          </w:tcPr>
          <w:p w14:paraId="2E1D983A"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81,00</w:t>
            </w:r>
          </w:p>
        </w:tc>
        <w:tc>
          <w:tcPr>
            <w:tcW w:w="3544" w:type="dxa"/>
            <w:tcBorders>
              <w:top w:val="single" w:sz="4" w:space="0" w:color="000000"/>
              <w:left w:val="single" w:sz="4" w:space="0" w:color="000000"/>
              <w:bottom w:val="single" w:sz="4" w:space="0" w:color="000000"/>
              <w:right w:val="single" w:sz="4" w:space="0" w:color="000000"/>
            </w:tcBorders>
          </w:tcPr>
          <w:p w14:paraId="2E1D983B" w14:textId="77777777" w:rsidR="00124C4E" w:rsidRPr="001E6B81" w:rsidRDefault="00124C4E" w:rsidP="00124C4E">
            <w:pPr>
              <w:jc w:val="both"/>
              <w:rPr>
                <w:rFonts w:ascii="Times New Roman" w:eastAsia="Calibri" w:hAnsi="Times New Roman" w:cs="Times New Roman"/>
                <w:sz w:val="24"/>
                <w:szCs w:val="24"/>
              </w:rPr>
            </w:pPr>
            <w:r w:rsidRPr="001E6B81">
              <w:rPr>
                <w:rFonts w:ascii="Times New Roman" w:hAnsi="Times New Roman" w:cs="Times New Roman"/>
                <w:sz w:val="24"/>
                <w:szCs w:val="24"/>
              </w:rPr>
              <w:t>Mokymo lėšos</w:t>
            </w:r>
          </w:p>
        </w:tc>
      </w:tr>
      <w:tr w:rsidR="00124C4E" w:rsidRPr="001E6B81" w14:paraId="2E1D9840" w14:textId="77777777" w:rsidTr="00124C4E">
        <w:trPr>
          <w:trHeight w:val="286"/>
        </w:trPr>
        <w:tc>
          <w:tcPr>
            <w:tcW w:w="4395" w:type="dxa"/>
            <w:gridSpan w:val="2"/>
            <w:tcBorders>
              <w:top w:val="single" w:sz="4" w:space="0" w:color="auto"/>
              <w:left w:val="single" w:sz="4" w:space="0" w:color="auto"/>
              <w:bottom w:val="single" w:sz="4" w:space="0" w:color="auto"/>
              <w:right w:val="single" w:sz="4" w:space="0" w:color="auto"/>
            </w:tcBorders>
          </w:tcPr>
          <w:p w14:paraId="2E1D983D" w14:textId="77777777" w:rsidR="00124C4E" w:rsidRPr="001E6B81" w:rsidRDefault="00124C4E" w:rsidP="00124C4E">
            <w:pPr>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Patalynė</w:t>
            </w:r>
          </w:p>
        </w:tc>
        <w:tc>
          <w:tcPr>
            <w:tcW w:w="1559" w:type="dxa"/>
            <w:tcBorders>
              <w:top w:val="single" w:sz="4" w:space="0" w:color="auto"/>
              <w:left w:val="single" w:sz="4" w:space="0" w:color="auto"/>
              <w:bottom w:val="single" w:sz="4" w:space="0" w:color="auto"/>
              <w:right w:val="single" w:sz="4" w:space="0" w:color="auto"/>
            </w:tcBorders>
          </w:tcPr>
          <w:p w14:paraId="2E1D983E"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154,00</w:t>
            </w:r>
          </w:p>
        </w:tc>
        <w:tc>
          <w:tcPr>
            <w:tcW w:w="3544" w:type="dxa"/>
            <w:tcBorders>
              <w:top w:val="single" w:sz="4" w:space="0" w:color="000000"/>
              <w:left w:val="single" w:sz="4" w:space="0" w:color="auto"/>
              <w:bottom w:val="single" w:sz="4" w:space="0" w:color="000000"/>
              <w:right w:val="single" w:sz="4" w:space="0" w:color="000000"/>
            </w:tcBorders>
          </w:tcPr>
          <w:p w14:paraId="2E1D983F" w14:textId="77777777" w:rsidR="00124C4E" w:rsidRPr="001E6B81" w:rsidRDefault="00124C4E" w:rsidP="00124C4E">
            <w:pPr>
              <w:jc w:val="both"/>
              <w:rPr>
                <w:rFonts w:ascii="Times New Roman" w:eastAsia="Calibri" w:hAnsi="Times New Roman" w:cs="Times New Roman"/>
                <w:sz w:val="24"/>
                <w:szCs w:val="24"/>
              </w:rPr>
            </w:pPr>
            <w:r w:rsidRPr="001E6B81">
              <w:rPr>
                <w:rFonts w:ascii="Times New Roman" w:hAnsi="Times New Roman" w:cs="Times New Roman"/>
                <w:sz w:val="24"/>
                <w:szCs w:val="24"/>
              </w:rPr>
              <w:t>Specialiųjų programų lėšos</w:t>
            </w:r>
          </w:p>
        </w:tc>
      </w:tr>
      <w:tr w:rsidR="00124C4E" w:rsidRPr="001E6B81" w14:paraId="2E1D9844" w14:textId="77777777" w:rsidTr="00124C4E">
        <w:trPr>
          <w:trHeight w:val="286"/>
        </w:trPr>
        <w:tc>
          <w:tcPr>
            <w:tcW w:w="4395" w:type="dxa"/>
            <w:gridSpan w:val="2"/>
            <w:tcBorders>
              <w:top w:val="single" w:sz="4" w:space="0" w:color="auto"/>
              <w:left w:val="single" w:sz="4" w:space="0" w:color="auto"/>
              <w:bottom w:val="single" w:sz="4" w:space="0" w:color="auto"/>
              <w:right w:val="single" w:sz="4" w:space="0" w:color="auto"/>
            </w:tcBorders>
          </w:tcPr>
          <w:p w14:paraId="2E1D9841" w14:textId="77777777" w:rsidR="00124C4E" w:rsidRPr="001E6B81" w:rsidRDefault="00124C4E" w:rsidP="00124C4E">
            <w:pPr>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Žaislai </w:t>
            </w:r>
          </w:p>
        </w:tc>
        <w:tc>
          <w:tcPr>
            <w:tcW w:w="1559" w:type="dxa"/>
            <w:tcBorders>
              <w:top w:val="single" w:sz="4" w:space="0" w:color="auto"/>
              <w:left w:val="single" w:sz="4" w:space="0" w:color="auto"/>
              <w:bottom w:val="single" w:sz="4" w:space="0" w:color="auto"/>
              <w:right w:val="single" w:sz="4" w:space="0" w:color="auto"/>
            </w:tcBorders>
          </w:tcPr>
          <w:p w14:paraId="2E1D9842"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55,12</w:t>
            </w:r>
          </w:p>
        </w:tc>
        <w:tc>
          <w:tcPr>
            <w:tcW w:w="3544" w:type="dxa"/>
            <w:tcBorders>
              <w:top w:val="single" w:sz="4" w:space="0" w:color="000000"/>
              <w:left w:val="single" w:sz="4" w:space="0" w:color="auto"/>
              <w:bottom w:val="single" w:sz="4" w:space="0" w:color="000000"/>
              <w:right w:val="single" w:sz="4" w:space="0" w:color="000000"/>
            </w:tcBorders>
          </w:tcPr>
          <w:p w14:paraId="2E1D9843" w14:textId="77777777" w:rsidR="00124C4E" w:rsidRPr="001E6B81" w:rsidRDefault="00124C4E" w:rsidP="00124C4E">
            <w:pPr>
              <w:jc w:val="both"/>
              <w:rPr>
                <w:rFonts w:ascii="Times New Roman" w:eastAsia="Calibri" w:hAnsi="Times New Roman" w:cs="Times New Roman"/>
                <w:sz w:val="24"/>
                <w:szCs w:val="24"/>
              </w:rPr>
            </w:pPr>
            <w:r w:rsidRPr="001E6B81">
              <w:rPr>
                <w:rFonts w:ascii="Times New Roman" w:hAnsi="Times New Roman" w:cs="Times New Roman"/>
                <w:sz w:val="24"/>
                <w:szCs w:val="24"/>
              </w:rPr>
              <w:t>Mokymo lėšos</w:t>
            </w:r>
          </w:p>
        </w:tc>
      </w:tr>
    </w:tbl>
    <w:p w14:paraId="2E1D9845" w14:textId="77777777" w:rsidR="00124C4E" w:rsidRPr="001E6B81" w:rsidRDefault="00124C4E" w:rsidP="00124C4E">
      <w:pPr>
        <w:spacing w:after="3" w:line="265" w:lineRule="auto"/>
        <w:jc w:val="both"/>
        <w:rPr>
          <w:rFonts w:ascii="Times New Roman" w:eastAsia="Times New Roman" w:hAnsi="Times New Roman" w:cs="Times New Roman"/>
          <w:sz w:val="24"/>
          <w:szCs w:val="24"/>
          <w:u w:val="single" w:color="000000"/>
          <w:lang w:eastAsia="lt-LT"/>
        </w:rPr>
      </w:pPr>
    </w:p>
    <w:p w14:paraId="2E1D9846" w14:textId="5F2EDF9F" w:rsidR="00124C4E" w:rsidRPr="001E6B81" w:rsidRDefault="006422CD" w:rsidP="00124C4E">
      <w:pPr>
        <w:spacing w:after="3" w:line="265" w:lineRule="auto"/>
        <w:jc w:val="both"/>
        <w:rPr>
          <w:rFonts w:ascii="Times New Roman" w:eastAsia="Times New Roman" w:hAnsi="Times New Roman" w:cs="Times New Roman"/>
          <w:b/>
          <w:sz w:val="24"/>
          <w:szCs w:val="24"/>
          <w:lang w:eastAsia="lt-LT"/>
        </w:rPr>
      </w:pPr>
      <w:r w:rsidRPr="001E6B81">
        <w:rPr>
          <w:rFonts w:ascii="Times New Roman" w:eastAsia="Times New Roman" w:hAnsi="Times New Roman" w:cs="Times New Roman"/>
          <w:b/>
          <w:sz w:val="24"/>
          <w:szCs w:val="24"/>
          <w:lang w:eastAsia="lt-LT"/>
        </w:rPr>
        <w:tab/>
      </w:r>
      <w:r w:rsidR="00124C4E" w:rsidRPr="001E6B81">
        <w:rPr>
          <w:rFonts w:ascii="Times New Roman" w:eastAsia="Times New Roman" w:hAnsi="Times New Roman" w:cs="Times New Roman"/>
          <w:b/>
          <w:sz w:val="24"/>
          <w:szCs w:val="24"/>
          <w:lang w:eastAsia="lt-LT"/>
        </w:rPr>
        <w:t>Atlikti patikrinimai 2019 metais.</w:t>
      </w:r>
    </w:p>
    <w:p w14:paraId="2E1D9847" w14:textId="0D3B7A25" w:rsidR="00124C4E" w:rsidRPr="001E6B81" w:rsidRDefault="006422CD" w:rsidP="00124C4E">
      <w:pPr>
        <w:spacing w:after="3" w:line="265" w:lineRule="auto"/>
        <w:jc w:val="both"/>
        <w:rPr>
          <w:rFonts w:ascii="Times New Roman" w:eastAsia="Calibri" w:hAnsi="Times New Roman" w:cs="Times New Roman"/>
          <w:sz w:val="24"/>
          <w:szCs w:val="24"/>
          <w:shd w:val="clear" w:color="auto" w:fill="FFFFFF"/>
          <w:lang w:eastAsia="lt-LT"/>
        </w:rPr>
      </w:pPr>
      <w:r w:rsidRPr="001E6B81">
        <w:rPr>
          <w:rFonts w:ascii="Times New Roman" w:eastAsia="Calibri" w:hAnsi="Times New Roman" w:cs="Times New Roman"/>
          <w:sz w:val="24"/>
          <w:szCs w:val="24"/>
          <w:shd w:val="clear" w:color="auto" w:fill="FFFFFF"/>
          <w:lang w:eastAsia="lt-LT"/>
        </w:rPr>
        <w:tab/>
      </w:r>
      <w:r w:rsidR="00124C4E" w:rsidRPr="001E6B81">
        <w:rPr>
          <w:rFonts w:ascii="Times New Roman" w:eastAsia="Calibri" w:hAnsi="Times New Roman" w:cs="Times New Roman"/>
          <w:sz w:val="24"/>
          <w:szCs w:val="24"/>
          <w:shd w:val="clear" w:color="auto" w:fill="FFFFFF"/>
          <w:lang w:eastAsia="lt-LT"/>
        </w:rPr>
        <w:t>1. Statinio techninė apžiūra (2019-02-20). Surašytas statinio apžiūros aktas Nr. 20-</w:t>
      </w:r>
      <w:r w:rsidRPr="001E6B81">
        <w:rPr>
          <w:rFonts w:ascii="Times New Roman" w:eastAsia="Calibri" w:hAnsi="Times New Roman" w:cs="Times New Roman"/>
          <w:sz w:val="24"/>
          <w:szCs w:val="24"/>
          <w:shd w:val="clear" w:color="auto" w:fill="FFFFFF"/>
          <w:lang w:eastAsia="lt-LT"/>
        </w:rPr>
        <w:tab/>
      </w:r>
      <w:r w:rsidR="00124C4E" w:rsidRPr="001E6B81">
        <w:rPr>
          <w:rFonts w:ascii="Times New Roman" w:eastAsia="Calibri" w:hAnsi="Times New Roman" w:cs="Times New Roman"/>
          <w:b/>
          <w:bCs/>
          <w:sz w:val="24"/>
          <w:szCs w:val="24"/>
          <w:shd w:val="clear" w:color="auto" w:fill="FFFFFF"/>
          <w:lang w:eastAsia="lt-LT"/>
        </w:rPr>
        <w:t>Pastebėti defektai:</w:t>
      </w:r>
      <w:r w:rsidR="00124C4E" w:rsidRPr="001E6B81">
        <w:rPr>
          <w:rFonts w:ascii="Times New Roman" w:eastAsia="Calibri" w:hAnsi="Times New Roman" w:cs="Times New Roman"/>
          <w:sz w:val="24"/>
          <w:szCs w:val="24"/>
          <w:shd w:val="clear" w:color="auto" w:fill="FFFFFF"/>
          <w:lang w:eastAsia="lt-LT"/>
        </w:rPr>
        <w:t> </w:t>
      </w:r>
    </w:p>
    <w:p w14:paraId="2E1D9848" w14:textId="47CAA35B" w:rsidR="00124C4E" w:rsidRPr="001E6B81" w:rsidRDefault="006422CD" w:rsidP="00124C4E">
      <w:pPr>
        <w:spacing w:after="3" w:line="265" w:lineRule="auto"/>
        <w:contextualSpacing/>
        <w:jc w:val="both"/>
        <w:rPr>
          <w:rFonts w:ascii="Times New Roman" w:eastAsia="Calibri" w:hAnsi="Times New Roman" w:cs="Times New Roman"/>
          <w:sz w:val="24"/>
          <w:szCs w:val="24"/>
          <w:shd w:val="clear" w:color="auto" w:fill="FFFFFF"/>
          <w:lang w:eastAsia="lt-LT"/>
        </w:rPr>
      </w:pPr>
      <w:r w:rsidRPr="001E6B81">
        <w:rPr>
          <w:rFonts w:ascii="Times New Roman" w:eastAsia="Calibri" w:hAnsi="Times New Roman" w:cs="Times New Roman"/>
          <w:sz w:val="24"/>
          <w:szCs w:val="24"/>
          <w:shd w:val="clear" w:color="auto" w:fill="FFFFFF"/>
          <w:lang w:eastAsia="lt-LT"/>
        </w:rPr>
        <w:tab/>
        <w:t>1.1. R</w:t>
      </w:r>
      <w:r w:rsidR="00124C4E" w:rsidRPr="001E6B81">
        <w:rPr>
          <w:rFonts w:ascii="Times New Roman" w:eastAsia="Calibri" w:hAnsi="Times New Roman" w:cs="Times New Roman"/>
          <w:sz w:val="24"/>
          <w:szCs w:val="24"/>
          <w:shd w:val="clear" w:color="auto" w:fill="FFFFFF"/>
          <w:lang w:eastAsia="lt-LT"/>
        </w:rPr>
        <w:t xml:space="preserve">ūsio patalpose sumontuota devyniolika medinių, paprastu stiklu įstiklintų langų, langai nesandarūs, varčių vyriai pažeisti korozijos, deformuoti. Langų įstiklinimas vietomis suskilęs, dalis langų užtaisyta kartonu. Tokie langai neatitinka darželiuose </w:t>
      </w:r>
      <w:proofErr w:type="spellStart"/>
      <w:r w:rsidR="00124C4E" w:rsidRPr="001E6B81">
        <w:rPr>
          <w:rFonts w:ascii="Times New Roman" w:eastAsia="Calibri" w:hAnsi="Times New Roman" w:cs="Times New Roman"/>
          <w:sz w:val="24"/>
          <w:szCs w:val="24"/>
          <w:shd w:val="clear" w:color="auto" w:fill="FFFFFF"/>
          <w:lang w:eastAsia="lt-LT"/>
        </w:rPr>
        <w:t>montojamiems</w:t>
      </w:r>
      <w:proofErr w:type="spellEnd"/>
      <w:r w:rsidR="00124C4E" w:rsidRPr="001E6B81">
        <w:rPr>
          <w:rFonts w:ascii="Times New Roman" w:eastAsia="Calibri" w:hAnsi="Times New Roman" w:cs="Times New Roman"/>
          <w:sz w:val="24"/>
          <w:szCs w:val="24"/>
          <w:shd w:val="clear" w:color="auto" w:fill="FFFFFF"/>
          <w:lang w:eastAsia="lt-LT"/>
        </w:rPr>
        <w:t xml:space="preserve"> langams keliamų reikalavimų, kai stiklas turi būti grūdintas, kai po smūgio stiklas pabirtų smulkiais neaštriais stiklo gabaliukais. </w:t>
      </w:r>
    </w:p>
    <w:p w14:paraId="2E1D9849" w14:textId="43E9BE03" w:rsidR="00124C4E" w:rsidRPr="001E6B81" w:rsidRDefault="006422CD" w:rsidP="00124C4E">
      <w:pPr>
        <w:spacing w:after="3" w:line="265" w:lineRule="auto"/>
        <w:contextualSpacing/>
        <w:jc w:val="both"/>
        <w:rPr>
          <w:rFonts w:ascii="Times New Roman" w:eastAsia="Calibri" w:hAnsi="Times New Roman" w:cs="Times New Roman"/>
          <w:sz w:val="24"/>
          <w:szCs w:val="24"/>
          <w:shd w:val="clear" w:color="auto" w:fill="FFFFFF"/>
          <w:lang w:eastAsia="lt-LT"/>
        </w:rPr>
      </w:pPr>
      <w:r w:rsidRPr="001E6B81">
        <w:rPr>
          <w:rFonts w:ascii="Times New Roman" w:eastAsia="Calibri" w:hAnsi="Times New Roman" w:cs="Times New Roman"/>
          <w:sz w:val="24"/>
          <w:szCs w:val="24"/>
          <w:shd w:val="clear" w:color="auto" w:fill="FFFFFF"/>
          <w:lang w:eastAsia="lt-LT"/>
        </w:rPr>
        <w:tab/>
        <w:t>1.2.</w:t>
      </w:r>
      <w:r w:rsidR="00124C4E" w:rsidRPr="001E6B81">
        <w:rPr>
          <w:rFonts w:ascii="Times New Roman" w:eastAsia="Calibri" w:hAnsi="Times New Roman" w:cs="Times New Roman"/>
          <w:sz w:val="24"/>
          <w:szCs w:val="24"/>
          <w:shd w:val="clear" w:color="auto" w:fill="FFFFFF"/>
          <w:lang w:eastAsia="lt-LT"/>
        </w:rPr>
        <w:t xml:space="preserve"> Atkreiptinas dėmesys, kad visų pastato atitvarų (pamatų, sienų, stogo atitvarų) vidutinė šiluminė varža neatitinka statybos techninių reglamentų reikalavimų, todėl būtina pastato atitvaras apšiltinti.</w:t>
      </w:r>
    </w:p>
    <w:p w14:paraId="2E1D984A" w14:textId="792B5EC4" w:rsidR="00124C4E" w:rsidRPr="001E6B81" w:rsidRDefault="006422CD" w:rsidP="00124C4E">
      <w:pPr>
        <w:spacing w:after="3" w:line="265" w:lineRule="auto"/>
        <w:jc w:val="both"/>
        <w:rPr>
          <w:rFonts w:ascii="Times New Roman" w:eastAsia="Calibri" w:hAnsi="Times New Roman" w:cs="Times New Roman"/>
          <w:sz w:val="24"/>
          <w:szCs w:val="24"/>
          <w:shd w:val="clear" w:color="auto" w:fill="FFFFFF"/>
          <w:lang w:eastAsia="lt-LT"/>
        </w:rPr>
      </w:pPr>
      <w:r w:rsidRPr="001E6B81">
        <w:rPr>
          <w:rFonts w:ascii="Times New Roman" w:eastAsia="Calibri" w:hAnsi="Times New Roman" w:cs="Times New Roman"/>
          <w:sz w:val="24"/>
          <w:szCs w:val="24"/>
          <w:shd w:val="clear" w:color="auto" w:fill="FFFFFF"/>
          <w:lang w:eastAsia="lt-LT"/>
        </w:rPr>
        <w:tab/>
      </w:r>
      <w:r w:rsidR="00124C4E" w:rsidRPr="001E6B81">
        <w:rPr>
          <w:rFonts w:ascii="Times New Roman" w:eastAsia="Calibri" w:hAnsi="Times New Roman" w:cs="Times New Roman"/>
          <w:sz w:val="24"/>
          <w:szCs w:val="24"/>
          <w:shd w:val="clear" w:color="auto" w:fill="FFFFFF"/>
          <w:lang w:eastAsia="lt-LT"/>
        </w:rPr>
        <w:t>2. Statinio techninė apžiūra (2019-04-12). Surašytas statinio apžiūros aktas Nr. 19-1.</w:t>
      </w:r>
      <w:r w:rsidR="00124C4E" w:rsidRPr="001E6B81">
        <w:rPr>
          <w:rFonts w:ascii="Times New Roman" w:eastAsia="Calibri" w:hAnsi="Times New Roman" w:cs="Times New Roman"/>
          <w:b/>
          <w:sz w:val="24"/>
          <w:szCs w:val="24"/>
          <w:shd w:val="clear" w:color="auto" w:fill="FFFFFF"/>
          <w:lang w:eastAsia="lt-LT"/>
        </w:rPr>
        <w:t xml:space="preserve"> </w:t>
      </w:r>
      <w:r w:rsidRPr="001E6B81">
        <w:rPr>
          <w:rFonts w:ascii="Times New Roman" w:eastAsia="Calibri" w:hAnsi="Times New Roman" w:cs="Times New Roman"/>
          <w:b/>
          <w:sz w:val="24"/>
          <w:szCs w:val="24"/>
          <w:shd w:val="clear" w:color="auto" w:fill="FFFFFF"/>
          <w:lang w:eastAsia="lt-LT"/>
        </w:rPr>
        <w:tab/>
      </w:r>
      <w:r w:rsidR="00124C4E" w:rsidRPr="001E6B81">
        <w:rPr>
          <w:rFonts w:ascii="Times New Roman" w:eastAsia="Calibri" w:hAnsi="Times New Roman" w:cs="Times New Roman"/>
          <w:b/>
          <w:sz w:val="24"/>
          <w:szCs w:val="24"/>
          <w:shd w:val="clear" w:color="auto" w:fill="FFFFFF"/>
          <w:lang w:eastAsia="lt-LT"/>
        </w:rPr>
        <w:t xml:space="preserve">Pastebėti trūkumai: </w:t>
      </w:r>
      <w:r w:rsidR="00124C4E" w:rsidRPr="001E6B81">
        <w:rPr>
          <w:rFonts w:ascii="Times New Roman" w:eastAsia="Calibri" w:hAnsi="Times New Roman" w:cs="Times New Roman"/>
          <w:sz w:val="24"/>
          <w:szCs w:val="24"/>
          <w:shd w:val="clear" w:color="auto" w:fill="FFFFFF"/>
          <w:lang w:eastAsia="lt-LT"/>
        </w:rPr>
        <w:t>Išorinės pastato sienos apšiltintos išorine vėdinama termoizoliacine sistema. Apšiltinti galiniai fasadai. Vietomis plokščių tvirtinimas pažeistas, apdailos plokštės suskilusios, atšokę nuo karkaso. Būtina pakeisti suskilusias, fiziškai susidėvėjusias plokštes.</w:t>
      </w:r>
    </w:p>
    <w:p w14:paraId="2E1D984B" w14:textId="3715B14E" w:rsidR="00124C4E" w:rsidRPr="001E6B81" w:rsidRDefault="006422CD" w:rsidP="00124C4E">
      <w:pPr>
        <w:spacing w:after="3" w:line="265" w:lineRule="auto"/>
        <w:jc w:val="both"/>
        <w:rPr>
          <w:rFonts w:ascii="Times New Roman" w:eastAsia="Calibri" w:hAnsi="Times New Roman" w:cs="Times New Roman"/>
          <w:sz w:val="24"/>
          <w:szCs w:val="24"/>
          <w:shd w:val="clear" w:color="auto" w:fill="FFFFFF"/>
          <w:lang w:eastAsia="lt-LT"/>
        </w:rPr>
      </w:pPr>
      <w:r w:rsidRPr="001E6B81">
        <w:rPr>
          <w:rFonts w:ascii="Times New Roman" w:eastAsia="Calibri" w:hAnsi="Times New Roman" w:cs="Times New Roman"/>
          <w:sz w:val="24"/>
          <w:szCs w:val="24"/>
          <w:shd w:val="clear" w:color="auto" w:fill="FFFFFF"/>
          <w:lang w:eastAsia="lt-LT"/>
        </w:rPr>
        <w:tab/>
      </w:r>
      <w:r w:rsidR="00124C4E" w:rsidRPr="001E6B81">
        <w:rPr>
          <w:rFonts w:ascii="Times New Roman" w:eastAsia="Calibri" w:hAnsi="Times New Roman" w:cs="Times New Roman"/>
          <w:sz w:val="24"/>
          <w:szCs w:val="24"/>
          <w:shd w:val="clear" w:color="auto" w:fill="FFFFFF"/>
          <w:lang w:eastAsia="lt-LT"/>
        </w:rPr>
        <w:t xml:space="preserve">3. Statinio techninė apžiūra (2019-05-31). Surašytas statinio apžiūros aktas Nr. 19-2. </w:t>
      </w:r>
      <w:r w:rsidRPr="001E6B81">
        <w:rPr>
          <w:rFonts w:ascii="Times New Roman" w:eastAsia="Calibri" w:hAnsi="Times New Roman" w:cs="Times New Roman"/>
          <w:sz w:val="24"/>
          <w:szCs w:val="24"/>
          <w:shd w:val="clear" w:color="auto" w:fill="FFFFFF"/>
          <w:lang w:eastAsia="lt-LT"/>
        </w:rPr>
        <w:tab/>
      </w:r>
      <w:r w:rsidR="00124C4E" w:rsidRPr="001E6B81">
        <w:rPr>
          <w:rFonts w:ascii="Times New Roman" w:eastAsia="Calibri" w:hAnsi="Times New Roman" w:cs="Times New Roman"/>
          <w:b/>
          <w:sz w:val="24"/>
          <w:szCs w:val="24"/>
          <w:shd w:val="clear" w:color="auto" w:fill="FFFFFF"/>
          <w:lang w:eastAsia="lt-LT"/>
        </w:rPr>
        <w:t>Patikrinimo išvada.</w:t>
      </w:r>
      <w:r w:rsidR="00124C4E" w:rsidRPr="001E6B81">
        <w:rPr>
          <w:rFonts w:ascii="Times New Roman" w:eastAsia="Calibri" w:hAnsi="Times New Roman" w:cs="Times New Roman"/>
          <w:sz w:val="24"/>
          <w:szCs w:val="24"/>
          <w:shd w:val="clear" w:color="auto" w:fill="FFFFFF"/>
          <w:lang w:eastAsia="lt-LT"/>
        </w:rPr>
        <w:t xml:space="preserve"> Pėsčiųjų takas įrengtas iš betono laužo šalia vaikų žaidimų aikštelės yra  avarinės būklės ir kelia pavojų ugdytiniams. Betono plokštės iškilotos, kreivos, vietomis </w:t>
      </w:r>
      <w:r w:rsidR="00124C4E" w:rsidRPr="001E6B81">
        <w:rPr>
          <w:rFonts w:ascii="Times New Roman" w:eastAsia="Calibri" w:hAnsi="Times New Roman" w:cs="Times New Roman"/>
          <w:sz w:val="24"/>
          <w:szCs w:val="24"/>
          <w:shd w:val="clear" w:color="auto" w:fill="FFFFFF"/>
          <w:lang w:eastAsia="lt-LT"/>
        </w:rPr>
        <w:lastRenderedPageBreak/>
        <w:t>plokštės iš žemės paviršiaus iškilę nuo 2 iki 7 cm. Vertinant naudojimo saugos atžvilgiu galimi paslydimai, kritimai. Vaikai užkliuvę už deformuotų betono plokščių gali griūti ir susižeisti. Būtina išardyti pėsčiųjų taką ir statybinį laužą išvežti iš darželio teritorijos, paskleisti juodžemį ir užsėti pažeistas vietas žole.</w:t>
      </w:r>
    </w:p>
    <w:p w14:paraId="563FCE8F" w14:textId="77777777" w:rsidR="006422CD" w:rsidRPr="001E6B81" w:rsidRDefault="006422CD" w:rsidP="00124C4E">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ab/>
      </w:r>
      <w:r w:rsidR="00124C4E" w:rsidRPr="001E6B81">
        <w:rPr>
          <w:rFonts w:ascii="Times New Roman" w:eastAsia="Times New Roman" w:hAnsi="Times New Roman" w:cs="Times New Roman"/>
          <w:sz w:val="24"/>
          <w:szCs w:val="24"/>
          <w:lang w:eastAsia="lt-LT"/>
        </w:rPr>
        <w:t xml:space="preserve">4. Smėlio mėginių patikrinimas (2019-05-13). Nacionalinė visuomenės sveikatos laboratorija. </w:t>
      </w:r>
    </w:p>
    <w:p w14:paraId="2E1D984C" w14:textId="11C226C8" w:rsidR="00124C4E" w:rsidRPr="001E6B81" w:rsidRDefault="006422CD" w:rsidP="00124C4E">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ab/>
      </w:r>
      <w:r w:rsidR="00124C4E" w:rsidRPr="001E6B81">
        <w:rPr>
          <w:rFonts w:ascii="Times New Roman" w:eastAsia="Times New Roman" w:hAnsi="Times New Roman" w:cs="Times New Roman"/>
          <w:b/>
          <w:sz w:val="24"/>
          <w:szCs w:val="24"/>
          <w:lang w:eastAsia="lt-LT"/>
        </w:rPr>
        <w:t>Patikrinimo išvada</w:t>
      </w:r>
      <w:r w:rsidR="00124C4E" w:rsidRPr="001E6B81">
        <w:rPr>
          <w:rFonts w:ascii="Times New Roman" w:eastAsia="Calibri" w:hAnsi="Times New Roman" w:cs="Times New Roman"/>
          <w:b/>
          <w:sz w:val="24"/>
          <w:szCs w:val="24"/>
          <w:lang w:eastAsia="lt-LT"/>
        </w:rPr>
        <w:t>.</w:t>
      </w:r>
      <w:r w:rsidR="00124C4E" w:rsidRPr="001E6B81">
        <w:rPr>
          <w:rFonts w:ascii="Times New Roman" w:eastAsia="Calibri" w:hAnsi="Times New Roman" w:cs="Times New Roman"/>
          <w:sz w:val="24"/>
          <w:szCs w:val="24"/>
          <w:lang w:eastAsia="lt-LT"/>
        </w:rPr>
        <w:t xml:space="preserve"> Smėlio mėginiai atitinka ugdymo įstaigos teritorijose esančių smėlio dėžių priežiūros reikalavimus </w:t>
      </w:r>
    </w:p>
    <w:p w14:paraId="2E1D984D" w14:textId="18134A4A" w:rsidR="00124C4E" w:rsidRPr="001E6B81" w:rsidRDefault="006422CD" w:rsidP="00124C4E">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ab/>
      </w:r>
      <w:r w:rsidR="00124C4E" w:rsidRPr="001E6B81">
        <w:rPr>
          <w:rFonts w:ascii="Times New Roman" w:eastAsia="Times New Roman" w:hAnsi="Times New Roman" w:cs="Times New Roman"/>
          <w:sz w:val="24"/>
          <w:szCs w:val="24"/>
          <w:lang w:eastAsia="lt-LT"/>
        </w:rPr>
        <w:t xml:space="preserve">5. Nacionalinio visuomenės sveikatos centro prie Sveikatos apsaugos ministerijos Panevėžio departamento Rokiškio skyrius (2019-05-14). Patikrinimo aktas Nr. (5-24 15.3.2)PA-3224. </w:t>
      </w:r>
    </w:p>
    <w:p w14:paraId="2E1D984E" w14:textId="60569029" w:rsidR="00124C4E" w:rsidRPr="001E6B81" w:rsidRDefault="006422CD" w:rsidP="00124C4E">
      <w:pPr>
        <w:spacing w:after="0" w:line="240" w:lineRule="auto"/>
        <w:jc w:val="both"/>
        <w:rPr>
          <w:rFonts w:ascii="Times New Roman" w:eastAsia="Calibri" w:hAnsi="Times New Roman" w:cs="Times New Roman"/>
          <w:sz w:val="24"/>
          <w:szCs w:val="24"/>
          <w:lang w:eastAsia="lt-LT"/>
        </w:rPr>
      </w:pPr>
      <w:r w:rsidRPr="001E6B81">
        <w:rPr>
          <w:rFonts w:ascii="Times New Roman" w:eastAsia="Times New Roman" w:hAnsi="Times New Roman" w:cs="Times New Roman"/>
          <w:b/>
          <w:sz w:val="24"/>
          <w:szCs w:val="24"/>
          <w:lang w:eastAsia="lt-LT"/>
        </w:rPr>
        <w:tab/>
      </w:r>
      <w:r w:rsidR="00124C4E" w:rsidRPr="001E6B81">
        <w:rPr>
          <w:rFonts w:ascii="Times New Roman" w:eastAsia="Times New Roman" w:hAnsi="Times New Roman" w:cs="Times New Roman"/>
          <w:b/>
          <w:sz w:val="24"/>
          <w:szCs w:val="24"/>
          <w:lang w:eastAsia="lt-LT"/>
        </w:rPr>
        <w:t>Patikrinimo išvada.</w:t>
      </w:r>
      <w:r w:rsidR="00124C4E" w:rsidRPr="001E6B81">
        <w:rPr>
          <w:rFonts w:ascii="Times New Roman" w:eastAsia="Times New Roman" w:hAnsi="Times New Roman" w:cs="Times New Roman"/>
          <w:sz w:val="24"/>
          <w:szCs w:val="24"/>
          <w:lang w:eastAsia="lt-LT"/>
        </w:rPr>
        <w:t xml:space="preserve"> Pažeisti HN 75:2016 12.1,24,36,48,78 punktų reikalavimai. 12.1 p. sklypas/teritorija ir patalpos, kuriose vykdoma ikimokyklinio ir (ar) priešmokyklinio ugdymo programa, ir jose esantys įrenginiai turi būti saugūs, įrengti ir prižiūrėti taip, kad juos naudojant būtų išvengta nelaimingų atsitikimų (paslydimo, kritimo, susidūrimo, nudegimo, nutrenkimo, sužalojimo ele</w:t>
      </w:r>
      <w:r w:rsidR="00602649" w:rsidRPr="001E6B81">
        <w:rPr>
          <w:rFonts w:ascii="Times New Roman" w:eastAsia="Times New Roman" w:hAnsi="Times New Roman" w:cs="Times New Roman"/>
          <w:sz w:val="24"/>
          <w:szCs w:val="24"/>
          <w:lang w:eastAsia="lt-LT"/>
        </w:rPr>
        <w:t>ktros srove, sprogimo ir pan.):</w:t>
      </w:r>
    </w:p>
    <w:p w14:paraId="2E1D9850" w14:textId="3213D381" w:rsidR="00124C4E" w:rsidRPr="001E6B81" w:rsidRDefault="006422CD" w:rsidP="006422CD">
      <w:pPr>
        <w:spacing w:after="0" w:line="240" w:lineRule="auto"/>
        <w:contextualSpacing/>
        <w:jc w:val="both"/>
        <w:rPr>
          <w:rFonts w:ascii="Times New Roman" w:eastAsia="Calibri" w:hAnsi="Times New Roman" w:cs="Times New Roman"/>
          <w:sz w:val="24"/>
          <w:szCs w:val="24"/>
          <w:lang w:eastAsia="lt-LT"/>
        </w:rPr>
      </w:pPr>
      <w:r w:rsidRPr="001E6B81">
        <w:rPr>
          <w:rFonts w:ascii="Times New Roman" w:eastAsia="Times New Roman" w:hAnsi="Times New Roman" w:cs="Times New Roman"/>
          <w:sz w:val="24"/>
          <w:szCs w:val="24"/>
          <w:lang w:eastAsia="lt-LT"/>
        </w:rPr>
        <w:tab/>
      </w:r>
      <w:r w:rsidR="00124C4E" w:rsidRPr="001E6B81">
        <w:rPr>
          <w:rFonts w:ascii="Times New Roman" w:eastAsia="Times New Roman" w:hAnsi="Times New Roman" w:cs="Times New Roman"/>
          <w:sz w:val="24"/>
          <w:szCs w:val="24"/>
          <w:lang w:eastAsia="lt-LT"/>
        </w:rPr>
        <w:t xml:space="preserve">24 p. Įstaigoje laiptų aikštelių aptvarų ir turėklų vertikalaus dalijimo </w:t>
      </w:r>
      <w:proofErr w:type="spellStart"/>
      <w:r w:rsidR="00124C4E" w:rsidRPr="001E6B81">
        <w:rPr>
          <w:rFonts w:ascii="Times New Roman" w:eastAsia="Times New Roman" w:hAnsi="Times New Roman" w:cs="Times New Roman"/>
          <w:sz w:val="24"/>
          <w:szCs w:val="24"/>
          <w:lang w:eastAsia="lt-LT"/>
        </w:rPr>
        <w:t>bekliūtis</w:t>
      </w:r>
      <w:proofErr w:type="spellEnd"/>
      <w:r w:rsidR="00124C4E" w:rsidRPr="001E6B81">
        <w:rPr>
          <w:rFonts w:ascii="Times New Roman" w:eastAsia="Times New Roman" w:hAnsi="Times New Roman" w:cs="Times New Roman"/>
          <w:sz w:val="24"/>
          <w:szCs w:val="24"/>
          <w:lang w:eastAsia="lt-LT"/>
        </w:rPr>
        <w:t xml:space="preserve"> tarpas yra didesnis negu 0,10 m (0,17m)</w:t>
      </w:r>
      <w:r w:rsidRPr="001E6B81">
        <w:rPr>
          <w:rFonts w:ascii="Times New Roman" w:eastAsia="Times New Roman" w:hAnsi="Times New Roman" w:cs="Times New Roman"/>
          <w:sz w:val="24"/>
          <w:szCs w:val="24"/>
          <w:lang w:eastAsia="lt-LT"/>
        </w:rPr>
        <w:t>, p</w:t>
      </w:r>
      <w:r w:rsidR="00124C4E" w:rsidRPr="001E6B81">
        <w:rPr>
          <w:rFonts w:ascii="Times New Roman" w:eastAsia="Times New Roman" w:hAnsi="Times New Roman" w:cs="Times New Roman"/>
          <w:sz w:val="24"/>
          <w:szCs w:val="24"/>
          <w:lang w:eastAsia="lt-LT"/>
        </w:rPr>
        <w:t>ažeidimas nepašalintas dėl lėšų trūkumo</w:t>
      </w:r>
      <w:r w:rsidRPr="001E6B81">
        <w:rPr>
          <w:rFonts w:ascii="Times New Roman" w:eastAsia="Times New Roman" w:hAnsi="Times New Roman" w:cs="Times New Roman"/>
          <w:sz w:val="24"/>
          <w:szCs w:val="24"/>
          <w:lang w:eastAsia="lt-LT"/>
        </w:rPr>
        <w:t>, k</w:t>
      </w:r>
      <w:r w:rsidR="00124C4E" w:rsidRPr="001E6B81">
        <w:rPr>
          <w:rFonts w:ascii="Times New Roman" w:eastAsia="Times New Roman" w:hAnsi="Times New Roman" w:cs="Times New Roman"/>
          <w:sz w:val="24"/>
          <w:szCs w:val="24"/>
          <w:lang w:eastAsia="lt-LT"/>
        </w:rPr>
        <w:t>reiptasi į Rokiškio rajono savivaldybės administraciją dėl finansavimo trūkumams pašalinti</w:t>
      </w:r>
      <w:r w:rsidRPr="001E6B81">
        <w:rPr>
          <w:rFonts w:ascii="Times New Roman" w:eastAsia="Times New Roman" w:hAnsi="Times New Roman" w:cs="Times New Roman"/>
          <w:sz w:val="24"/>
          <w:szCs w:val="24"/>
          <w:lang w:eastAsia="lt-LT"/>
        </w:rPr>
        <w:t>;</w:t>
      </w:r>
    </w:p>
    <w:p w14:paraId="2E1D9851" w14:textId="6CBDCA58" w:rsidR="00124C4E" w:rsidRPr="001E6B81" w:rsidRDefault="006422CD" w:rsidP="00124C4E">
      <w:pPr>
        <w:spacing w:after="262" w:line="249" w:lineRule="auto"/>
        <w:contextualSpacing/>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ab/>
      </w:r>
      <w:r w:rsidR="00124C4E" w:rsidRPr="001E6B81">
        <w:rPr>
          <w:rFonts w:ascii="Times New Roman" w:eastAsia="Times New Roman" w:hAnsi="Times New Roman" w:cs="Times New Roman"/>
          <w:sz w:val="24"/>
          <w:szCs w:val="24"/>
          <w:lang w:eastAsia="lt-LT"/>
        </w:rPr>
        <w:t>48 p. Skalbyklos džiovyklos grindų danga susidėvėjusi, išlindęs linoleumas</w:t>
      </w:r>
      <w:r w:rsidR="00015419" w:rsidRPr="001E6B81">
        <w:rPr>
          <w:rFonts w:ascii="Times New Roman" w:eastAsia="Times New Roman" w:hAnsi="Times New Roman" w:cs="Times New Roman"/>
          <w:sz w:val="24"/>
          <w:szCs w:val="24"/>
          <w:lang w:eastAsia="lt-LT"/>
        </w:rPr>
        <w:t>, p</w:t>
      </w:r>
      <w:r w:rsidR="00124C4E" w:rsidRPr="001E6B81">
        <w:rPr>
          <w:rFonts w:ascii="Times New Roman" w:eastAsia="Times New Roman" w:hAnsi="Times New Roman" w:cs="Times New Roman"/>
          <w:sz w:val="24"/>
          <w:szCs w:val="24"/>
          <w:lang w:eastAsia="lt-LT"/>
        </w:rPr>
        <w:t>ažeidimas pašalintas iš dalies (reikia iškloti plytelėmis)</w:t>
      </w:r>
      <w:r w:rsidR="00015419" w:rsidRPr="001E6B81">
        <w:rPr>
          <w:rFonts w:ascii="Times New Roman" w:eastAsia="Times New Roman" w:hAnsi="Times New Roman" w:cs="Times New Roman"/>
          <w:sz w:val="24"/>
          <w:szCs w:val="24"/>
          <w:lang w:eastAsia="lt-LT"/>
        </w:rPr>
        <w:t>, s</w:t>
      </w:r>
      <w:r w:rsidR="00124C4E" w:rsidRPr="001E6B81">
        <w:rPr>
          <w:rFonts w:ascii="Times New Roman" w:eastAsia="Times New Roman" w:hAnsi="Times New Roman" w:cs="Times New Roman"/>
          <w:sz w:val="24"/>
          <w:szCs w:val="24"/>
          <w:lang w:eastAsia="lt-LT"/>
        </w:rPr>
        <w:t>kalbyklos džiovyklos grindų danga nudažyta, linoleumas pašalintas</w:t>
      </w:r>
      <w:r w:rsidR="00015419" w:rsidRPr="001E6B81">
        <w:rPr>
          <w:rFonts w:ascii="Times New Roman" w:eastAsia="Times New Roman" w:hAnsi="Times New Roman" w:cs="Times New Roman"/>
          <w:sz w:val="24"/>
          <w:szCs w:val="24"/>
          <w:lang w:eastAsia="lt-LT"/>
        </w:rPr>
        <w:t>;</w:t>
      </w:r>
      <w:r w:rsidR="00124C4E" w:rsidRPr="001E6B81">
        <w:rPr>
          <w:rFonts w:ascii="Times New Roman" w:eastAsia="Times New Roman" w:hAnsi="Times New Roman" w:cs="Times New Roman"/>
          <w:sz w:val="24"/>
          <w:szCs w:val="24"/>
          <w:lang w:eastAsia="lt-LT"/>
        </w:rPr>
        <w:t xml:space="preserve"> </w:t>
      </w:r>
    </w:p>
    <w:p w14:paraId="2E1D9852" w14:textId="03E1530B" w:rsidR="00124C4E" w:rsidRPr="001E6B81" w:rsidRDefault="00015419" w:rsidP="00124C4E">
      <w:pPr>
        <w:spacing w:after="0" w:line="240" w:lineRule="auto"/>
        <w:contextualSpacing/>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ab/>
      </w:r>
      <w:r w:rsidR="00124C4E" w:rsidRPr="001E6B81">
        <w:rPr>
          <w:rFonts w:ascii="Times New Roman" w:eastAsia="Times New Roman" w:hAnsi="Times New Roman" w:cs="Times New Roman"/>
          <w:sz w:val="24"/>
          <w:szCs w:val="24"/>
          <w:lang w:eastAsia="lt-LT"/>
        </w:rPr>
        <w:t>c) 78 p. Įstaigoje laiptinių laiptai nėra įrengti saugiai (laiptų pakopos ištrupėjusios)</w:t>
      </w:r>
      <w:r w:rsidRPr="001E6B81">
        <w:rPr>
          <w:rFonts w:ascii="Times New Roman" w:eastAsia="Times New Roman" w:hAnsi="Times New Roman" w:cs="Times New Roman"/>
          <w:sz w:val="24"/>
          <w:szCs w:val="24"/>
          <w:lang w:eastAsia="lt-LT"/>
        </w:rPr>
        <w:t>, p</w:t>
      </w:r>
      <w:r w:rsidR="00124C4E" w:rsidRPr="001E6B81">
        <w:rPr>
          <w:rFonts w:ascii="Times New Roman" w:eastAsia="Times New Roman" w:hAnsi="Times New Roman" w:cs="Times New Roman"/>
          <w:sz w:val="24"/>
          <w:szCs w:val="24"/>
          <w:lang w:eastAsia="lt-LT"/>
        </w:rPr>
        <w:t>ažeidimas nepašalintas dėl lėšų trūkumo</w:t>
      </w:r>
      <w:r w:rsidRPr="001E6B81">
        <w:rPr>
          <w:rFonts w:ascii="Times New Roman" w:eastAsia="Times New Roman" w:hAnsi="Times New Roman" w:cs="Times New Roman"/>
          <w:sz w:val="24"/>
          <w:szCs w:val="24"/>
          <w:lang w:eastAsia="lt-LT"/>
        </w:rPr>
        <w:t>, k</w:t>
      </w:r>
      <w:r w:rsidR="00124C4E" w:rsidRPr="001E6B81">
        <w:rPr>
          <w:rFonts w:ascii="Times New Roman" w:eastAsia="Times New Roman" w:hAnsi="Times New Roman" w:cs="Times New Roman"/>
          <w:sz w:val="24"/>
          <w:szCs w:val="24"/>
          <w:lang w:eastAsia="lt-LT"/>
        </w:rPr>
        <w:t>reiptasi į Rokiškio rajono savivaldybės administraciją dėl finansavimo trūkumams pašalinti.</w:t>
      </w:r>
    </w:p>
    <w:p w14:paraId="2E1D9853" w14:textId="763B8544" w:rsidR="00124C4E" w:rsidRPr="001E6B81" w:rsidRDefault="00015419" w:rsidP="00124C4E">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ab/>
      </w:r>
      <w:r w:rsidR="00124C4E" w:rsidRPr="001E6B81">
        <w:rPr>
          <w:rFonts w:ascii="Times New Roman" w:eastAsia="Times New Roman" w:hAnsi="Times New Roman" w:cs="Times New Roman"/>
          <w:sz w:val="24"/>
          <w:szCs w:val="24"/>
          <w:lang w:eastAsia="lt-LT"/>
        </w:rPr>
        <w:t xml:space="preserve">6. Panevėžio valstybinė maisto ir veterinarijos tarnyba (2019-10-02). Viešojo maitinimo įmonės patikrinimo aktas Nr. 45VMĮP-349. </w:t>
      </w:r>
      <w:r w:rsidR="00124C4E" w:rsidRPr="001E6B81">
        <w:rPr>
          <w:rFonts w:ascii="Times New Roman" w:eastAsia="Times New Roman" w:hAnsi="Times New Roman" w:cs="Times New Roman"/>
          <w:b/>
          <w:sz w:val="24"/>
          <w:szCs w:val="24"/>
          <w:lang w:eastAsia="lt-LT"/>
        </w:rPr>
        <w:t xml:space="preserve">Patikrinimo išvados ir nurodymai. </w:t>
      </w:r>
      <w:r w:rsidR="00124C4E" w:rsidRPr="001E6B81">
        <w:rPr>
          <w:rFonts w:ascii="Times New Roman" w:eastAsia="Times New Roman" w:hAnsi="Times New Roman" w:cs="Times New Roman"/>
          <w:sz w:val="24"/>
          <w:szCs w:val="24"/>
          <w:lang w:eastAsia="lt-LT"/>
        </w:rPr>
        <w:t>Maisto tvarkymo skyrius atitinka maisto saugos, kokybės, higienos, ženklinimo ir savikontrolės reikalavimus. GHPT funkcionuoja. Nurodymų nėra.</w:t>
      </w:r>
    </w:p>
    <w:p w14:paraId="2E1D9854" w14:textId="77777777" w:rsidR="00124C4E" w:rsidRPr="001E6B81" w:rsidRDefault="00124C4E" w:rsidP="00124C4E">
      <w:pPr>
        <w:spacing w:after="0" w:line="240" w:lineRule="auto"/>
        <w:jc w:val="both"/>
        <w:rPr>
          <w:rFonts w:ascii="Times New Roman" w:eastAsia="Times New Roman" w:hAnsi="Times New Roman" w:cs="Times New Roman"/>
          <w:sz w:val="24"/>
          <w:szCs w:val="24"/>
          <w:lang w:eastAsia="lt-LT"/>
        </w:rPr>
      </w:pPr>
    </w:p>
    <w:p w14:paraId="2E1D9855" w14:textId="77777777" w:rsidR="00124C4E" w:rsidRPr="001E6B81" w:rsidRDefault="00124C4E" w:rsidP="00124C4E">
      <w:pPr>
        <w:spacing w:after="12" w:line="249" w:lineRule="auto"/>
        <w:jc w:val="center"/>
        <w:rPr>
          <w:rFonts w:ascii="Times New Roman" w:eastAsia="Calibri" w:hAnsi="Times New Roman" w:cs="Times New Roman"/>
          <w:sz w:val="24"/>
          <w:szCs w:val="24"/>
          <w:lang w:eastAsia="lt-LT"/>
        </w:rPr>
      </w:pPr>
      <w:r w:rsidRPr="001E6B81">
        <w:rPr>
          <w:rFonts w:ascii="Times New Roman" w:eastAsia="Times New Roman" w:hAnsi="Times New Roman" w:cs="Times New Roman"/>
          <w:b/>
          <w:sz w:val="24"/>
          <w:szCs w:val="24"/>
          <w:lang w:eastAsia="lt-LT"/>
        </w:rPr>
        <w:t>4. SKYRIUS</w:t>
      </w:r>
    </w:p>
    <w:p w14:paraId="2E1D9856" w14:textId="77777777" w:rsidR="00124C4E" w:rsidRPr="001E6B81" w:rsidRDefault="00124C4E" w:rsidP="00124C4E">
      <w:pPr>
        <w:spacing w:after="12" w:line="249" w:lineRule="auto"/>
        <w:jc w:val="center"/>
        <w:rPr>
          <w:rFonts w:ascii="Times New Roman" w:eastAsia="Times New Roman" w:hAnsi="Times New Roman" w:cs="Times New Roman"/>
          <w:b/>
          <w:sz w:val="24"/>
          <w:szCs w:val="24"/>
          <w:lang w:eastAsia="lt-LT"/>
        </w:rPr>
      </w:pPr>
      <w:r w:rsidRPr="001E6B81">
        <w:rPr>
          <w:rFonts w:ascii="Times New Roman" w:eastAsia="Times New Roman" w:hAnsi="Times New Roman" w:cs="Times New Roman"/>
          <w:b/>
          <w:sz w:val="24"/>
          <w:szCs w:val="24"/>
          <w:lang w:eastAsia="lt-LT"/>
        </w:rPr>
        <w:t>VAIKAI. VAIKŲ PASIEKIMAI</w:t>
      </w:r>
    </w:p>
    <w:p w14:paraId="2E1D9857" w14:textId="77777777" w:rsidR="00124C4E" w:rsidRPr="001E6B81" w:rsidRDefault="00124C4E" w:rsidP="00124C4E">
      <w:pPr>
        <w:spacing w:after="12" w:line="249" w:lineRule="auto"/>
        <w:jc w:val="both"/>
        <w:rPr>
          <w:rFonts w:ascii="Times New Roman" w:eastAsia="Calibri" w:hAnsi="Times New Roman" w:cs="Times New Roman"/>
          <w:sz w:val="24"/>
          <w:szCs w:val="24"/>
          <w:lang w:eastAsia="lt-LT"/>
        </w:rPr>
      </w:pPr>
    </w:p>
    <w:tbl>
      <w:tblPr>
        <w:tblStyle w:val="TableGrid"/>
        <w:tblW w:w="9624" w:type="dxa"/>
        <w:tblInd w:w="115" w:type="dxa"/>
        <w:tblCellMar>
          <w:top w:w="56" w:type="dxa"/>
          <w:left w:w="115" w:type="dxa"/>
          <w:right w:w="115" w:type="dxa"/>
        </w:tblCellMar>
        <w:tblLook w:val="04A0" w:firstRow="1" w:lastRow="0" w:firstColumn="1" w:lastColumn="0" w:noHBand="0" w:noVBand="1"/>
      </w:tblPr>
      <w:tblGrid>
        <w:gridCol w:w="2429"/>
        <w:gridCol w:w="1418"/>
        <w:gridCol w:w="1418"/>
        <w:gridCol w:w="1417"/>
        <w:gridCol w:w="1418"/>
        <w:gridCol w:w="1524"/>
      </w:tblGrid>
      <w:tr w:rsidR="00124C4E" w:rsidRPr="001E6B81" w14:paraId="2E1D985B" w14:textId="77777777" w:rsidTr="00124C4E">
        <w:trPr>
          <w:trHeight w:val="313"/>
        </w:trPr>
        <w:tc>
          <w:tcPr>
            <w:tcW w:w="2429" w:type="dxa"/>
            <w:vMerge w:val="restart"/>
            <w:tcBorders>
              <w:top w:val="single" w:sz="4" w:space="0" w:color="000000"/>
              <w:left w:val="single" w:sz="4" w:space="0" w:color="000000"/>
              <w:bottom w:val="single" w:sz="4" w:space="0" w:color="000000"/>
              <w:right w:val="single" w:sz="4" w:space="0" w:color="000000"/>
            </w:tcBorders>
          </w:tcPr>
          <w:p w14:paraId="2E1D9858" w14:textId="77777777" w:rsidR="00124C4E" w:rsidRPr="001E6B81" w:rsidRDefault="00124C4E" w:rsidP="00124C4E">
            <w:pPr>
              <w:jc w:val="center"/>
              <w:rPr>
                <w:rFonts w:ascii="Times New Roman" w:eastAsia="Calibri" w:hAnsi="Times New Roman" w:cs="Times New Roman"/>
                <w:sz w:val="20"/>
                <w:szCs w:val="20"/>
              </w:rPr>
            </w:pPr>
            <w:r w:rsidRPr="001E6B81">
              <w:rPr>
                <w:rFonts w:ascii="Times New Roman" w:hAnsi="Times New Roman" w:cs="Times New Roman"/>
                <w:sz w:val="20"/>
                <w:szCs w:val="20"/>
              </w:rPr>
              <w:t>Amžius</w:t>
            </w:r>
          </w:p>
        </w:tc>
        <w:tc>
          <w:tcPr>
            <w:tcW w:w="4253" w:type="dxa"/>
            <w:gridSpan w:val="3"/>
            <w:tcBorders>
              <w:top w:val="single" w:sz="4" w:space="0" w:color="000000"/>
              <w:left w:val="single" w:sz="4" w:space="0" w:color="000000"/>
              <w:bottom w:val="single" w:sz="4" w:space="0" w:color="000000"/>
              <w:right w:val="single" w:sz="4" w:space="0" w:color="000000"/>
            </w:tcBorders>
          </w:tcPr>
          <w:p w14:paraId="2E1D9859" w14:textId="77777777" w:rsidR="00124C4E" w:rsidRPr="001E6B81" w:rsidRDefault="00124C4E" w:rsidP="00124C4E">
            <w:pPr>
              <w:jc w:val="center"/>
              <w:rPr>
                <w:rFonts w:ascii="Times New Roman" w:eastAsia="Calibri" w:hAnsi="Times New Roman" w:cs="Times New Roman"/>
                <w:sz w:val="20"/>
                <w:szCs w:val="20"/>
              </w:rPr>
            </w:pPr>
            <w:r w:rsidRPr="001E6B81">
              <w:rPr>
                <w:rFonts w:ascii="Times New Roman" w:hAnsi="Times New Roman" w:cs="Times New Roman"/>
                <w:sz w:val="20"/>
                <w:szCs w:val="20"/>
              </w:rPr>
              <w:t>2019 metai (skaičius)</w:t>
            </w:r>
          </w:p>
        </w:tc>
        <w:tc>
          <w:tcPr>
            <w:tcW w:w="2942" w:type="dxa"/>
            <w:gridSpan w:val="2"/>
            <w:tcBorders>
              <w:top w:val="single" w:sz="4" w:space="0" w:color="000000"/>
              <w:left w:val="single" w:sz="4" w:space="0" w:color="000000"/>
              <w:bottom w:val="single" w:sz="4" w:space="0" w:color="000000"/>
              <w:right w:val="single" w:sz="4" w:space="0" w:color="000000"/>
            </w:tcBorders>
          </w:tcPr>
          <w:p w14:paraId="2E1D985A" w14:textId="77777777" w:rsidR="00124C4E" w:rsidRPr="001E6B81" w:rsidRDefault="00124C4E" w:rsidP="00124C4E">
            <w:pPr>
              <w:jc w:val="center"/>
              <w:rPr>
                <w:rFonts w:ascii="Times New Roman" w:eastAsia="Calibri" w:hAnsi="Times New Roman" w:cs="Times New Roman"/>
                <w:sz w:val="20"/>
                <w:szCs w:val="20"/>
              </w:rPr>
            </w:pPr>
            <w:r w:rsidRPr="001E6B81">
              <w:rPr>
                <w:rFonts w:ascii="Times New Roman" w:hAnsi="Times New Roman" w:cs="Times New Roman"/>
                <w:sz w:val="20"/>
                <w:szCs w:val="20"/>
              </w:rPr>
              <w:t>2018 metai (skaičius)</w:t>
            </w:r>
          </w:p>
        </w:tc>
      </w:tr>
      <w:tr w:rsidR="00124C4E" w:rsidRPr="001E6B81" w14:paraId="2E1D9862" w14:textId="77777777" w:rsidTr="00124C4E">
        <w:trPr>
          <w:trHeight w:val="240"/>
        </w:trPr>
        <w:tc>
          <w:tcPr>
            <w:tcW w:w="2429" w:type="dxa"/>
            <w:vMerge/>
            <w:tcBorders>
              <w:top w:val="nil"/>
              <w:left w:val="single" w:sz="4" w:space="0" w:color="000000"/>
              <w:bottom w:val="single" w:sz="4" w:space="0" w:color="000000"/>
              <w:right w:val="single" w:sz="4" w:space="0" w:color="000000"/>
            </w:tcBorders>
          </w:tcPr>
          <w:p w14:paraId="2E1D985C" w14:textId="77777777" w:rsidR="00124C4E" w:rsidRPr="001E6B81" w:rsidRDefault="00124C4E" w:rsidP="00124C4E">
            <w:pPr>
              <w:jc w:val="both"/>
              <w:rPr>
                <w:rFonts w:ascii="Times New Roman" w:eastAsia="Calibri"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2E1D985D" w14:textId="77777777" w:rsidR="00124C4E" w:rsidRPr="001E6B81" w:rsidRDefault="00124C4E" w:rsidP="00124C4E">
            <w:pPr>
              <w:jc w:val="both"/>
              <w:rPr>
                <w:rFonts w:ascii="Times New Roman" w:eastAsia="Calibri" w:hAnsi="Times New Roman" w:cs="Times New Roman"/>
                <w:sz w:val="20"/>
                <w:szCs w:val="20"/>
              </w:rPr>
            </w:pPr>
            <w:r w:rsidRPr="001E6B81">
              <w:rPr>
                <w:rFonts w:ascii="Times New Roman" w:hAnsi="Times New Roman" w:cs="Times New Roman"/>
                <w:sz w:val="20"/>
                <w:szCs w:val="20"/>
              </w:rPr>
              <w:t>2019-01-01</w:t>
            </w:r>
          </w:p>
        </w:tc>
        <w:tc>
          <w:tcPr>
            <w:tcW w:w="1418" w:type="dxa"/>
            <w:tcBorders>
              <w:top w:val="single" w:sz="4" w:space="0" w:color="000000"/>
              <w:left w:val="single" w:sz="4" w:space="0" w:color="000000"/>
              <w:bottom w:val="single" w:sz="4" w:space="0" w:color="000000"/>
              <w:right w:val="single" w:sz="4" w:space="0" w:color="000000"/>
            </w:tcBorders>
          </w:tcPr>
          <w:p w14:paraId="2E1D985E" w14:textId="77777777" w:rsidR="00124C4E" w:rsidRPr="001E6B81" w:rsidRDefault="00124C4E" w:rsidP="00124C4E">
            <w:pPr>
              <w:jc w:val="both"/>
              <w:rPr>
                <w:rFonts w:ascii="Times New Roman" w:eastAsia="Calibri" w:hAnsi="Times New Roman" w:cs="Times New Roman"/>
                <w:sz w:val="20"/>
                <w:szCs w:val="20"/>
              </w:rPr>
            </w:pPr>
            <w:r w:rsidRPr="001E6B81">
              <w:rPr>
                <w:rFonts w:ascii="Times New Roman" w:hAnsi="Times New Roman" w:cs="Times New Roman"/>
                <w:sz w:val="20"/>
                <w:szCs w:val="20"/>
              </w:rPr>
              <w:t>2019-09-01</w:t>
            </w:r>
          </w:p>
        </w:tc>
        <w:tc>
          <w:tcPr>
            <w:tcW w:w="1417" w:type="dxa"/>
            <w:tcBorders>
              <w:top w:val="single" w:sz="4" w:space="0" w:color="000000"/>
              <w:left w:val="single" w:sz="4" w:space="0" w:color="000000"/>
              <w:bottom w:val="single" w:sz="4" w:space="0" w:color="000000"/>
              <w:right w:val="single" w:sz="4" w:space="0" w:color="000000"/>
            </w:tcBorders>
          </w:tcPr>
          <w:p w14:paraId="2E1D985F" w14:textId="77777777" w:rsidR="00124C4E" w:rsidRPr="001E6B81" w:rsidRDefault="00124C4E" w:rsidP="00124C4E">
            <w:pPr>
              <w:jc w:val="both"/>
              <w:rPr>
                <w:rFonts w:ascii="Times New Roman" w:eastAsia="Calibri" w:hAnsi="Times New Roman" w:cs="Times New Roman"/>
                <w:sz w:val="20"/>
                <w:szCs w:val="20"/>
              </w:rPr>
            </w:pPr>
            <w:r w:rsidRPr="001E6B81">
              <w:rPr>
                <w:rFonts w:ascii="Times New Roman" w:hAnsi="Times New Roman" w:cs="Times New Roman"/>
                <w:sz w:val="20"/>
                <w:szCs w:val="20"/>
              </w:rPr>
              <w:t>2019-12-31</w:t>
            </w:r>
          </w:p>
        </w:tc>
        <w:tc>
          <w:tcPr>
            <w:tcW w:w="1418" w:type="dxa"/>
            <w:tcBorders>
              <w:top w:val="single" w:sz="4" w:space="0" w:color="000000"/>
              <w:left w:val="single" w:sz="4" w:space="0" w:color="000000"/>
              <w:bottom w:val="single" w:sz="4" w:space="0" w:color="000000"/>
              <w:right w:val="single" w:sz="4" w:space="0" w:color="000000"/>
            </w:tcBorders>
          </w:tcPr>
          <w:p w14:paraId="2E1D9860" w14:textId="77777777" w:rsidR="00124C4E" w:rsidRPr="001E6B81" w:rsidRDefault="00124C4E" w:rsidP="00124C4E">
            <w:pPr>
              <w:jc w:val="both"/>
              <w:rPr>
                <w:rFonts w:ascii="Times New Roman" w:eastAsia="Calibri" w:hAnsi="Times New Roman" w:cs="Times New Roman"/>
                <w:sz w:val="20"/>
                <w:szCs w:val="20"/>
              </w:rPr>
            </w:pPr>
            <w:r w:rsidRPr="001E6B81">
              <w:rPr>
                <w:rFonts w:ascii="Times New Roman" w:hAnsi="Times New Roman" w:cs="Times New Roman"/>
                <w:sz w:val="20"/>
                <w:szCs w:val="20"/>
              </w:rPr>
              <w:t>2018-09-01</w:t>
            </w:r>
          </w:p>
        </w:tc>
        <w:tc>
          <w:tcPr>
            <w:tcW w:w="1524" w:type="dxa"/>
            <w:tcBorders>
              <w:top w:val="single" w:sz="4" w:space="0" w:color="000000"/>
              <w:left w:val="single" w:sz="4" w:space="0" w:color="000000"/>
              <w:bottom w:val="single" w:sz="4" w:space="0" w:color="000000"/>
              <w:right w:val="single" w:sz="4" w:space="0" w:color="000000"/>
            </w:tcBorders>
          </w:tcPr>
          <w:p w14:paraId="2E1D9861" w14:textId="77777777" w:rsidR="00124C4E" w:rsidRPr="001E6B81" w:rsidRDefault="00124C4E" w:rsidP="00124C4E">
            <w:pPr>
              <w:jc w:val="both"/>
              <w:rPr>
                <w:rFonts w:ascii="Times New Roman" w:eastAsia="Calibri" w:hAnsi="Times New Roman" w:cs="Times New Roman"/>
                <w:sz w:val="20"/>
                <w:szCs w:val="20"/>
              </w:rPr>
            </w:pPr>
            <w:r w:rsidRPr="001E6B81">
              <w:rPr>
                <w:rFonts w:ascii="Times New Roman" w:hAnsi="Times New Roman" w:cs="Times New Roman"/>
                <w:sz w:val="20"/>
                <w:szCs w:val="20"/>
              </w:rPr>
              <w:t>2018-12-31</w:t>
            </w:r>
          </w:p>
        </w:tc>
      </w:tr>
      <w:tr w:rsidR="00124C4E" w:rsidRPr="001E6B81" w14:paraId="2E1D9869" w14:textId="77777777" w:rsidTr="00124C4E">
        <w:trPr>
          <w:trHeight w:val="527"/>
        </w:trPr>
        <w:tc>
          <w:tcPr>
            <w:tcW w:w="2429" w:type="dxa"/>
            <w:tcBorders>
              <w:top w:val="single" w:sz="4" w:space="0" w:color="000000"/>
              <w:left w:val="single" w:sz="4" w:space="0" w:color="000000"/>
              <w:bottom w:val="single" w:sz="4" w:space="0" w:color="000000"/>
              <w:right w:val="single" w:sz="4" w:space="0" w:color="000000"/>
            </w:tcBorders>
          </w:tcPr>
          <w:p w14:paraId="2E1D9863" w14:textId="77777777" w:rsidR="00124C4E" w:rsidRPr="001E6B81" w:rsidRDefault="00124C4E" w:rsidP="00124C4E">
            <w:pPr>
              <w:jc w:val="both"/>
              <w:rPr>
                <w:rFonts w:ascii="Times New Roman" w:eastAsia="Calibri" w:hAnsi="Times New Roman" w:cs="Times New Roman"/>
                <w:sz w:val="24"/>
                <w:szCs w:val="24"/>
              </w:rPr>
            </w:pPr>
            <w:r w:rsidRPr="001E6B81">
              <w:rPr>
                <w:rFonts w:ascii="Times New Roman" w:hAnsi="Times New Roman" w:cs="Times New Roman"/>
                <w:sz w:val="24"/>
                <w:szCs w:val="24"/>
              </w:rPr>
              <w:t>Ikimokyklinis</w:t>
            </w:r>
          </w:p>
        </w:tc>
        <w:tc>
          <w:tcPr>
            <w:tcW w:w="1418" w:type="dxa"/>
            <w:tcBorders>
              <w:top w:val="single" w:sz="4" w:space="0" w:color="000000"/>
              <w:left w:val="single" w:sz="4" w:space="0" w:color="000000"/>
              <w:bottom w:val="single" w:sz="4" w:space="0" w:color="000000"/>
              <w:right w:val="single" w:sz="4" w:space="0" w:color="000000"/>
            </w:tcBorders>
          </w:tcPr>
          <w:p w14:paraId="2E1D9864"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125</w:t>
            </w:r>
          </w:p>
        </w:tc>
        <w:tc>
          <w:tcPr>
            <w:tcW w:w="1418" w:type="dxa"/>
            <w:tcBorders>
              <w:top w:val="single" w:sz="4" w:space="0" w:color="000000"/>
              <w:left w:val="single" w:sz="4" w:space="0" w:color="000000"/>
              <w:bottom w:val="single" w:sz="4" w:space="0" w:color="000000"/>
              <w:right w:val="single" w:sz="4" w:space="0" w:color="000000"/>
            </w:tcBorders>
          </w:tcPr>
          <w:p w14:paraId="2E1D9865"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135</w:t>
            </w:r>
          </w:p>
        </w:tc>
        <w:tc>
          <w:tcPr>
            <w:tcW w:w="1417" w:type="dxa"/>
            <w:tcBorders>
              <w:top w:val="single" w:sz="4" w:space="0" w:color="000000"/>
              <w:left w:val="single" w:sz="4" w:space="0" w:color="000000"/>
              <w:bottom w:val="single" w:sz="4" w:space="0" w:color="000000"/>
              <w:right w:val="single" w:sz="4" w:space="0" w:color="000000"/>
            </w:tcBorders>
          </w:tcPr>
          <w:p w14:paraId="2E1D9866"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136</w:t>
            </w:r>
          </w:p>
        </w:tc>
        <w:tc>
          <w:tcPr>
            <w:tcW w:w="1418" w:type="dxa"/>
            <w:tcBorders>
              <w:top w:val="single" w:sz="4" w:space="0" w:color="000000"/>
              <w:left w:val="single" w:sz="4" w:space="0" w:color="000000"/>
              <w:bottom w:val="single" w:sz="4" w:space="0" w:color="000000"/>
              <w:right w:val="single" w:sz="4" w:space="0" w:color="000000"/>
            </w:tcBorders>
          </w:tcPr>
          <w:p w14:paraId="2E1D9867"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119</w:t>
            </w:r>
          </w:p>
        </w:tc>
        <w:tc>
          <w:tcPr>
            <w:tcW w:w="1524" w:type="dxa"/>
            <w:tcBorders>
              <w:top w:val="single" w:sz="4" w:space="0" w:color="000000"/>
              <w:left w:val="single" w:sz="4" w:space="0" w:color="000000"/>
              <w:bottom w:val="single" w:sz="4" w:space="0" w:color="000000"/>
              <w:right w:val="single" w:sz="4" w:space="0" w:color="000000"/>
            </w:tcBorders>
          </w:tcPr>
          <w:p w14:paraId="2E1D9868"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128</w:t>
            </w:r>
          </w:p>
        </w:tc>
      </w:tr>
      <w:tr w:rsidR="00124C4E" w:rsidRPr="001E6B81" w14:paraId="2E1D9870" w14:textId="77777777" w:rsidTr="00124C4E">
        <w:trPr>
          <w:trHeight w:val="527"/>
        </w:trPr>
        <w:tc>
          <w:tcPr>
            <w:tcW w:w="2429" w:type="dxa"/>
            <w:tcBorders>
              <w:top w:val="single" w:sz="4" w:space="0" w:color="000000"/>
              <w:left w:val="single" w:sz="4" w:space="0" w:color="000000"/>
              <w:bottom w:val="single" w:sz="4" w:space="0" w:color="000000"/>
              <w:right w:val="single" w:sz="4" w:space="0" w:color="000000"/>
            </w:tcBorders>
          </w:tcPr>
          <w:p w14:paraId="2E1D986A" w14:textId="77777777" w:rsidR="00124C4E" w:rsidRPr="001E6B81" w:rsidRDefault="00124C4E" w:rsidP="00124C4E">
            <w:pPr>
              <w:jc w:val="both"/>
              <w:rPr>
                <w:rFonts w:ascii="Times New Roman" w:eastAsia="Calibri" w:hAnsi="Times New Roman" w:cs="Times New Roman"/>
                <w:sz w:val="24"/>
                <w:szCs w:val="24"/>
              </w:rPr>
            </w:pPr>
            <w:r w:rsidRPr="001E6B81">
              <w:rPr>
                <w:rFonts w:ascii="Times New Roman" w:hAnsi="Times New Roman" w:cs="Times New Roman"/>
                <w:sz w:val="24"/>
                <w:szCs w:val="24"/>
              </w:rPr>
              <w:t>Priešmokyklinis</w:t>
            </w:r>
          </w:p>
        </w:tc>
        <w:tc>
          <w:tcPr>
            <w:tcW w:w="1418" w:type="dxa"/>
            <w:tcBorders>
              <w:top w:val="single" w:sz="4" w:space="0" w:color="000000"/>
              <w:left w:val="single" w:sz="4" w:space="0" w:color="000000"/>
              <w:bottom w:val="single" w:sz="4" w:space="0" w:color="000000"/>
              <w:right w:val="single" w:sz="4" w:space="0" w:color="000000"/>
            </w:tcBorders>
          </w:tcPr>
          <w:p w14:paraId="2E1D986B"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36</w:t>
            </w:r>
          </w:p>
        </w:tc>
        <w:tc>
          <w:tcPr>
            <w:tcW w:w="1418" w:type="dxa"/>
            <w:tcBorders>
              <w:top w:val="single" w:sz="4" w:space="0" w:color="000000"/>
              <w:left w:val="single" w:sz="4" w:space="0" w:color="000000"/>
              <w:bottom w:val="single" w:sz="4" w:space="0" w:color="000000"/>
              <w:right w:val="single" w:sz="4" w:space="0" w:color="000000"/>
            </w:tcBorders>
          </w:tcPr>
          <w:p w14:paraId="2E1D986C"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36</w:t>
            </w:r>
          </w:p>
        </w:tc>
        <w:tc>
          <w:tcPr>
            <w:tcW w:w="1417" w:type="dxa"/>
            <w:tcBorders>
              <w:top w:val="single" w:sz="4" w:space="0" w:color="000000"/>
              <w:left w:val="single" w:sz="4" w:space="0" w:color="000000"/>
              <w:bottom w:val="single" w:sz="4" w:space="0" w:color="000000"/>
              <w:right w:val="single" w:sz="4" w:space="0" w:color="000000"/>
            </w:tcBorders>
          </w:tcPr>
          <w:p w14:paraId="2E1D986D"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36</w:t>
            </w:r>
          </w:p>
        </w:tc>
        <w:tc>
          <w:tcPr>
            <w:tcW w:w="1418" w:type="dxa"/>
            <w:tcBorders>
              <w:top w:val="single" w:sz="4" w:space="0" w:color="000000"/>
              <w:left w:val="single" w:sz="4" w:space="0" w:color="000000"/>
              <w:bottom w:val="single" w:sz="4" w:space="0" w:color="000000"/>
              <w:right w:val="single" w:sz="4" w:space="0" w:color="000000"/>
            </w:tcBorders>
          </w:tcPr>
          <w:p w14:paraId="2E1D986E"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33</w:t>
            </w:r>
          </w:p>
        </w:tc>
        <w:tc>
          <w:tcPr>
            <w:tcW w:w="1524" w:type="dxa"/>
            <w:tcBorders>
              <w:top w:val="single" w:sz="4" w:space="0" w:color="000000"/>
              <w:left w:val="single" w:sz="4" w:space="0" w:color="000000"/>
              <w:bottom w:val="single" w:sz="4" w:space="0" w:color="000000"/>
              <w:right w:val="single" w:sz="4" w:space="0" w:color="000000"/>
            </w:tcBorders>
          </w:tcPr>
          <w:p w14:paraId="2E1D986F" w14:textId="77777777" w:rsidR="00124C4E" w:rsidRPr="001E6B81" w:rsidRDefault="00124C4E" w:rsidP="00124C4E">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33</w:t>
            </w:r>
          </w:p>
        </w:tc>
      </w:tr>
      <w:tr w:rsidR="00124C4E" w:rsidRPr="001E6B81" w14:paraId="2E1D9877" w14:textId="77777777" w:rsidTr="00124C4E">
        <w:trPr>
          <w:trHeight w:val="527"/>
        </w:trPr>
        <w:tc>
          <w:tcPr>
            <w:tcW w:w="2429" w:type="dxa"/>
            <w:tcBorders>
              <w:top w:val="single" w:sz="4" w:space="0" w:color="000000"/>
              <w:left w:val="single" w:sz="4" w:space="0" w:color="000000"/>
              <w:bottom w:val="single" w:sz="4" w:space="0" w:color="000000"/>
              <w:right w:val="single" w:sz="4" w:space="0" w:color="000000"/>
            </w:tcBorders>
          </w:tcPr>
          <w:p w14:paraId="2E1D9871" w14:textId="77777777" w:rsidR="00124C4E" w:rsidRPr="001E6B81" w:rsidRDefault="00124C4E" w:rsidP="00124C4E">
            <w:pPr>
              <w:jc w:val="both"/>
              <w:rPr>
                <w:rFonts w:ascii="Times New Roman" w:eastAsia="Calibri" w:hAnsi="Times New Roman" w:cs="Times New Roman"/>
                <w:sz w:val="24"/>
                <w:szCs w:val="24"/>
              </w:rPr>
            </w:pPr>
            <w:r w:rsidRPr="001E6B81">
              <w:rPr>
                <w:rFonts w:ascii="Times New Roman" w:hAnsi="Times New Roman" w:cs="Times New Roman"/>
                <w:b/>
                <w:sz w:val="24"/>
                <w:szCs w:val="24"/>
              </w:rPr>
              <w:t>Viso:</w:t>
            </w:r>
          </w:p>
        </w:tc>
        <w:tc>
          <w:tcPr>
            <w:tcW w:w="1418" w:type="dxa"/>
            <w:tcBorders>
              <w:top w:val="single" w:sz="4" w:space="0" w:color="000000"/>
              <w:left w:val="single" w:sz="4" w:space="0" w:color="000000"/>
              <w:bottom w:val="single" w:sz="4" w:space="0" w:color="000000"/>
              <w:right w:val="single" w:sz="4" w:space="0" w:color="000000"/>
            </w:tcBorders>
          </w:tcPr>
          <w:p w14:paraId="2E1D9872" w14:textId="77777777" w:rsidR="00124C4E" w:rsidRPr="001E6B81" w:rsidRDefault="00124C4E" w:rsidP="00124C4E">
            <w:pPr>
              <w:jc w:val="center"/>
              <w:rPr>
                <w:rFonts w:ascii="Times New Roman" w:eastAsia="Calibri" w:hAnsi="Times New Roman" w:cs="Times New Roman"/>
                <w:b/>
                <w:sz w:val="24"/>
                <w:szCs w:val="24"/>
              </w:rPr>
            </w:pPr>
            <w:r w:rsidRPr="001E6B81">
              <w:rPr>
                <w:rFonts w:ascii="Times New Roman" w:eastAsia="Calibri" w:hAnsi="Times New Roman" w:cs="Times New Roman"/>
                <w:b/>
                <w:sz w:val="24"/>
                <w:szCs w:val="24"/>
              </w:rPr>
              <w:t>161</w:t>
            </w:r>
          </w:p>
        </w:tc>
        <w:tc>
          <w:tcPr>
            <w:tcW w:w="1418" w:type="dxa"/>
            <w:tcBorders>
              <w:top w:val="single" w:sz="4" w:space="0" w:color="000000"/>
              <w:left w:val="single" w:sz="4" w:space="0" w:color="000000"/>
              <w:bottom w:val="single" w:sz="4" w:space="0" w:color="000000"/>
              <w:right w:val="single" w:sz="4" w:space="0" w:color="000000"/>
            </w:tcBorders>
          </w:tcPr>
          <w:p w14:paraId="2E1D9873" w14:textId="77777777" w:rsidR="00124C4E" w:rsidRPr="001E6B81" w:rsidRDefault="00124C4E" w:rsidP="00124C4E">
            <w:pPr>
              <w:jc w:val="center"/>
              <w:rPr>
                <w:rFonts w:ascii="Times New Roman" w:eastAsia="Calibri" w:hAnsi="Times New Roman" w:cs="Times New Roman"/>
                <w:b/>
                <w:sz w:val="24"/>
                <w:szCs w:val="24"/>
              </w:rPr>
            </w:pPr>
            <w:r w:rsidRPr="001E6B81">
              <w:rPr>
                <w:rFonts w:ascii="Times New Roman" w:eastAsia="Calibri" w:hAnsi="Times New Roman" w:cs="Times New Roman"/>
                <w:b/>
                <w:sz w:val="24"/>
                <w:szCs w:val="24"/>
              </w:rPr>
              <w:t>171</w:t>
            </w:r>
          </w:p>
        </w:tc>
        <w:tc>
          <w:tcPr>
            <w:tcW w:w="1417" w:type="dxa"/>
            <w:tcBorders>
              <w:top w:val="single" w:sz="4" w:space="0" w:color="000000"/>
              <w:left w:val="single" w:sz="4" w:space="0" w:color="000000"/>
              <w:bottom w:val="single" w:sz="4" w:space="0" w:color="000000"/>
              <w:right w:val="single" w:sz="4" w:space="0" w:color="000000"/>
            </w:tcBorders>
          </w:tcPr>
          <w:p w14:paraId="2E1D9874" w14:textId="77777777" w:rsidR="00124C4E" w:rsidRPr="001E6B81" w:rsidRDefault="00124C4E" w:rsidP="00124C4E">
            <w:pPr>
              <w:jc w:val="center"/>
              <w:rPr>
                <w:rFonts w:ascii="Times New Roman" w:eastAsia="Calibri" w:hAnsi="Times New Roman" w:cs="Times New Roman"/>
                <w:b/>
                <w:sz w:val="24"/>
                <w:szCs w:val="24"/>
              </w:rPr>
            </w:pPr>
            <w:r w:rsidRPr="001E6B81">
              <w:rPr>
                <w:rFonts w:ascii="Times New Roman" w:eastAsia="Calibri" w:hAnsi="Times New Roman" w:cs="Times New Roman"/>
                <w:b/>
                <w:sz w:val="24"/>
                <w:szCs w:val="24"/>
              </w:rPr>
              <w:t>172</w:t>
            </w:r>
          </w:p>
        </w:tc>
        <w:tc>
          <w:tcPr>
            <w:tcW w:w="1418" w:type="dxa"/>
            <w:tcBorders>
              <w:top w:val="single" w:sz="4" w:space="0" w:color="000000"/>
              <w:left w:val="single" w:sz="4" w:space="0" w:color="000000"/>
              <w:bottom w:val="single" w:sz="4" w:space="0" w:color="000000"/>
              <w:right w:val="single" w:sz="4" w:space="0" w:color="000000"/>
            </w:tcBorders>
          </w:tcPr>
          <w:p w14:paraId="2E1D9875" w14:textId="77777777" w:rsidR="00124C4E" w:rsidRPr="001E6B81" w:rsidRDefault="00124C4E" w:rsidP="00124C4E">
            <w:pPr>
              <w:jc w:val="center"/>
              <w:rPr>
                <w:rFonts w:ascii="Times New Roman" w:eastAsia="Calibri" w:hAnsi="Times New Roman" w:cs="Times New Roman"/>
                <w:b/>
                <w:sz w:val="24"/>
                <w:szCs w:val="24"/>
              </w:rPr>
            </w:pPr>
            <w:r w:rsidRPr="001E6B81">
              <w:rPr>
                <w:rFonts w:ascii="Times New Roman" w:eastAsia="Calibri" w:hAnsi="Times New Roman" w:cs="Times New Roman"/>
                <w:b/>
                <w:sz w:val="24"/>
                <w:szCs w:val="24"/>
              </w:rPr>
              <w:t>152</w:t>
            </w:r>
          </w:p>
        </w:tc>
        <w:tc>
          <w:tcPr>
            <w:tcW w:w="1524" w:type="dxa"/>
            <w:tcBorders>
              <w:top w:val="single" w:sz="4" w:space="0" w:color="000000"/>
              <w:left w:val="single" w:sz="4" w:space="0" w:color="000000"/>
              <w:bottom w:val="single" w:sz="4" w:space="0" w:color="000000"/>
              <w:right w:val="single" w:sz="4" w:space="0" w:color="000000"/>
            </w:tcBorders>
          </w:tcPr>
          <w:p w14:paraId="2E1D9876" w14:textId="77777777" w:rsidR="00124C4E" w:rsidRPr="001E6B81" w:rsidRDefault="00124C4E" w:rsidP="00124C4E">
            <w:pPr>
              <w:jc w:val="center"/>
              <w:rPr>
                <w:rFonts w:ascii="Times New Roman" w:eastAsia="Calibri" w:hAnsi="Times New Roman" w:cs="Times New Roman"/>
                <w:b/>
                <w:sz w:val="24"/>
                <w:szCs w:val="24"/>
              </w:rPr>
            </w:pPr>
            <w:r w:rsidRPr="001E6B81">
              <w:rPr>
                <w:rFonts w:ascii="Times New Roman" w:eastAsia="Calibri" w:hAnsi="Times New Roman" w:cs="Times New Roman"/>
                <w:b/>
                <w:sz w:val="24"/>
                <w:szCs w:val="24"/>
              </w:rPr>
              <w:t>161</w:t>
            </w:r>
          </w:p>
        </w:tc>
      </w:tr>
    </w:tbl>
    <w:p w14:paraId="2E1D9878" w14:textId="77777777" w:rsidR="00124C4E" w:rsidRPr="001E6B81" w:rsidRDefault="00124C4E" w:rsidP="00124C4E">
      <w:pPr>
        <w:spacing w:after="3" w:line="265" w:lineRule="auto"/>
        <w:jc w:val="both"/>
        <w:rPr>
          <w:rFonts w:ascii="Times New Roman" w:eastAsia="Times New Roman" w:hAnsi="Times New Roman" w:cs="Times New Roman"/>
          <w:sz w:val="24"/>
          <w:szCs w:val="24"/>
          <w:lang w:eastAsia="lt-LT"/>
        </w:rPr>
      </w:pPr>
    </w:p>
    <w:p w14:paraId="2E1D9879" w14:textId="64746B5A" w:rsidR="00124C4E" w:rsidRPr="001E6B81" w:rsidRDefault="00015419" w:rsidP="00124C4E">
      <w:pPr>
        <w:spacing w:after="3" w:line="265" w:lineRule="auto"/>
        <w:jc w:val="both"/>
        <w:rPr>
          <w:rFonts w:ascii="Times New Roman" w:eastAsia="Times New Roman" w:hAnsi="Times New Roman" w:cs="Times New Roman"/>
          <w:b/>
          <w:sz w:val="24"/>
          <w:szCs w:val="24"/>
          <w:lang w:eastAsia="lt-LT"/>
        </w:rPr>
      </w:pPr>
      <w:r w:rsidRPr="001E6B81">
        <w:rPr>
          <w:rFonts w:ascii="Times New Roman" w:eastAsia="Times New Roman" w:hAnsi="Times New Roman" w:cs="Times New Roman"/>
          <w:b/>
          <w:sz w:val="24"/>
          <w:szCs w:val="24"/>
          <w:lang w:eastAsia="lt-LT"/>
        </w:rPr>
        <w:tab/>
      </w:r>
      <w:r w:rsidR="00124C4E" w:rsidRPr="001E6B81">
        <w:rPr>
          <w:rFonts w:ascii="Times New Roman" w:eastAsia="Times New Roman" w:hAnsi="Times New Roman" w:cs="Times New Roman"/>
          <w:b/>
          <w:sz w:val="24"/>
          <w:szCs w:val="24"/>
          <w:lang w:eastAsia="lt-LT"/>
        </w:rPr>
        <w:t>Specialiųjų ugdymosi poreikių vaikai.</w:t>
      </w:r>
    </w:p>
    <w:p w14:paraId="2E1D987A" w14:textId="77777777" w:rsidR="00124C4E" w:rsidRPr="001E6B81" w:rsidRDefault="00124C4E" w:rsidP="00124C4E">
      <w:pPr>
        <w:spacing w:after="3" w:line="265" w:lineRule="auto"/>
        <w:jc w:val="both"/>
        <w:rPr>
          <w:rFonts w:ascii="Times New Roman" w:eastAsia="Calibri" w:hAnsi="Times New Roman" w:cs="Times New Roman"/>
          <w:sz w:val="24"/>
          <w:szCs w:val="24"/>
          <w:lang w:eastAsia="lt-LT"/>
        </w:rPr>
      </w:pPr>
    </w:p>
    <w:tbl>
      <w:tblPr>
        <w:tblStyle w:val="TableGrid"/>
        <w:tblW w:w="9624" w:type="dxa"/>
        <w:tblInd w:w="115" w:type="dxa"/>
        <w:tblCellMar>
          <w:top w:w="63" w:type="dxa"/>
          <w:left w:w="115" w:type="dxa"/>
          <w:right w:w="85" w:type="dxa"/>
        </w:tblCellMar>
        <w:tblLook w:val="04A0" w:firstRow="1" w:lastRow="0" w:firstColumn="1" w:lastColumn="0" w:noHBand="0" w:noVBand="1"/>
      </w:tblPr>
      <w:tblGrid>
        <w:gridCol w:w="1721"/>
        <w:gridCol w:w="4394"/>
        <w:gridCol w:w="3509"/>
      </w:tblGrid>
      <w:tr w:rsidR="00124C4E" w:rsidRPr="001E6B81" w14:paraId="2E1D987F" w14:textId="77777777" w:rsidTr="00124C4E">
        <w:trPr>
          <w:trHeight w:val="781"/>
        </w:trPr>
        <w:tc>
          <w:tcPr>
            <w:tcW w:w="1721" w:type="dxa"/>
            <w:tcBorders>
              <w:top w:val="single" w:sz="4" w:space="0" w:color="000000"/>
              <w:left w:val="single" w:sz="4" w:space="0" w:color="000000"/>
              <w:bottom w:val="single" w:sz="4" w:space="0" w:color="000000"/>
              <w:right w:val="single" w:sz="4" w:space="0" w:color="000000"/>
            </w:tcBorders>
          </w:tcPr>
          <w:p w14:paraId="2E1D987B" w14:textId="77777777" w:rsidR="00124C4E" w:rsidRPr="001E6B81" w:rsidRDefault="00124C4E" w:rsidP="00124C4E">
            <w:pPr>
              <w:spacing w:line="238" w:lineRule="auto"/>
              <w:jc w:val="center"/>
              <w:rPr>
                <w:rFonts w:ascii="Times New Roman" w:eastAsia="Calibri" w:hAnsi="Times New Roman" w:cs="Times New Roman"/>
                <w:sz w:val="20"/>
                <w:szCs w:val="20"/>
              </w:rPr>
            </w:pPr>
            <w:r w:rsidRPr="001E6B81">
              <w:rPr>
                <w:rFonts w:ascii="Times New Roman" w:hAnsi="Times New Roman" w:cs="Times New Roman"/>
                <w:sz w:val="20"/>
                <w:szCs w:val="20"/>
              </w:rPr>
              <w:t>Bendras vaikų skaičius</w:t>
            </w:r>
          </w:p>
          <w:p w14:paraId="2E1D987C" w14:textId="77777777" w:rsidR="00124C4E" w:rsidRPr="001E6B81" w:rsidRDefault="00124C4E" w:rsidP="00124C4E">
            <w:pPr>
              <w:ind w:right="30"/>
              <w:jc w:val="center"/>
              <w:rPr>
                <w:rFonts w:ascii="Times New Roman" w:eastAsia="Calibri" w:hAnsi="Times New Roman" w:cs="Times New Roman"/>
                <w:sz w:val="20"/>
                <w:szCs w:val="20"/>
              </w:rPr>
            </w:pPr>
            <w:r w:rsidRPr="001E6B81">
              <w:rPr>
                <w:rFonts w:ascii="Times New Roman" w:hAnsi="Times New Roman" w:cs="Times New Roman"/>
                <w:sz w:val="20"/>
                <w:szCs w:val="20"/>
              </w:rPr>
              <w:t>2019-12-31</w:t>
            </w:r>
          </w:p>
        </w:tc>
        <w:tc>
          <w:tcPr>
            <w:tcW w:w="4394" w:type="dxa"/>
            <w:tcBorders>
              <w:top w:val="single" w:sz="4" w:space="0" w:color="000000"/>
              <w:left w:val="single" w:sz="4" w:space="0" w:color="000000"/>
              <w:bottom w:val="single" w:sz="4" w:space="0" w:color="000000"/>
              <w:right w:val="single" w:sz="4" w:space="0" w:color="000000"/>
            </w:tcBorders>
          </w:tcPr>
          <w:p w14:paraId="2E1D987D" w14:textId="77777777" w:rsidR="00124C4E" w:rsidRPr="001E6B81" w:rsidRDefault="00124C4E" w:rsidP="00124C4E">
            <w:pPr>
              <w:spacing w:line="244" w:lineRule="auto"/>
              <w:ind w:right="151"/>
              <w:jc w:val="center"/>
              <w:rPr>
                <w:rFonts w:ascii="Times New Roman" w:eastAsia="Calibri" w:hAnsi="Times New Roman" w:cs="Times New Roman"/>
                <w:sz w:val="20"/>
                <w:szCs w:val="20"/>
              </w:rPr>
            </w:pPr>
            <w:r w:rsidRPr="001E6B81">
              <w:rPr>
                <w:rFonts w:ascii="Times New Roman" w:hAnsi="Times New Roman" w:cs="Times New Roman"/>
                <w:sz w:val="20"/>
                <w:szCs w:val="20"/>
              </w:rPr>
              <w:t>Vaikų skaičius, kuriems per 2019 metus buvo rekomenduota suteikti specialiąją pedagoginę pagalbą (</w:t>
            </w:r>
            <w:proofErr w:type="spellStart"/>
            <w:r w:rsidRPr="001E6B81">
              <w:rPr>
                <w:rFonts w:ascii="Times New Roman" w:hAnsi="Times New Roman" w:cs="Times New Roman"/>
                <w:sz w:val="20"/>
                <w:szCs w:val="20"/>
              </w:rPr>
              <w:t>log</w:t>
            </w:r>
            <w:proofErr w:type="spellEnd"/>
            <w:r w:rsidRPr="001E6B81">
              <w:rPr>
                <w:rFonts w:ascii="Times New Roman" w:hAnsi="Times New Roman" w:cs="Times New Roman"/>
                <w:sz w:val="20"/>
                <w:szCs w:val="20"/>
              </w:rPr>
              <w:t xml:space="preserve">., spec. </w:t>
            </w:r>
            <w:proofErr w:type="spellStart"/>
            <w:r w:rsidRPr="001E6B81">
              <w:rPr>
                <w:rFonts w:ascii="Times New Roman" w:hAnsi="Times New Roman" w:cs="Times New Roman"/>
                <w:sz w:val="20"/>
                <w:szCs w:val="20"/>
              </w:rPr>
              <w:t>pedag</w:t>
            </w:r>
            <w:proofErr w:type="spellEnd"/>
            <w:r w:rsidRPr="001E6B81">
              <w:rPr>
                <w:rFonts w:ascii="Times New Roman" w:hAnsi="Times New Roman" w:cs="Times New Roman"/>
                <w:sz w:val="20"/>
                <w:szCs w:val="20"/>
              </w:rPr>
              <w:t>.)</w:t>
            </w:r>
          </w:p>
        </w:tc>
        <w:tc>
          <w:tcPr>
            <w:tcW w:w="3509" w:type="dxa"/>
            <w:tcBorders>
              <w:top w:val="single" w:sz="4" w:space="0" w:color="000000"/>
              <w:left w:val="single" w:sz="4" w:space="0" w:color="000000"/>
              <w:bottom w:val="single" w:sz="4" w:space="0" w:color="000000"/>
              <w:right w:val="single" w:sz="4" w:space="0" w:color="000000"/>
            </w:tcBorders>
          </w:tcPr>
          <w:p w14:paraId="2E1D987E" w14:textId="77777777" w:rsidR="00124C4E" w:rsidRPr="001E6B81" w:rsidRDefault="00124C4E" w:rsidP="00124C4E">
            <w:pPr>
              <w:jc w:val="center"/>
              <w:rPr>
                <w:rFonts w:ascii="Times New Roman" w:eastAsia="Calibri" w:hAnsi="Times New Roman" w:cs="Times New Roman"/>
                <w:sz w:val="20"/>
                <w:szCs w:val="20"/>
              </w:rPr>
            </w:pPr>
            <w:r w:rsidRPr="001E6B81">
              <w:rPr>
                <w:rFonts w:ascii="Times New Roman" w:hAnsi="Times New Roman" w:cs="Times New Roman"/>
                <w:sz w:val="20"/>
                <w:szCs w:val="20"/>
              </w:rPr>
              <w:t>Vaikų skaičius, kuriems per 2019 metus buvo suteikta specialioji pedagoginė pagalba</w:t>
            </w:r>
          </w:p>
        </w:tc>
      </w:tr>
      <w:tr w:rsidR="00124C4E" w:rsidRPr="001E6B81" w14:paraId="2E1D9883" w14:textId="77777777" w:rsidTr="00124C4E">
        <w:trPr>
          <w:trHeight w:val="358"/>
        </w:trPr>
        <w:tc>
          <w:tcPr>
            <w:tcW w:w="1721" w:type="dxa"/>
            <w:tcBorders>
              <w:top w:val="single" w:sz="4" w:space="0" w:color="000000"/>
              <w:left w:val="single" w:sz="4" w:space="0" w:color="000000"/>
              <w:bottom w:val="single" w:sz="4" w:space="0" w:color="000000"/>
              <w:right w:val="single" w:sz="4" w:space="0" w:color="000000"/>
            </w:tcBorders>
          </w:tcPr>
          <w:p w14:paraId="2E1D9880" w14:textId="77777777" w:rsidR="00124C4E" w:rsidRPr="001E6B81" w:rsidRDefault="00124C4E" w:rsidP="00124C4E">
            <w:pPr>
              <w:spacing w:line="238" w:lineRule="auto"/>
              <w:jc w:val="center"/>
              <w:rPr>
                <w:rFonts w:ascii="Times New Roman" w:hAnsi="Times New Roman" w:cs="Times New Roman"/>
                <w:sz w:val="24"/>
                <w:szCs w:val="24"/>
              </w:rPr>
            </w:pPr>
            <w:r w:rsidRPr="001E6B81">
              <w:rPr>
                <w:rFonts w:ascii="Times New Roman" w:hAnsi="Times New Roman" w:cs="Times New Roman"/>
                <w:sz w:val="24"/>
                <w:szCs w:val="24"/>
              </w:rPr>
              <w:t>172</w:t>
            </w:r>
          </w:p>
        </w:tc>
        <w:tc>
          <w:tcPr>
            <w:tcW w:w="4394" w:type="dxa"/>
            <w:tcBorders>
              <w:top w:val="single" w:sz="4" w:space="0" w:color="000000"/>
              <w:left w:val="single" w:sz="4" w:space="0" w:color="000000"/>
              <w:bottom w:val="single" w:sz="4" w:space="0" w:color="000000"/>
              <w:right w:val="single" w:sz="4" w:space="0" w:color="000000"/>
            </w:tcBorders>
          </w:tcPr>
          <w:p w14:paraId="2E1D9881" w14:textId="77777777" w:rsidR="00124C4E" w:rsidRPr="001E6B81" w:rsidRDefault="00124C4E" w:rsidP="00124C4E">
            <w:pPr>
              <w:spacing w:line="244" w:lineRule="auto"/>
              <w:ind w:right="151"/>
              <w:jc w:val="center"/>
              <w:rPr>
                <w:rFonts w:ascii="Times New Roman" w:hAnsi="Times New Roman" w:cs="Times New Roman"/>
                <w:sz w:val="24"/>
                <w:szCs w:val="24"/>
              </w:rPr>
            </w:pPr>
            <w:r w:rsidRPr="001E6B81">
              <w:rPr>
                <w:rFonts w:ascii="Times New Roman" w:hAnsi="Times New Roman" w:cs="Times New Roman"/>
                <w:sz w:val="24"/>
                <w:szCs w:val="24"/>
              </w:rPr>
              <w:t>60</w:t>
            </w:r>
          </w:p>
        </w:tc>
        <w:tc>
          <w:tcPr>
            <w:tcW w:w="3509" w:type="dxa"/>
            <w:tcBorders>
              <w:top w:val="single" w:sz="4" w:space="0" w:color="000000"/>
              <w:left w:val="single" w:sz="4" w:space="0" w:color="000000"/>
              <w:bottom w:val="single" w:sz="4" w:space="0" w:color="000000"/>
              <w:right w:val="single" w:sz="4" w:space="0" w:color="000000"/>
            </w:tcBorders>
          </w:tcPr>
          <w:p w14:paraId="2E1D9882" w14:textId="77777777" w:rsidR="00124C4E" w:rsidRPr="001E6B81" w:rsidRDefault="00124C4E" w:rsidP="00124C4E">
            <w:pPr>
              <w:jc w:val="center"/>
              <w:rPr>
                <w:rFonts w:ascii="Times New Roman" w:hAnsi="Times New Roman" w:cs="Times New Roman"/>
                <w:sz w:val="24"/>
                <w:szCs w:val="24"/>
              </w:rPr>
            </w:pPr>
            <w:r w:rsidRPr="001E6B81">
              <w:rPr>
                <w:rFonts w:ascii="Times New Roman" w:hAnsi="Times New Roman" w:cs="Times New Roman"/>
                <w:sz w:val="24"/>
                <w:szCs w:val="24"/>
              </w:rPr>
              <w:t>60</w:t>
            </w:r>
          </w:p>
        </w:tc>
      </w:tr>
    </w:tbl>
    <w:p w14:paraId="2E1D9884" w14:textId="77777777" w:rsidR="00124C4E" w:rsidRPr="001E6B81" w:rsidRDefault="00124C4E" w:rsidP="00124C4E">
      <w:pPr>
        <w:spacing w:after="11" w:line="249" w:lineRule="auto"/>
        <w:jc w:val="both"/>
        <w:rPr>
          <w:rFonts w:ascii="Times New Roman" w:eastAsia="Times New Roman" w:hAnsi="Times New Roman" w:cs="Times New Roman"/>
          <w:sz w:val="24"/>
          <w:szCs w:val="24"/>
          <w:lang w:eastAsia="lt-LT"/>
        </w:rPr>
      </w:pPr>
    </w:p>
    <w:p w14:paraId="2E1D9885" w14:textId="61473A07" w:rsidR="00602649" w:rsidRPr="001E6B81" w:rsidRDefault="00015419" w:rsidP="00124C4E">
      <w:pPr>
        <w:spacing w:after="11" w:line="249"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b/>
          <w:sz w:val="24"/>
          <w:szCs w:val="24"/>
          <w:lang w:eastAsia="lt-LT"/>
        </w:rPr>
        <w:tab/>
      </w:r>
      <w:r w:rsidR="00124C4E" w:rsidRPr="001E6B81">
        <w:rPr>
          <w:rFonts w:ascii="Times New Roman" w:eastAsia="Times New Roman" w:hAnsi="Times New Roman" w:cs="Times New Roman"/>
          <w:b/>
          <w:sz w:val="24"/>
          <w:szCs w:val="24"/>
          <w:lang w:eastAsia="lt-LT"/>
        </w:rPr>
        <w:t>Vaikų išlaikymas įstaigoje.</w:t>
      </w:r>
      <w:r w:rsidR="00124C4E" w:rsidRPr="001E6B81">
        <w:rPr>
          <w:rFonts w:ascii="Times New Roman" w:eastAsia="Times New Roman" w:hAnsi="Times New Roman" w:cs="Times New Roman"/>
          <w:sz w:val="24"/>
          <w:szCs w:val="24"/>
          <w:lang w:eastAsia="lt-LT"/>
        </w:rPr>
        <w:t xml:space="preserve"> </w:t>
      </w:r>
    </w:p>
    <w:p w14:paraId="2E1D9886" w14:textId="77777777" w:rsidR="00124C4E" w:rsidRPr="001E6B81" w:rsidRDefault="00124C4E" w:rsidP="00183EA9">
      <w:pPr>
        <w:spacing w:after="11" w:line="249" w:lineRule="auto"/>
        <w:ind w:firstLine="709"/>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lastRenderedPageBreak/>
        <w:t>Mokesčio už vaikų išlaikymą ugdymo įstaigoje lengvatos (2019-12-31 duomenimis) buvo suteiktos 57 vaikams (33,1 proc.).</w:t>
      </w:r>
    </w:p>
    <w:p w14:paraId="2E1D9887" w14:textId="77777777" w:rsidR="00124C4E" w:rsidRPr="001E6B81" w:rsidRDefault="00124C4E" w:rsidP="00124C4E">
      <w:pPr>
        <w:spacing w:after="11" w:line="249" w:lineRule="auto"/>
        <w:jc w:val="both"/>
        <w:rPr>
          <w:rFonts w:ascii="Times New Roman" w:eastAsia="Times New Roman" w:hAnsi="Times New Roman" w:cs="Times New Roman"/>
          <w:sz w:val="24"/>
          <w:szCs w:val="24"/>
          <w:lang w:eastAsia="lt-LT"/>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5"/>
        <w:gridCol w:w="2231"/>
        <w:gridCol w:w="1599"/>
        <w:gridCol w:w="1945"/>
        <w:gridCol w:w="2438"/>
      </w:tblGrid>
      <w:tr w:rsidR="00124C4E" w:rsidRPr="001E6B81" w14:paraId="2E1D9894" w14:textId="77777777" w:rsidTr="00124C4E">
        <w:tc>
          <w:tcPr>
            <w:tcW w:w="1455" w:type="dxa"/>
          </w:tcPr>
          <w:p w14:paraId="2E1D9888" w14:textId="77777777" w:rsidR="00124C4E" w:rsidRPr="001E6B81" w:rsidRDefault="00124C4E" w:rsidP="00124C4E">
            <w:pPr>
              <w:spacing w:after="11" w:line="249" w:lineRule="auto"/>
              <w:jc w:val="center"/>
              <w:rPr>
                <w:rFonts w:ascii="Times New Roman" w:eastAsia="Times New Roman" w:hAnsi="Times New Roman" w:cs="Times New Roman"/>
                <w:sz w:val="20"/>
                <w:szCs w:val="20"/>
                <w:lang w:eastAsia="lt-LT"/>
              </w:rPr>
            </w:pPr>
            <w:r w:rsidRPr="001E6B81">
              <w:rPr>
                <w:rFonts w:ascii="Times New Roman" w:eastAsia="Times New Roman" w:hAnsi="Times New Roman" w:cs="Times New Roman"/>
                <w:sz w:val="20"/>
                <w:szCs w:val="20"/>
                <w:lang w:eastAsia="lt-LT"/>
              </w:rPr>
              <w:t>50 proc. lengvata,</w:t>
            </w:r>
          </w:p>
          <w:p w14:paraId="2E1D9889" w14:textId="77777777" w:rsidR="00124C4E" w:rsidRPr="001E6B81" w:rsidRDefault="00124C4E" w:rsidP="00124C4E">
            <w:pPr>
              <w:spacing w:after="11" w:line="249" w:lineRule="auto"/>
              <w:jc w:val="center"/>
              <w:rPr>
                <w:rFonts w:ascii="Times New Roman" w:eastAsia="Times New Roman" w:hAnsi="Times New Roman" w:cs="Times New Roman"/>
                <w:sz w:val="20"/>
                <w:szCs w:val="20"/>
                <w:lang w:eastAsia="lt-LT"/>
              </w:rPr>
            </w:pPr>
            <w:r w:rsidRPr="001E6B81">
              <w:rPr>
                <w:rFonts w:ascii="Times New Roman" w:eastAsia="Times New Roman" w:hAnsi="Times New Roman" w:cs="Times New Roman"/>
                <w:sz w:val="20"/>
                <w:szCs w:val="20"/>
                <w:lang w:eastAsia="lt-LT"/>
              </w:rPr>
              <w:t>jei šeima augina 3 ir daugiau vaikų</w:t>
            </w:r>
          </w:p>
        </w:tc>
        <w:tc>
          <w:tcPr>
            <w:tcW w:w="2231" w:type="dxa"/>
          </w:tcPr>
          <w:p w14:paraId="2E1D988A" w14:textId="77777777" w:rsidR="00124C4E" w:rsidRPr="001E6B81" w:rsidRDefault="00124C4E" w:rsidP="00124C4E">
            <w:pPr>
              <w:spacing w:after="11" w:line="249" w:lineRule="auto"/>
              <w:jc w:val="center"/>
              <w:rPr>
                <w:rFonts w:ascii="Times New Roman" w:eastAsia="Times New Roman" w:hAnsi="Times New Roman" w:cs="Times New Roman"/>
                <w:sz w:val="20"/>
                <w:szCs w:val="20"/>
                <w:lang w:eastAsia="lt-LT"/>
              </w:rPr>
            </w:pPr>
            <w:r w:rsidRPr="001E6B81">
              <w:rPr>
                <w:rFonts w:ascii="Times New Roman" w:eastAsia="Times New Roman" w:hAnsi="Times New Roman" w:cs="Times New Roman"/>
                <w:sz w:val="20"/>
                <w:szCs w:val="20"/>
                <w:lang w:eastAsia="lt-LT"/>
              </w:rPr>
              <w:t>50 proc. lengvata,</w:t>
            </w:r>
          </w:p>
          <w:p w14:paraId="2E1D988B" w14:textId="77777777" w:rsidR="00124C4E" w:rsidRPr="001E6B81" w:rsidRDefault="00124C4E" w:rsidP="00124C4E">
            <w:pPr>
              <w:spacing w:after="11" w:line="249" w:lineRule="auto"/>
              <w:jc w:val="center"/>
              <w:rPr>
                <w:rFonts w:ascii="Times New Roman" w:eastAsia="Times New Roman" w:hAnsi="Times New Roman" w:cs="Times New Roman"/>
                <w:sz w:val="20"/>
                <w:szCs w:val="20"/>
                <w:lang w:eastAsia="lt-LT"/>
              </w:rPr>
            </w:pPr>
            <w:r w:rsidRPr="001E6B81">
              <w:rPr>
                <w:rFonts w:ascii="Times New Roman" w:eastAsia="Times New Roman" w:hAnsi="Times New Roman" w:cs="Times New Roman"/>
                <w:sz w:val="20"/>
                <w:szCs w:val="20"/>
                <w:lang w:eastAsia="lt-LT"/>
              </w:rPr>
              <w:t>kai vidutinės pajamos vienam nariui neviršija 1,5 LRV nustatytų remiamų pajamų</w:t>
            </w:r>
          </w:p>
        </w:tc>
        <w:tc>
          <w:tcPr>
            <w:tcW w:w="1599" w:type="dxa"/>
          </w:tcPr>
          <w:p w14:paraId="2E1D988C" w14:textId="77777777" w:rsidR="00124C4E" w:rsidRPr="001E6B81" w:rsidRDefault="00124C4E" w:rsidP="00124C4E">
            <w:pPr>
              <w:spacing w:after="11" w:line="249" w:lineRule="auto"/>
              <w:jc w:val="center"/>
              <w:rPr>
                <w:rFonts w:ascii="Times New Roman" w:eastAsia="Times New Roman" w:hAnsi="Times New Roman" w:cs="Times New Roman"/>
                <w:sz w:val="20"/>
                <w:szCs w:val="20"/>
                <w:lang w:eastAsia="lt-LT"/>
              </w:rPr>
            </w:pPr>
            <w:r w:rsidRPr="001E6B81">
              <w:rPr>
                <w:rFonts w:ascii="Times New Roman" w:eastAsia="Times New Roman" w:hAnsi="Times New Roman" w:cs="Times New Roman"/>
                <w:sz w:val="20"/>
                <w:szCs w:val="20"/>
                <w:lang w:eastAsia="lt-LT"/>
              </w:rPr>
              <w:t>50 proc. lengvata</w:t>
            </w:r>
          </w:p>
          <w:p w14:paraId="2E1D988D" w14:textId="77777777" w:rsidR="00124C4E" w:rsidRPr="001E6B81" w:rsidRDefault="00124C4E" w:rsidP="00124C4E">
            <w:pPr>
              <w:spacing w:after="11" w:line="249" w:lineRule="auto"/>
              <w:jc w:val="center"/>
              <w:rPr>
                <w:rFonts w:ascii="Times New Roman" w:eastAsia="Times New Roman" w:hAnsi="Times New Roman" w:cs="Times New Roman"/>
                <w:sz w:val="20"/>
                <w:szCs w:val="20"/>
                <w:lang w:eastAsia="lt-LT"/>
              </w:rPr>
            </w:pPr>
            <w:r w:rsidRPr="001E6B81">
              <w:rPr>
                <w:rFonts w:ascii="Times New Roman" w:eastAsia="Times New Roman" w:hAnsi="Times New Roman" w:cs="Times New Roman"/>
                <w:sz w:val="20"/>
                <w:szCs w:val="20"/>
                <w:lang w:eastAsia="lt-LT"/>
              </w:rPr>
              <w:t>(kiti taikomi atvejai)</w:t>
            </w:r>
          </w:p>
          <w:p w14:paraId="2E1D988E" w14:textId="77777777" w:rsidR="00124C4E" w:rsidRPr="001E6B81" w:rsidRDefault="00124C4E" w:rsidP="00124C4E">
            <w:pPr>
              <w:spacing w:after="11" w:line="249" w:lineRule="auto"/>
              <w:jc w:val="center"/>
              <w:rPr>
                <w:rFonts w:ascii="Times New Roman" w:eastAsia="Times New Roman" w:hAnsi="Times New Roman" w:cs="Times New Roman"/>
                <w:sz w:val="20"/>
                <w:szCs w:val="20"/>
                <w:lang w:eastAsia="lt-LT"/>
              </w:rPr>
            </w:pPr>
          </w:p>
        </w:tc>
        <w:tc>
          <w:tcPr>
            <w:tcW w:w="1945" w:type="dxa"/>
          </w:tcPr>
          <w:p w14:paraId="2E1D988F" w14:textId="77777777" w:rsidR="00124C4E" w:rsidRPr="001E6B81" w:rsidRDefault="00124C4E" w:rsidP="00124C4E">
            <w:pPr>
              <w:spacing w:after="11" w:line="249" w:lineRule="auto"/>
              <w:jc w:val="center"/>
              <w:rPr>
                <w:rFonts w:ascii="Times New Roman" w:eastAsia="Times New Roman" w:hAnsi="Times New Roman" w:cs="Times New Roman"/>
                <w:sz w:val="20"/>
                <w:szCs w:val="20"/>
                <w:lang w:eastAsia="lt-LT"/>
              </w:rPr>
            </w:pPr>
            <w:r w:rsidRPr="001E6B81">
              <w:rPr>
                <w:rFonts w:ascii="Times New Roman" w:eastAsia="Times New Roman" w:hAnsi="Times New Roman" w:cs="Times New Roman"/>
                <w:sz w:val="20"/>
                <w:szCs w:val="20"/>
                <w:lang w:eastAsia="lt-LT"/>
              </w:rPr>
              <w:t>Atleista šeima nuo mokesčio</w:t>
            </w:r>
          </w:p>
          <w:p w14:paraId="2E1D9890" w14:textId="77777777" w:rsidR="00124C4E" w:rsidRPr="001E6B81" w:rsidRDefault="00124C4E" w:rsidP="00124C4E">
            <w:pPr>
              <w:spacing w:after="11" w:line="249" w:lineRule="auto"/>
              <w:jc w:val="center"/>
              <w:rPr>
                <w:rFonts w:ascii="Times New Roman" w:eastAsia="Times New Roman" w:hAnsi="Times New Roman" w:cs="Times New Roman"/>
                <w:sz w:val="20"/>
                <w:szCs w:val="20"/>
                <w:lang w:eastAsia="lt-LT"/>
              </w:rPr>
            </w:pPr>
            <w:r w:rsidRPr="001E6B81">
              <w:rPr>
                <w:rFonts w:ascii="Times New Roman" w:eastAsia="Times New Roman" w:hAnsi="Times New Roman" w:cs="Times New Roman"/>
                <w:sz w:val="20"/>
                <w:szCs w:val="20"/>
                <w:lang w:eastAsia="lt-LT"/>
              </w:rPr>
              <w:t>(gauna socialinę</w:t>
            </w:r>
          </w:p>
          <w:p w14:paraId="2E1D9891" w14:textId="77777777" w:rsidR="00124C4E" w:rsidRPr="001E6B81" w:rsidRDefault="00124C4E" w:rsidP="00124C4E">
            <w:pPr>
              <w:spacing w:after="11" w:line="249" w:lineRule="auto"/>
              <w:jc w:val="center"/>
              <w:rPr>
                <w:rFonts w:ascii="Times New Roman" w:eastAsia="Times New Roman" w:hAnsi="Times New Roman" w:cs="Times New Roman"/>
                <w:sz w:val="20"/>
                <w:szCs w:val="20"/>
                <w:lang w:eastAsia="lt-LT"/>
              </w:rPr>
            </w:pPr>
            <w:r w:rsidRPr="001E6B81">
              <w:rPr>
                <w:rFonts w:ascii="Times New Roman" w:eastAsia="Times New Roman" w:hAnsi="Times New Roman" w:cs="Times New Roman"/>
                <w:sz w:val="20"/>
                <w:szCs w:val="20"/>
                <w:lang w:eastAsia="lt-LT"/>
              </w:rPr>
              <w:t>paramą)</w:t>
            </w:r>
          </w:p>
        </w:tc>
        <w:tc>
          <w:tcPr>
            <w:tcW w:w="2438" w:type="dxa"/>
          </w:tcPr>
          <w:p w14:paraId="2E1D9892" w14:textId="77777777" w:rsidR="00124C4E" w:rsidRPr="001E6B81" w:rsidRDefault="00124C4E" w:rsidP="00124C4E">
            <w:pPr>
              <w:spacing w:after="11" w:line="249" w:lineRule="auto"/>
              <w:jc w:val="center"/>
              <w:rPr>
                <w:rFonts w:ascii="Times New Roman" w:eastAsia="Times New Roman" w:hAnsi="Times New Roman" w:cs="Times New Roman"/>
                <w:sz w:val="20"/>
                <w:szCs w:val="20"/>
                <w:lang w:eastAsia="lt-LT"/>
              </w:rPr>
            </w:pPr>
            <w:r w:rsidRPr="001E6B81">
              <w:rPr>
                <w:rFonts w:ascii="Times New Roman" w:eastAsia="Times New Roman" w:hAnsi="Times New Roman" w:cs="Times New Roman"/>
                <w:sz w:val="20"/>
                <w:szCs w:val="20"/>
                <w:lang w:eastAsia="lt-LT"/>
              </w:rPr>
              <w:t>Atleista šeima nuo mokesčio</w:t>
            </w:r>
          </w:p>
          <w:p w14:paraId="2E1D9893" w14:textId="77777777" w:rsidR="00124C4E" w:rsidRPr="001E6B81" w:rsidRDefault="00124C4E" w:rsidP="00124C4E">
            <w:pPr>
              <w:spacing w:after="11" w:line="249" w:lineRule="auto"/>
              <w:jc w:val="center"/>
              <w:rPr>
                <w:rFonts w:ascii="Times New Roman" w:eastAsia="Times New Roman" w:hAnsi="Times New Roman" w:cs="Times New Roman"/>
                <w:sz w:val="20"/>
                <w:szCs w:val="20"/>
                <w:lang w:eastAsia="lt-LT"/>
              </w:rPr>
            </w:pPr>
            <w:r w:rsidRPr="001E6B81">
              <w:rPr>
                <w:rFonts w:ascii="Times New Roman" w:eastAsia="Times New Roman" w:hAnsi="Times New Roman" w:cs="Times New Roman"/>
                <w:sz w:val="20"/>
                <w:szCs w:val="20"/>
                <w:lang w:eastAsia="lt-LT"/>
              </w:rPr>
              <w:t xml:space="preserve">(vaiko </w:t>
            </w:r>
            <w:proofErr w:type="spellStart"/>
            <w:r w:rsidRPr="001E6B81">
              <w:rPr>
                <w:rFonts w:ascii="Times New Roman" w:eastAsia="Times New Roman" w:hAnsi="Times New Roman" w:cs="Times New Roman"/>
                <w:sz w:val="20"/>
                <w:szCs w:val="20"/>
                <w:lang w:eastAsia="lt-LT"/>
              </w:rPr>
              <w:t>neįgalumas</w:t>
            </w:r>
            <w:proofErr w:type="spellEnd"/>
            <w:r w:rsidRPr="001E6B81">
              <w:rPr>
                <w:rFonts w:ascii="Times New Roman" w:eastAsia="Times New Roman" w:hAnsi="Times New Roman" w:cs="Times New Roman"/>
                <w:sz w:val="20"/>
                <w:szCs w:val="20"/>
                <w:lang w:eastAsia="lt-LT"/>
              </w:rPr>
              <w:t xml:space="preserve">/ spec. </w:t>
            </w:r>
            <w:proofErr w:type="spellStart"/>
            <w:r w:rsidRPr="001E6B81">
              <w:rPr>
                <w:rFonts w:ascii="Times New Roman" w:eastAsia="Times New Roman" w:hAnsi="Times New Roman" w:cs="Times New Roman"/>
                <w:sz w:val="20"/>
                <w:szCs w:val="20"/>
                <w:lang w:eastAsia="lt-LT"/>
              </w:rPr>
              <w:t>poreik</w:t>
            </w:r>
            <w:proofErr w:type="spellEnd"/>
            <w:r w:rsidRPr="001E6B81">
              <w:rPr>
                <w:rFonts w:ascii="Times New Roman" w:eastAsia="Times New Roman" w:hAnsi="Times New Roman" w:cs="Times New Roman"/>
                <w:sz w:val="20"/>
                <w:szCs w:val="20"/>
                <w:lang w:eastAsia="lt-LT"/>
              </w:rPr>
              <w:t>.)</w:t>
            </w:r>
          </w:p>
        </w:tc>
      </w:tr>
      <w:tr w:rsidR="00124C4E" w:rsidRPr="001E6B81" w14:paraId="2E1D989F" w14:textId="77777777" w:rsidTr="00124C4E">
        <w:trPr>
          <w:trHeight w:val="401"/>
        </w:trPr>
        <w:tc>
          <w:tcPr>
            <w:tcW w:w="1455" w:type="dxa"/>
          </w:tcPr>
          <w:p w14:paraId="2E1D9895" w14:textId="77777777" w:rsidR="00124C4E" w:rsidRPr="001E6B81" w:rsidRDefault="00124C4E" w:rsidP="00124C4E">
            <w:pPr>
              <w:spacing w:after="11" w:line="249"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16 vaikų</w:t>
            </w:r>
          </w:p>
          <w:p w14:paraId="2E1D9896" w14:textId="77777777" w:rsidR="00124C4E" w:rsidRPr="001E6B81" w:rsidRDefault="00124C4E" w:rsidP="00124C4E">
            <w:pPr>
              <w:spacing w:after="11" w:line="249"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(9,3 proc.)</w:t>
            </w:r>
          </w:p>
        </w:tc>
        <w:tc>
          <w:tcPr>
            <w:tcW w:w="2231" w:type="dxa"/>
          </w:tcPr>
          <w:p w14:paraId="2E1D9897" w14:textId="77777777" w:rsidR="00124C4E" w:rsidRPr="001E6B81" w:rsidRDefault="00124C4E" w:rsidP="00124C4E">
            <w:pPr>
              <w:spacing w:after="11" w:line="249"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3 vaikai</w:t>
            </w:r>
          </w:p>
          <w:p w14:paraId="2E1D9898" w14:textId="77777777" w:rsidR="00124C4E" w:rsidRPr="001E6B81" w:rsidRDefault="00124C4E" w:rsidP="00124C4E">
            <w:pPr>
              <w:spacing w:after="11" w:line="249"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(1,7 proc.)</w:t>
            </w:r>
          </w:p>
        </w:tc>
        <w:tc>
          <w:tcPr>
            <w:tcW w:w="1599" w:type="dxa"/>
          </w:tcPr>
          <w:p w14:paraId="2E1D9899" w14:textId="77777777" w:rsidR="00124C4E" w:rsidRPr="001E6B81" w:rsidRDefault="00124C4E" w:rsidP="00124C4E">
            <w:pPr>
              <w:spacing w:after="11" w:line="249"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10 vaikų</w:t>
            </w:r>
          </w:p>
          <w:p w14:paraId="2E1D989A" w14:textId="77777777" w:rsidR="00124C4E" w:rsidRPr="001E6B81" w:rsidRDefault="00124C4E" w:rsidP="00124C4E">
            <w:pPr>
              <w:spacing w:after="11" w:line="249"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(5,8 proc.)</w:t>
            </w:r>
          </w:p>
        </w:tc>
        <w:tc>
          <w:tcPr>
            <w:tcW w:w="1945" w:type="dxa"/>
          </w:tcPr>
          <w:p w14:paraId="2E1D989B" w14:textId="77777777" w:rsidR="00124C4E" w:rsidRPr="001E6B81" w:rsidRDefault="00124C4E" w:rsidP="00124C4E">
            <w:pPr>
              <w:spacing w:after="11" w:line="249"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13 vaikų</w:t>
            </w:r>
          </w:p>
          <w:p w14:paraId="2E1D989C" w14:textId="77777777" w:rsidR="00124C4E" w:rsidRPr="001E6B81" w:rsidRDefault="00124C4E" w:rsidP="00124C4E">
            <w:pPr>
              <w:spacing w:after="11" w:line="249"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(7,5 proc.)</w:t>
            </w:r>
          </w:p>
        </w:tc>
        <w:tc>
          <w:tcPr>
            <w:tcW w:w="2438" w:type="dxa"/>
          </w:tcPr>
          <w:p w14:paraId="2E1D989D" w14:textId="77777777" w:rsidR="00124C4E" w:rsidRPr="001E6B81" w:rsidRDefault="00124C4E" w:rsidP="00124C4E">
            <w:pPr>
              <w:spacing w:after="11" w:line="249"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15 vaikų</w:t>
            </w:r>
          </w:p>
          <w:p w14:paraId="2E1D989E" w14:textId="77777777" w:rsidR="00124C4E" w:rsidRPr="001E6B81" w:rsidRDefault="00124C4E" w:rsidP="00124C4E">
            <w:pPr>
              <w:spacing w:after="11" w:line="249"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(8,7 proc.)</w:t>
            </w:r>
          </w:p>
        </w:tc>
      </w:tr>
    </w:tbl>
    <w:p w14:paraId="2E1D98A0" w14:textId="77777777" w:rsidR="00124C4E" w:rsidRPr="001E6B81" w:rsidRDefault="00124C4E" w:rsidP="00124C4E">
      <w:pPr>
        <w:spacing w:after="0" w:line="360" w:lineRule="auto"/>
        <w:jc w:val="both"/>
        <w:rPr>
          <w:rFonts w:ascii="Times New Roman" w:eastAsia="Times New Roman" w:hAnsi="Times New Roman" w:cs="Times New Roman"/>
          <w:sz w:val="24"/>
          <w:szCs w:val="24"/>
          <w:u w:val="single"/>
          <w:lang w:eastAsia="lt-LT"/>
        </w:rPr>
      </w:pPr>
    </w:p>
    <w:p w14:paraId="2E1D98A1" w14:textId="048A12B0" w:rsidR="00124C4E" w:rsidRPr="001E6B81" w:rsidRDefault="00015419" w:rsidP="00124C4E">
      <w:pPr>
        <w:spacing w:after="0" w:line="240" w:lineRule="auto"/>
        <w:jc w:val="both"/>
        <w:rPr>
          <w:rFonts w:ascii="Times New Roman" w:eastAsia="Times New Roman" w:hAnsi="Times New Roman" w:cs="Times New Roman"/>
          <w:b/>
          <w:sz w:val="24"/>
          <w:szCs w:val="24"/>
          <w:lang w:eastAsia="lt-LT"/>
        </w:rPr>
      </w:pPr>
      <w:r w:rsidRPr="001E6B81">
        <w:rPr>
          <w:rFonts w:ascii="Times New Roman" w:eastAsia="Times New Roman" w:hAnsi="Times New Roman" w:cs="Times New Roman"/>
          <w:b/>
          <w:sz w:val="24"/>
          <w:szCs w:val="24"/>
          <w:lang w:eastAsia="lt-LT"/>
        </w:rPr>
        <w:tab/>
      </w:r>
      <w:r w:rsidR="00124C4E" w:rsidRPr="001E6B81">
        <w:rPr>
          <w:rFonts w:ascii="Times New Roman" w:eastAsia="Times New Roman" w:hAnsi="Times New Roman" w:cs="Times New Roman"/>
          <w:b/>
          <w:sz w:val="24"/>
          <w:szCs w:val="24"/>
          <w:lang w:eastAsia="lt-LT"/>
        </w:rPr>
        <w:t>Vaikų pasiekimai, išskirtiniai laimėjimai 2019 m., garsinę įstaigą, miestą, rajoną.</w:t>
      </w:r>
    </w:p>
    <w:p w14:paraId="2E1D98A2" w14:textId="77777777" w:rsidR="00124C4E" w:rsidRPr="001E6B81" w:rsidRDefault="00124C4E" w:rsidP="00183EA9">
      <w:pPr>
        <w:spacing w:after="0" w:line="240" w:lineRule="auto"/>
        <w:ind w:firstLine="709"/>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rPr>
        <w:t xml:space="preserve">2019 metais vyko piešinių konkursas LVJC, skirtas Europos kalbų dienai. Pirmos vietos nugalėtoja tapo ,,Po šiaudiniu stogeliu“ grupės auklėtinė. Laureatu tapo ir auklėtinis, dalyvavęs LR Seimo skelbtame piešinių konkurse ,,T. Y. ČIA“ Pasaulio Lietuvių metams paminėti. </w:t>
      </w:r>
    </w:p>
    <w:p w14:paraId="2E1D98A3" w14:textId="3FFB8BE1" w:rsidR="00124C4E" w:rsidRPr="001E6B81" w:rsidRDefault="00015419" w:rsidP="00124C4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lt-LT"/>
        </w:rPr>
      </w:pPr>
      <w:r w:rsidRPr="001E6B81">
        <w:rPr>
          <w:rFonts w:ascii="Times New Roman" w:eastAsia="Times New Roman" w:hAnsi="Times New Roman" w:cs="Times New Roman"/>
          <w:b/>
          <w:sz w:val="24"/>
          <w:szCs w:val="24"/>
          <w:lang w:eastAsia="lt-LT"/>
        </w:rPr>
        <w:tab/>
      </w:r>
      <w:r w:rsidR="00124C4E" w:rsidRPr="001E6B81">
        <w:rPr>
          <w:rFonts w:ascii="Times New Roman" w:eastAsia="Times New Roman" w:hAnsi="Times New Roman" w:cs="Times New Roman"/>
          <w:b/>
          <w:sz w:val="24"/>
          <w:szCs w:val="24"/>
          <w:lang w:eastAsia="lt-LT"/>
        </w:rPr>
        <w:t xml:space="preserve">Mokyklos projektinė veikla 2019 metais. </w:t>
      </w:r>
    </w:p>
    <w:p w14:paraId="2E1D98A4" w14:textId="30321B71" w:rsidR="00124C4E" w:rsidRPr="001E6B81" w:rsidRDefault="00015419" w:rsidP="00124C4E">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124C4E" w:rsidRPr="001E6B81">
        <w:rPr>
          <w:rFonts w:ascii="Times New Roman" w:eastAsia="Calibri" w:hAnsi="Times New Roman" w:cs="Times New Roman"/>
          <w:sz w:val="24"/>
          <w:szCs w:val="24"/>
        </w:rPr>
        <w:t xml:space="preserve">Kartu su Rokiškio švietimo centro darbuotojų komanda parengta paraiška teikimui pagal priemonę Nr. 09.2.1-ESFA-K-728-02 „Ikimokyklinio ir bendrojo ugdymo mokyklų veiklos tobulinimas“ Nr.2. Paraiška pateikta sausio 28 d. pagal priemonę Nr.09.2.1-ESFA-K-728-02 „Ikimokyklinio ir bendrojo ugdymo mokyklų veiklos tobulinimas“ Nr. 2, apie emocinio intelekto ugdymą, kartu su partneriais lopšeliu-darželiu „Nykštukas“, mokykla-darželiu „Ąžuoliukas“, Panemunėlio mokykla-universaliu </w:t>
      </w:r>
      <w:proofErr w:type="spellStart"/>
      <w:r w:rsidR="00124C4E" w:rsidRPr="001E6B81">
        <w:rPr>
          <w:rFonts w:ascii="Times New Roman" w:eastAsia="Calibri" w:hAnsi="Times New Roman" w:cs="Times New Roman"/>
          <w:sz w:val="24"/>
          <w:szCs w:val="24"/>
        </w:rPr>
        <w:t>daugiafunkciu</w:t>
      </w:r>
      <w:proofErr w:type="spellEnd"/>
      <w:r w:rsidR="00124C4E" w:rsidRPr="001E6B81">
        <w:rPr>
          <w:rFonts w:ascii="Times New Roman" w:eastAsia="Calibri" w:hAnsi="Times New Roman" w:cs="Times New Roman"/>
          <w:sz w:val="24"/>
          <w:szCs w:val="24"/>
        </w:rPr>
        <w:t xml:space="preserve"> centru ir konsultantais – Rokiškio rajono savivaldybės švietimo centru ir Vilniaus lopšeliu-darželiu „Atžalėlės“. 2019 m. gautas finansavimas. Projekto tikslas – ikimokyklinio ugdymo įstaigų bendruomenių socialinių emocinių kompetencijų stiprinimas siekiant gerinti ikimokyklinio ugdymo kokybę.</w:t>
      </w:r>
    </w:p>
    <w:p w14:paraId="2E1D98A5" w14:textId="0D539CB0" w:rsidR="00124C4E" w:rsidRPr="001E6B81" w:rsidRDefault="00015419" w:rsidP="00124C4E">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124C4E" w:rsidRPr="001E6B81">
        <w:rPr>
          <w:rFonts w:ascii="Times New Roman" w:eastAsia="Calibri" w:hAnsi="Times New Roman" w:cs="Times New Roman"/>
          <w:sz w:val="24"/>
          <w:szCs w:val="24"/>
        </w:rPr>
        <w:t>Lopšelis-darželis yra aktyvus „</w:t>
      </w:r>
      <w:proofErr w:type="spellStart"/>
      <w:r w:rsidR="00124C4E" w:rsidRPr="001E6B81">
        <w:rPr>
          <w:rFonts w:ascii="Times New Roman" w:eastAsia="Calibri" w:hAnsi="Times New Roman" w:cs="Times New Roman"/>
          <w:sz w:val="24"/>
          <w:szCs w:val="24"/>
        </w:rPr>
        <w:t>eTwinning</w:t>
      </w:r>
      <w:proofErr w:type="spellEnd"/>
      <w:r w:rsidR="00124C4E" w:rsidRPr="001E6B81">
        <w:rPr>
          <w:rFonts w:ascii="Times New Roman" w:eastAsia="Calibri" w:hAnsi="Times New Roman" w:cs="Times New Roman"/>
          <w:sz w:val="24"/>
          <w:szCs w:val="24"/>
        </w:rPr>
        <w:t xml:space="preserve">“ programos dalyvis. 2019 metais 4 grupės dalyvavo dešimtyje </w:t>
      </w:r>
      <w:proofErr w:type="spellStart"/>
      <w:r w:rsidR="00124C4E" w:rsidRPr="001E6B81">
        <w:rPr>
          <w:rFonts w:ascii="Times New Roman" w:eastAsia="Calibri" w:hAnsi="Times New Roman" w:cs="Times New Roman"/>
          <w:sz w:val="24"/>
          <w:szCs w:val="24"/>
        </w:rPr>
        <w:t>eTwinning</w:t>
      </w:r>
      <w:proofErr w:type="spellEnd"/>
      <w:r w:rsidR="00124C4E" w:rsidRPr="001E6B81">
        <w:rPr>
          <w:rFonts w:ascii="Times New Roman" w:eastAsia="Calibri" w:hAnsi="Times New Roman" w:cs="Times New Roman"/>
          <w:sz w:val="24"/>
          <w:szCs w:val="24"/>
        </w:rPr>
        <w:t xml:space="preserve"> programos projektų. Tai projektai, skatinantys</w:t>
      </w:r>
      <w:r w:rsidR="00124C4E" w:rsidRPr="001E6B81">
        <w:rPr>
          <w:rFonts w:ascii="Times New Roman" w:eastAsia="Times New Roman" w:hAnsi="Times New Roman" w:cs="Times New Roman"/>
          <w:sz w:val="24"/>
          <w:szCs w:val="24"/>
        </w:rPr>
        <w:t xml:space="preserve"> </w:t>
      </w:r>
      <w:r w:rsidR="00124C4E" w:rsidRPr="001E6B81">
        <w:rPr>
          <w:rFonts w:ascii="Times New Roman" w:eastAsia="Calibri" w:hAnsi="Times New Roman" w:cs="Times New Roman"/>
          <w:sz w:val="24"/>
          <w:szCs w:val="24"/>
        </w:rPr>
        <w:t xml:space="preserve">bendravimą ir bendradarbiavimą su Lietuvos ir užsienio ikimokyklinių įstaigų pedagogais ir ugdytiniais, suteikiant vaikams galimybę susipažinti su Europos valstybėmis, jų tradicijomis ir papročiais. </w:t>
      </w:r>
    </w:p>
    <w:p w14:paraId="2E1D98A6" w14:textId="77777777" w:rsidR="00124C4E" w:rsidRPr="001E6B81" w:rsidRDefault="00124C4E" w:rsidP="00124C4E">
      <w:pPr>
        <w:spacing w:after="0" w:line="240" w:lineRule="auto"/>
        <w:jc w:val="center"/>
        <w:rPr>
          <w:rFonts w:ascii="Times New Roman" w:eastAsia="Calibri" w:hAnsi="Times New Roman" w:cs="Times New Roman"/>
          <w:sz w:val="24"/>
          <w:szCs w:val="24"/>
        </w:rPr>
      </w:pPr>
    </w:p>
    <w:p w14:paraId="2E1D98A7" w14:textId="77777777" w:rsidR="00124C4E" w:rsidRPr="001E6B81" w:rsidRDefault="00124C4E" w:rsidP="00124C4E">
      <w:pPr>
        <w:spacing w:after="12" w:line="249" w:lineRule="auto"/>
        <w:jc w:val="center"/>
        <w:rPr>
          <w:rFonts w:ascii="Times New Roman" w:eastAsia="Calibri" w:hAnsi="Times New Roman" w:cs="Times New Roman"/>
          <w:sz w:val="24"/>
          <w:szCs w:val="24"/>
          <w:lang w:eastAsia="lt-LT"/>
        </w:rPr>
      </w:pPr>
      <w:r w:rsidRPr="001E6B81">
        <w:rPr>
          <w:rFonts w:ascii="Times New Roman" w:eastAsia="Times New Roman" w:hAnsi="Times New Roman" w:cs="Times New Roman"/>
          <w:b/>
          <w:sz w:val="24"/>
          <w:szCs w:val="24"/>
          <w:lang w:eastAsia="lt-LT"/>
        </w:rPr>
        <w:t>5. SKYRIUS</w:t>
      </w:r>
    </w:p>
    <w:p w14:paraId="2E1D98A8" w14:textId="77777777" w:rsidR="00124C4E" w:rsidRPr="001E6B81" w:rsidRDefault="00124C4E" w:rsidP="00124C4E">
      <w:pPr>
        <w:spacing w:after="12" w:line="249" w:lineRule="auto"/>
        <w:jc w:val="center"/>
        <w:rPr>
          <w:rFonts w:ascii="Times New Roman" w:eastAsia="Times New Roman" w:hAnsi="Times New Roman" w:cs="Times New Roman"/>
          <w:b/>
          <w:sz w:val="24"/>
          <w:szCs w:val="24"/>
          <w:lang w:eastAsia="lt-LT"/>
        </w:rPr>
      </w:pPr>
      <w:r w:rsidRPr="001E6B81">
        <w:rPr>
          <w:rFonts w:ascii="Times New Roman" w:eastAsia="Times New Roman" w:hAnsi="Times New Roman" w:cs="Times New Roman"/>
          <w:b/>
          <w:sz w:val="24"/>
          <w:szCs w:val="24"/>
          <w:lang w:eastAsia="lt-LT"/>
        </w:rPr>
        <w:t>LOPŠELIO-DARŽELIO RYŠIAI</w:t>
      </w:r>
    </w:p>
    <w:p w14:paraId="2E1D98A9" w14:textId="77777777" w:rsidR="00124C4E" w:rsidRPr="001E6B81" w:rsidRDefault="00124C4E" w:rsidP="00124C4E">
      <w:pPr>
        <w:spacing w:after="12" w:line="249" w:lineRule="auto"/>
        <w:jc w:val="both"/>
        <w:rPr>
          <w:rFonts w:ascii="Times New Roman" w:eastAsia="Times New Roman" w:hAnsi="Times New Roman" w:cs="Times New Roman"/>
          <w:sz w:val="24"/>
          <w:szCs w:val="24"/>
          <w:u w:val="single"/>
          <w:lang w:eastAsia="lt-LT"/>
        </w:rPr>
      </w:pPr>
    </w:p>
    <w:p w14:paraId="2E1D98AA" w14:textId="1B796008" w:rsidR="00124C4E" w:rsidRPr="001E6B81" w:rsidRDefault="00015419" w:rsidP="00124C4E">
      <w:pPr>
        <w:spacing w:after="12" w:line="249" w:lineRule="auto"/>
        <w:jc w:val="both"/>
        <w:rPr>
          <w:rFonts w:ascii="Times New Roman" w:eastAsia="Times New Roman" w:hAnsi="Times New Roman" w:cs="Times New Roman"/>
          <w:b/>
          <w:sz w:val="24"/>
          <w:szCs w:val="24"/>
          <w:lang w:eastAsia="lt-LT"/>
        </w:rPr>
      </w:pPr>
      <w:r w:rsidRPr="001E6B81">
        <w:rPr>
          <w:rFonts w:ascii="Times New Roman" w:eastAsia="Times New Roman" w:hAnsi="Times New Roman" w:cs="Times New Roman"/>
          <w:b/>
          <w:sz w:val="24"/>
          <w:szCs w:val="24"/>
          <w:lang w:eastAsia="lt-LT"/>
        </w:rPr>
        <w:tab/>
      </w:r>
      <w:r w:rsidR="00124C4E" w:rsidRPr="001E6B81">
        <w:rPr>
          <w:rFonts w:ascii="Times New Roman" w:eastAsia="Times New Roman" w:hAnsi="Times New Roman" w:cs="Times New Roman"/>
          <w:b/>
          <w:sz w:val="24"/>
          <w:szCs w:val="24"/>
          <w:lang w:eastAsia="lt-LT"/>
        </w:rPr>
        <w:t>Užmeg</w:t>
      </w:r>
      <w:r w:rsidRPr="001E6B81">
        <w:rPr>
          <w:rFonts w:ascii="Times New Roman" w:eastAsia="Times New Roman" w:hAnsi="Times New Roman" w:cs="Times New Roman"/>
          <w:b/>
          <w:sz w:val="24"/>
          <w:szCs w:val="24"/>
          <w:lang w:eastAsia="lt-LT"/>
        </w:rPr>
        <w:t>z</w:t>
      </w:r>
      <w:r w:rsidR="00124C4E" w:rsidRPr="001E6B81">
        <w:rPr>
          <w:rFonts w:ascii="Times New Roman" w:eastAsia="Times New Roman" w:hAnsi="Times New Roman" w:cs="Times New Roman"/>
          <w:b/>
          <w:sz w:val="24"/>
          <w:szCs w:val="24"/>
          <w:lang w:eastAsia="lt-LT"/>
        </w:rPr>
        <w:t xml:space="preserve">ti ryšiai su rajono, šalies ir/ar užsienio švietimo bei kitomis įstaigomis 2019 metais. </w:t>
      </w:r>
    </w:p>
    <w:p w14:paraId="2E1D98AB" w14:textId="1A65E375" w:rsidR="00124C4E" w:rsidRPr="001E6B81" w:rsidRDefault="00015419" w:rsidP="00124C4E">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ab/>
      </w:r>
      <w:r w:rsidR="00124C4E" w:rsidRPr="001E6B81">
        <w:rPr>
          <w:rFonts w:ascii="Times New Roman" w:eastAsia="Times New Roman" w:hAnsi="Times New Roman" w:cs="Times New Roman"/>
          <w:sz w:val="24"/>
          <w:szCs w:val="24"/>
          <w:lang w:eastAsia="lt-LT"/>
        </w:rPr>
        <w:t>Lopšelis-darželis bendrauja ir bendradarbiauja su Rokiškio rajono savivaldybės visuomenės sveikatos biuru, stebint vaikų sveikatą, organizuojant prevencines programas, organizuojant mokytojų, vaikų ir jų tėvų švietimą. Itin šilti ryšiai sieja su Rokiškio rajono savivaldybės Juozo Keliuočio viešąja biblioteka - Rokiškio r. savivaldybės viešosios bibliotekos vaikų ir jaunimo literatūros skyriumi.</w:t>
      </w:r>
      <w:r w:rsidR="00124C4E" w:rsidRPr="001E6B81">
        <w:rPr>
          <w:rFonts w:ascii="Times New Roman" w:eastAsia="Calibri" w:hAnsi="Times New Roman" w:cs="Times New Roman"/>
          <w:sz w:val="24"/>
          <w:szCs w:val="24"/>
          <w:lang w:eastAsia="lt-LT"/>
        </w:rPr>
        <w:t xml:space="preserve"> </w:t>
      </w:r>
      <w:r w:rsidR="00124C4E" w:rsidRPr="001E6B81">
        <w:rPr>
          <w:rFonts w:ascii="Times New Roman" w:eastAsia="Times New Roman" w:hAnsi="Times New Roman" w:cs="Times New Roman"/>
          <w:sz w:val="24"/>
          <w:szCs w:val="24"/>
          <w:lang w:eastAsia="lt-LT"/>
        </w:rPr>
        <w:t xml:space="preserve">Palaikomi kolegiški, darbiniai ir draugiški ryšiai su Rokiškio r. savivaldybės pedagogine psichologine tarnyba, Rokiškio r. savivaldybės švietimo centru. Patarėjai ir pagalbininkai yra Rokiškio rajono Švietimo, kultūros ir sporto skyriaus specialistai, </w:t>
      </w:r>
      <w:r w:rsidR="00124C4E" w:rsidRPr="001E6B81">
        <w:rPr>
          <w:rFonts w:ascii="Times New Roman" w:eastAsia="Calibri" w:hAnsi="Times New Roman" w:cs="Times New Roman"/>
          <w:sz w:val="24"/>
          <w:szCs w:val="24"/>
          <w:shd w:val="clear" w:color="auto" w:fill="FFFFFF"/>
          <w:lang w:eastAsia="lt-LT"/>
        </w:rPr>
        <w:t>Panevėžio apskrities vaiko teisių apsaugos skyriaus Rokiškio rajone</w:t>
      </w:r>
      <w:r w:rsidR="00124C4E" w:rsidRPr="001E6B81">
        <w:rPr>
          <w:rFonts w:ascii="Times New Roman" w:eastAsia="Times New Roman" w:hAnsi="Times New Roman" w:cs="Times New Roman"/>
          <w:sz w:val="24"/>
          <w:szCs w:val="24"/>
          <w:lang w:eastAsia="lt-LT"/>
        </w:rPr>
        <w:t xml:space="preserve"> darbuotojai.</w:t>
      </w:r>
    </w:p>
    <w:p w14:paraId="2E1D98AC" w14:textId="51D3BD18" w:rsidR="00124C4E" w:rsidRPr="001E6B81" w:rsidRDefault="00015419" w:rsidP="00124C4E">
      <w:pPr>
        <w:spacing w:after="0" w:line="240" w:lineRule="auto"/>
        <w:jc w:val="both"/>
        <w:rPr>
          <w:rFonts w:ascii="Times New Roman" w:eastAsia="Times New Roman" w:hAnsi="Times New Roman" w:cs="Times New Roman"/>
          <w:sz w:val="24"/>
          <w:szCs w:val="24"/>
          <w:lang w:eastAsia="lt-LT"/>
        </w:rPr>
      </w:pPr>
      <w:r w:rsidRPr="001E6B81">
        <w:rPr>
          <w:rFonts w:ascii="Times New Roman" w:eastAsia="Calibri" w:hAnsi="Times New Roman" w:cs="Times New Roman"/>
          <w:sz w:val="24"/>
          <w:szCs w:val="24"/>
          <w:lang w:eastAsia="lt-LT"/>
        </w:rPr>
        <w:tab/>
      </w:r>
      <w:r w:rsidR="00124C4E" w:rsidRPr="001E6B81">
        <w:rPr>
          <w:rFonts w:ascii="Times New Roman" w:eastAsia="Calibri" w:hAnsi="Times New Roman" w:cs="Times New Roman"/>
          <w:sz w:val="24"/>
          <w:szCs w:val="24"/>
          <w:lang w:eastAsia="lt-LT"/>
        </w:rPr>
        <w:t>Bendruomenė inicijavo</w:t>
      </w:r>
      <w:r w:rsidR="00124C4E" w:rsidRPr="001E6B81">
        <w:rPr>
          <w:rFonts w:ascii="Times New Roman" w:eastAsia="Calibri" w:hAnsi="Times New Roman" w:cs="Calibri"/>
          <w:sz w:val="24"/>
          <w:szCs w:val="24"/>
          <w:lang w:eastAsia="lt-LT"/>
        </w:rPr>
        <w:t xml:space="preserve"> bendradarbiavimą su socialinės iniciatyvos projekto „</w:t>
      </w:r>
      <w:proofErr w:type="spellStart"/>
      <w:r w:rsidR="00124C4E" w:rsidRPr="001E6B81">
        <w:rPr>
          <w:rFonts w:ascii="Times New Roman" w:eastAsia="Calibri" w:hAnsi="Times New Roman" w:cs="Calibri"/>
          <w:sz w:val="24"/>
          <w:szCs w:val="24"/>
          <w:lang w:eastAsia="lt-LT"/>
        </w:rPr>
        <w:t>Sveikatiada</w:t>
      </w:r>
      <w:proofErr w:type="spellEnd"/>
      <w:r w:rsidR="00124C4E" w:rsidRPr="001E6B81">
        <w:rPr>
          <w:rFonts w:ascii="Times New Roman" w:eastAsia="Calibri" w:hAnsi="Times New Roman" w:cs="Calibri"/>
          <w:sz w:val="24"/>
          <w:szCs w:val="24"/>
          <w:lang w:eastAsia="lt-LT"/>
        </w:rPr>
        <w:t>“ organizatoriais, organizavo kartu su komanda sveikatingumą skatinančius renginius. Ir toliau vykdomas „</w:t>
      </w:r>
      <w:proofErr w:type="spellStart"/>
      <w:r w:rsidR="00124C4E" w:rsidRPr="001E6B81">
        <w:rPr>
          <w:rFonts w:ascii="Times New Roman" w:eastAsia="Calibri" w:hAnsi="Times New Roman" w:cs="Calibri"/>
          <w:sz w:val="24"/>
          <w:szCs w:val="24"/>
          <w:lang w:eastAsia="lt-LT"/>
        </w:rPr>
        <w:t>Sveikatiados</w:t>
      </w:r>
      <w:proofErr w:type="spellEnd"/>
      <w:r w:rsidR="00124C4E" w:rsidRPr="001E6B81">
        <w:rPr>
          <w:rFonts w:ascii="Times New Roman" w:eastAsia="Calibri" w:hAnsi="Times New Roman" w:cs="Calibri"/>
          <w:sz w:val="24"/>
          <w:szCs w:val="24"/>
          <w:lang w:eastAsia="lt-LT"/>
        </w:rPr>
        <w:t xml:space="preserve">“ inicijuotas projektas ,,Pumpurėlio </w:t>
      </w:r>
      <w:proofErr w:type="spellStart"/>
      <w:r w:rsidR="00124C4E" w:rsidRPr="001E6B81">
        <w:rPr>
          <w:rFonts w:ascii="Times New Roman" w:eastAsia="Calibri" w:hAnsi="Times New Roman" w:cs="Calibri"/>
          <w:sz w:val="24"/>
          <w:szCs w:val="24"/>
          <w:lang w:eastAsia="lt-LT"/>
        </w:rPr>
        <w:t>Mankštiada</w:t>
      </w:r>
      <w:proofErr w:type="spellEnd"/>
      <w:r w:rsidR="00124C4E" w:rsidRPr="001E6B81">
        <w:rPr>
          <w:rFonts w:ascii="Times New Roman" w:eastAsia="Calibri" w:hAnsi="Times New Roman" w:cs="Calibri"/>
          <w:sz w:val="24"/>
          <w:szCs w:val="24"/>
          <w:lang w:eastAsia="lt-LT"/>
        </w:rPr>
        <w:t>“.</w:t>
      </w:r>
    </w:p>
    <w:p w14:paraId="2E1D98AD" w14:textId="347AE977" w:rsidR="00124C4E" w:rsidRPr="001E6B81" w:rsidRDefault="00015419" w:rsidP="00124C4E">
      <w:pPr>
        <w:spacing w:after="0" w:line="240" w:lineRule="auto"/>
        <w:jc w:val="both"/>
        <w:rPr>
          <w:rFonts w:ascii="Times New Roman" w:eastAsia="Times New Roman" w:hAnsi="Times New Roman" w:cs="Times New Roman"/>
          <w:b/>
          <w:sz w:val="24"/>
          <w:szCs w:val="24"/>
          <w:lang w:eastAsia="lt-LT"/>
        </w:rPr>
      </w:pPr>
      <w:r w:rsidRPr="001E6B81">
        <w:rPr>
          <w:rFonts w:ascii="Times New Roman" w:eastAsia="Times New Roman" w:hAnsi="Times New Roman" w:cs="Times New Roman"/>
          <w:b/>
          <w:sz w:val="24"/>
          <w:szCs w:val="24"/>
          <w:lang w:eastAsia="lt-LT"/>
        </w:rPr>
        <w:tab/>
      </w:r>
      <w:r w:rsidR="00124C4E" w:rsidRPr="001E6B81">
        <w:rPr>
          <w:rFonts w:ascii="Times New Roman" w:eastAsia="Times New Roman" w:hAnsi="Times New Roman" w:cs="Times New Roman"/>
          <w:b/>
          <w:sz w:val="24"/>
          <w:szCs w:val="24"/>
          <w:lang w:eastAsia="lt-LT"/>
        </w:rPr>
        <w:t xml:space="preserve">Vaikų tėvų (globėjų) įtraukimas į </w:t>
      </w:r>
      <w:r w:rsidR="00183EA9">
        <w:rPr>
          <w:rFonts w:ascii="Times New Roman" w:eastAsia="Times New Roman" w:hAnsi="Times New Roman" w:cs="Times New Roman"/>
          <w:b/>
          <w:sz w:val="24"/>
          <w:szCs w:val="24"/>
          <w:lang w:eastAsia="lt-LT"/>
        </w:rPr>
        <w:t>lopšelio-darželio</w:t>
      </w:r>
      <w:r w:rsidR="00124C4E" w:rsidRPr="001E6B81">
        <w:rPr>
          <w:rFonts w:ascii="Times New Roman" w:eastAsia="Times New Roman" w:hAnsi="Times New Roman" w:cs="Times New Roman"/>
          <w:b/>
          <w:sz w:val="24"/>
          <w:szCs w:val="24"/>
          <w:lang w:eastAsia="lt-LT"/>
        </w:rPr>
        <w:t xml:space="preserve"> veiklą 2019 metais. </w:t>
      </w:r>
    </w:p>
    <w:p w14:paraId="2E1D98AE" w14:textId="59431DE0" w:rsidR="00124C4E" w:rsidRPr="001E6B81" w:rsidRDefault="00015419" w:rsidP="00124C4E">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124C4E" w:rsidRPr="001E6B81">
        <w:rPr>
          <w:rFonts w:ascii="Times New Roman" w:eastAsia="Calibri" w:hAnsi="Times New Roman" w:cs="Times New Roman"/>
          <w:sz w:val="24"/>
          <w:szCs w:val="24"/>
        </w:rPr>
        <w:t xml:space="preserve">Bendruomenė aktyviai dalyvavo bendruomenės projektuose, renginiuose ir šventėse. Tėvų susirinkimuose ir popietėse tėvams buvo pristatoma lopšelio-darželio veikla. Ugdytinių tėvams sudarytos sąlygos bendrauti ir bendradarbiauti su lopšelio-darželio specialistais tiesiogiai. </w:t>
      </w:r>
      <w:r w:rsidRPr="001E6B81">
        <w:rPr>
          <w:rFonts w:ascii="Times New Roman" w:eastAsia="Calibri" w:hAnsi="Times New Roman" w:cs="Times New Roman"/>
          <w:sz w:val="24"/>
          <w:szCs w:val="24"/>
        </w:rPr>
        <w:tab/>
      </w:r>
      <w:r w:rsidR="00124C4E" w:rsidRPr="001E6B81">
        <w:rPr>
          <w:rFonts w:ascii="Times New Roman" w:eastAsia="Calibri" w:hAnsi="Times New Roman" w:cs="Times New Roman"/>
          <w:sz w:val="24"/>
          <w:szCs w:val="24"/>
        </w:rPr>
        <w:t xml:space="preserve">Naudojamos tėvų informavimo priemonės: elektroninis dienynas, individualūs pokalbiai, </w:t>
      </w:r>
      <w:r w:rsidR="00124C4E" w:rsidRPr="001E6B81">
        <w:rPr>
          <w:rFonts w:ascii="Times New Roman" w:eastAsia="Calibri" w:hAnsi="Times New Roman" w:cs="Times New Roman"/>
          <w:sz w:val="24"/>
          <w:szCs w:val="24"/>
        </w:rPr>
        <w:lastRenderedPageBreak/>
        <w:t xml:space="preserve">tėvų susirinkimai, Vaiko Gerovės Komisijos susirinkimai, bendravimas telefonu, Facebook puslapiai, tėvų dalyvavimas projektuose, vaikų šventėse, išvykose, akcijose. </w:t>
      </w:r>
    </w:p>
    <w:p w14:paraId="2E1D98AF" w14:textId="7EDDFD80" w:rsidR="00124C4E" w:rsidRPr="001E6B81" w:rsidRDefault="00015419" w:rsidP="00124C4E">
      <w:pPr>
        <w:spacing w:after="0" w:line="240" w:lineRule="auto"/>
        <w:jc w:val="both"/>
        <w:rPr>
          <w:rFonts w:ascii="Times New Roman" w:eastAsia="Calibri" w:hAnsi="Times New Roman" w:cs="Times New Roman"/>
          <w:b/>
          <w:sz w:val="24"/>
          <w:szCs w:val="24"/>
        </w:rPr>
      </w:pPr>
      <w:r w:rsidRPr="001E6B81">
        <w:rPr>
          <w:rFonts w:ascii="Times New Roman" w:eastAsia="Calibri" w:hAnsi="Times New Roman" w:cs="Times New Roman"/>
          <w:b/>
          <w:sz w:val="24"/>
          <w:szCs w:val="24"/>
        </w:rPr>
        <w:tab/>
      </w:r>
      <w:r w:rsidR="00124C4E" w:rsidRPr="001E6B81">
        <w:rPr>
          <w:rFonts w:ascii="Times New Roman" w:eastAsia="Calibri" w:hAnsi="Times New Roman" w:cs="Times New Roman"/>
          <w:b/>
          <w:sz w:val="24"/>
          <w:szCs w:val="24"/>
        </w:rPr>
        <w:t xml:space="preserve">Įstaigos veiklos, jos pasiekimų viešinimas  2019 metais. </w:t>
      </w:r>
    </w:p>
    <w:p w14:paraId="2E1D98B0" w14:textId="5D9FF623" w:rsidR="00124C4E" w:rsidRPr="001E6B81" w:rsidRDefault="00015419" w:rsidP="00124C4E">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124C4E" w:rsidRPr="001E6B81">
        <w:rPr>
          <w:rFonts w:ascii="Times New Roman" w:eastAsia="Calibri" w:hAnsi="Times New Roman" w:cs="Times New Roman"/>
          <w:sz w:val="24"/>
          <w:szCs w:val="24"/>
        </w:rPr>
        <w:t xml:space="preserve">Lopšelis-darželis </w:t>
      </w:r>
      <w:r w:rsidR="00251C20" w:rsidRPr="001E6B81">
        <w:rPr>
          <w:rFonts w:ascii="Times New Roman" w:eastAsia="Calibri" w:hAnsi="Times New Roman" w:cs="Times New Roman"/>
          <w:sz w:val="24"/>
          <w:szCs w:val="24"/>
        </w:rPr>
        <w:t xml:space="preserve">buvo </w:t>
      </w:r>
      <w:r w:rsidR="00124C4E" w:rsidRPr="001E6B81">
        <w:rPr>
          <w:rFonts w:ascii="Times New Roman" w:eastAsia="Calibri" w:hAnsi="Times New Roman" w:cs="Times New Roman"/>
          <w:sz w:val="24"/>
          <w:szCs w:val="24"/>
        </w:rPr>
        <w:t xml:space="preserve">reprezentuojamas rajoninėje spaudoje, internetinėje svetainėje </w:t>
      </w:r>
      <w:hyperlink r:id="rId19" w:history="1">
        <w:r w:rsidR="00124C4E" w:rsidRPr="001E6B81">
          <w:rPr>
            <w:rFonts w:ascii="Times New Roman" w:eastAsia="Calibri" w:hAnsi="Times New Roman" w:cs="Times New Roman"/>
            <w:sz w:val="24"/>
            <w:szCs w:val="24"/>
            <w:u w:val="single"/>
          </w:rPr>
          <w:t>www.rokiskiopumpurelis.lt</w:t>
        </w:r>
      </w:hyperlink>
      <w:r w:rsidR="00124C4E" w:rsidRPr="001E6B81">
        <w:rPr>
          <w:rFonts w:ascii="Times New Roman" w:eastAsia="Calibri" w:hAnsi="Times New Roman" w:cs="Times New Roman"/>
          <w:sz w:val="24"/>
          <w:szCs w:val="24"/>
        </w:rPr>
        <w:t xml:space="preserve">, </w:t>
      </w:r>
      <w:proofErr w:type="spellStart"/>
      <w:r w:rsidRPr="001E6B81">
        <w:rPr>
          <w:rFonts w:ascii="Times New Roman" w:eastAsia="Calibri" w:hAnsi="Times New Roman" w:cs="Times New Roman"/>
          <w:sz w:val="24"/>
          <w:szCs w:val="24"/>
        </w:rPr>
        <w:t>feisbuko</w:t>
      </w:r>
      <w:proofErr w:type="spellEnd"/>
      <w:r w:rsidR="00124C4E" w:rsidRPr="001E6B81">
        <w:rPr>
          <w:rFonts w:ascii="Times New Roman" w:eastAsia="Calibri" w:hAnsi="Times New Roman" w:cs="Times New Roman"/>
          <w:sz w:val="24"/>
          <w:szCs w:val="24"/>
        </w:rPr>
        <w:t xml:space="preserve"> puslapyje, Gerų naujienų televizi</w:t>
      </w:r>
      <w:r w:rsidR="00251C20" w:rsidRPr="001E6B81">
        <w:rPr>
          <w:rFonts w:ascii="Times New Roman" w:eastAsia="Calibri" w:hAnsi="Times New Roman" w:cs="Times New Roman"/>
          <w:sz w:val="24"/>
          <w:szCs w:val="24"/>
        </w:rPr>
        <w:t>joje (GNTV HD). Darželis naudojo</w:t>
      </w:r>
      <w:r w:rsidR="00124C4E" w:rsidRPr="001E6B81">
        <w:rPr>
          <w:rFonts w:ascii="Times New Roman" w:eastAsia="Calibri" w:hAnsi="Times New Roman" w:cs="Times New Roman"/>
          <w:sz w:val="24"/>
          <w:szCs w:val="24"/>
        </w:rPr>
        <w:t>si „Telia“ teikiamomis paslaugomis. Visi lopšelio-darželio kompiuteriai prijungti prie internetinės Telia ryšio sistemos, veikia</w:t>
      </w:r>
      <w:r w:rsidR="00124C4E" w:rsidRPr="001E6B81">
        <w:rPr>
          <w:rFonts w:ascii="Times New Roman" w:eastAsia="Calibri" w:hAnsi="Times New Roman" w:cs="Times New Roman"/>
          <w:sz w:val="24"/>
          <w:szCs w:val="24"/>
          <w:shd w:val="clear" w:color="auto" w:fill="FFFFFF"/>
        </w:rPr>
        <w:t xml:space="preserve"> </w:t>
      </w:r>
      <w:proofErr w:type="spellStart"/>
      <w:r w:rsidR="00124C4E" w:rsidRPr="001E6B81">
        <w:rPr>
          <w:rFonts w:ascii="Times New Roman" w:eastAsia="Calibri" w:hAnsi="Times New Roman" w:cs="Times New Roman"/>
          <w:sz w:val="24"/>
          <w:szCs w:val="24"/>
        </w:rPr>
        <w:t>belaidis</w:t>
      </w:r>
      <w:proofErr w:type="spellEnd"/>
      <w:r w:rsidR="00124C4E" w:rsidRPr="001E6B81">
        <w:rPr>
          <w:rFonts w:ascii="Times New Roman" w:eastAsia="Calibri" w:hAnsi="Times New Roman" w:cs="Times New Roman"/>
          <w:sz w:val="24"/>
          <w:szCs w:val="24"/>
        </w:rPr>
        <w:t xml:space="preserve"> interneto (</w:t>
      </w:r>
      <w:proofErr w:type="spellStart"/>
      <w:r w:rsidR="00124C4E" w:rsidRPr="001E6B81">
        <w:rPr>
          <w:rFonts w:ascii="Times New Roman" w:eastAsia="Calibri" w:hAnsi="Times New Roman" w:cs="Times New Roman"/>
          <w:bCs/>
          <w:sz w:val="24"/>
          <w:szCs w:val="24"/>
        </w:rPr>
        <w:t>Wi-Fi</w:t>
      </w:r>
      <w:r w:rsidR="00124C4E" w:rsidRPr="001E6B81">
        <w:rPr>
          <w:rFonts w:ascii="Times New Roman" w:eastAsia="Calibri" w:hAnsi="Times New Roman" w:cs="Times New Roman"/>
          <w:sz w:val="24"/>
          <w:szCs w:val="24"/>
        </w:rPr>
        <w:t>)</w:t>
      </w:r>
      <w:proofErr w:type="spellEnd"/>
      <w:r w:rsidR="00124C4E" w:rsidRPr="001E6B81">
        <w:rPr>
          <w:rFonts w:ascii="Times New Roman" w:eastAsia="Calibri" w:hAnsi="Times New Roman" w:cs="Times New Roman"/>
          <w:sz w:val="24"/>
          <w:szCs w:val="24"/>
        </w:rPr>
        <w:t> </w:t>
      </w:r>
      <w:r w:rsidR="00124C4E" w:rsidRPr="001E6B81">
        <w:rPr>
          <w:rFonts w:ascii="Times New Roman" w:eastAsia="Calibri" w:hAnsi="Times New Roman" w:cs="Times New Roman"/>
          <w:bCs/>
          <w:sz w:val="24"/>
          <w:szCs w:val="24"/>
        </w:rPr>
        <w:t>ryšys</w:t>
      </w:r>
      <w:r w:rsidR="00124C4E" w:rsidRPr="001E6B81">
        <w:rPr>
          <w:rFonts w:ascii="Times New Roman" w:eastAsia="Calibri" w:hAnsi="Times New Roman" w:cs="Times New Roman"/>
          <w:sz w:val="24"/>
          <w:szCs w:val="24"/>
        </w:rPr>
        <w:t xml:space="preserve">. </w:t>
      </w:r>
    </w:p>
    <w:p w14:paraId="2E1D98B1" w14:textId="5CB2843A" w:rsidR="00124C4E" w:rsidRPr="001E6B81" w:rsidRDefault="00015419" w:rsidP="00124C4E">
      <w:pPr>
        <w:spacing w:after="0" w:line="240" w:lineRule="auto"/>
        <w:jc w:val="both"/>
        <w:rPr>
          <w:rFonts w:ascii="Times New Roman" w:eastAsia="Calibri" w:hAnsi="Times New Roman" w:cs="Times New Roman"/>
          <w:b/>
          <w:sz w:val="24"/>
          <w:szCs w:val="24"/>
        </w:rPr>
      </w:pPr>
      <w:r w:rsidRPr="001E6B81">
        <w:rPr>
          <w:rFonts w:ascii="Times New Roman" w:eastAsia="Calibri" w:hAnsi="Times New Roman" w:cs="Times New Roman"/>
          <w:b/>
          <w:sz w:val="24"/>
          <w:szCs w:val="24"/>
        </w:rPr>
        <w:tab/>
      </w:r>
      <w:r w:rsidR="00124C4E" w:rsidRPr="001E6B81">
        <w:rPr>
          <w:rFonts w:ascii="Times New Roman" w:eastAsia="Calibri" w:hAnsi="Times New Roman" w:cs="Times New Roman"/>
          <w:b/>
          <w:sz w:val="24"/>
          <w:szCs w:val="24"/>
        </w:rPr>
        <w:t xml:space="preserve">Kokios steigėjo pagalbos tikimasi 2020 metais.  </w:t>
      </w:r>
    </w:p>
    <w:p w14:paraId="2E1D98B2" w14:textId="47878F9E" w:rsidR="00124C4E" w:rsidRPr="001E6B81" w:rsidRDefault="00015419" w:rsidP="00124C4E">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124C4E" w:rsidRPr="001E6B81">
        <w:rPr>
          <w:rFonts w:ascii="Times New Roman" w:eastAsia="Calibri" w:hAnsi="Times New Roman" w:cs="Times New Roman"/>
          <w:sz w:val="24"/>
          <w:szCs w:val="24"/>
        </w:rPr>
        <w:t>Pagalba reikalinga sprendžian</w:t>
      </w:r>
      <w:r w:rsidR="00602649" w:rsidRPr="001E6B81">
        <w:rPr>
          <w:rFonts w:ascii="Times New Roman" w:eastAsia="Calibri" w:hAnsi="Times New Roman" w:cs="Times New Roman"/>
          <w:sz w:val="24"/>
          <w:szCs w:val="24"/>
        </w:rPr>
        <w:t>t aplinkos ir pastato priežiūrą.</w:t>
      </w:r>
    </w:p>
    <w:p w14:paraId="2E1D98B3" w14:textId="369D857A" w:rsidR="00124C4E" w:rsidRPr="001E6B81" w:rsidRDefault="00015419" w:rsidP="00124C4E">
      <w:pPr>
        <w:spacing w:after="0" w:line="240" w:lineRule="auto"/>
        <w:jc w:val="both"/>
        <w:rPr>
          <w:rFonts w:ascii="Times New Roman" w:eastAsia="Calibri" w:hAnsi="Times New Roman" w:cs="Times New Roman"/>
          <w:sz w:val="24"/>
        </w:rPr>
      </w:pPr>
      <w:r w:rsidRPr="001E6B81">
        <w:rPr>
          <w:rFonts w:ascii="Times New Roman" w:eastAsia="Calibri" w:hAnsi="Times New Roman" w:cs="Times New Roman"/>
          <w:sz w:val="24"/>
          <w:shd w:val="clear" w:color="auto" w:fill="FFFFFF"/>
        </w:rPr>
        <w:tab/>
      </w:r>
      <w:r w:rsidR="00124C4E" w:rsidRPr="001E6B81">
        <w:rPr>
          <w:rFonts w:ascii="Times New Roman" w:eastAsia="Calibri" w:hAnsi="Times New Roman" w:cs="Times New Roman"/>
          <w:sz w:val="24"/>
          <w:shd w:val="clear" w:color="auto" w:fill="FFFFFF"/>
        </w:rPr>
        <w:t>1. Statinio apžiūra techninė apžiūros metu surašyti aktai, kuriais remiantis būtina pastato išorės renovacija, pastato sienų šiltinimas.</w:t>
      </w:r>
    </w:p>
    <w:p w14:paraId="2E1D98B4" w14:textId="7C7D9B5D" w:rsidR="00124C4E" w:rsidRPr="001E6B81" w:rsidRDefault="00015419" w:rsidP="00124C4E">
      <w:pPr>
        <w:spacing w:after="0" w:line="240" w:lineRule="auto"/>
        <w:jc w:val="both"/>
        <w:rPr>
          <w:rFonts w:ascii="Times New Roman" w:eastAsia="Calibri" w:hAnsi="Times New Roman" w:cs="Times New Roman"/>
          <w:sz w:val="24"/>
        </w:rPr>
      </w:pPr>
      <w:r w:rsidRPr="001E6B81">
        <w:rPr>
          <w:rFonts w:ascii="Times New Roman" w:eastAsia="Calibri" w:hAnsi="Times New Roman" w:cs="Times New Roman"/>
          <w:sz w:val="24"/>
          <w:shd w:val="clear" w:color="auto" w:fill="FFFFFF"/>
        </w:rPr>
        <w:tab/>
      </w:r>
      <w:r w:rsidR="00124C4E" w:rsidRPr="001E6B81">
        <w:rPr>
          <w:rFonts w:ascii="Times New Roman" w:eastAsia="Calibri" w:hAnsi="Times New Roman" w:cs="Times New Roman"/>
          <w:sz w:val="24"/>
          <w:shd w:val="clear" w:color="auto" w:fill="FFFFFF"/>
        </w:rPr>
        <w:t xml:space="preserve">2. Pėsčiųjų takas įrengtas iš betono laužo šalia vaikų žaidimų aikštelės yra avarinės būklės ir kelia pavojų ugdytiniams. Betono plokštės iškilotos, kreivos, vietomis plokštės iš žemės paviršiaus iškilę nuo 2 iki 7 cm, vertinant naudojimo saugos atžvilgiu galimi paslydimai, kritimai. Vaikai užkliuvę už deformuotų betono plokščių gali griūti ir susižeisti. Teritorijoje esančių takelių danga sena, ištrupėjusi, iškilnota medžių šaknų. Pažeidžiami HN 75:2016 12.1 punkto reikalavimai. Nacionalinio visuomenės sveikatos centro prie SAM Panevėžio departamento 2017-05-09 patikrinimo aktas Nr. PA.5.24.-51 (17.11.1 5.24 ). </w:t>
      </w:r>
      <w:r w:rsidR="00124C4E" w:rsidRPr="001E6B81">
        <w:rPr>
          <w:rFonts w:ascii="Times New Roman" w:eastAsia="Calibri" w:hAnsi="Times New Roman" w:cs="Times New Roman"/>
          <w:sz w:val="24"/>
        </w:rPr>
        <w:t>Prašymas savivaldybei dėl lėšų poreikio 2020 m. pateiktas 2019-10-24 Nr. S-64.</w:t>
      </w:r>
    </w:p>
    <w:p w14:paraId="2E1D98B5" w14:textId="79BE4534" w:rsidR="00124C4E" w:rsidRPr="001E6B81" w:rsidRDefault="00015419" w:rsidP="00124C4E">
      <w:pPr>
        <w:spacing w:after="0" w:line="240" w:lineRule="auto"/>
        <w:jc w:val="both"/>
        <w:rPr>
          <w:rFonts w:ascii="Times New Roman" w:eastAsia="Calibri" w:hAnsi="Times New Roman" w:cs="Times New Roman"/>
          <w:sz w:val="24"/>
        </w:rPr>
      </w:pPr>
      <w:r w:rsidRPr="001E6B81">
        <w:rPr>
          <w:rFonts w:ascii="Times New Roman" w:eastAsia="Calibri" w:hAnsi="Times New Roman" w:cs="Times New Roman"/>
          <w:sz w:val="24"/>
        </w:rPr>
        <w:tab/>
      </w:r>
      <w:r w:rsidR="00124C4E" w:rsidRPr="001E6B81">
        <w:rPr>
          <w:rFonts w:ascii="Times New Roman" w:eastAsia="Calibri" w:hAnsi="Times New Roman" w:cs="Times New Roman"/>
          <w:sz w:val="24"/>
        </w:rPr>
        <w:t>3. 1 grupės pirmame aukšte reikalingas remontas. Prašymas savivaldybei „Dėl lėšų poreikio 2018 m.“ pateiktas 2017-09-27 Nr. S-91, „Dėl lėšų poreikio 2019 m.“ pateiktas 2018-10-19 Nr. S-65. Lėšų poreikis 2020 m. pateiktas 2019-10-24 Nr. S-64</w:t>
      </w:r>
    </w:p>
    <w:p w14:paraId="2E1D98B6" w14:textId="1371D700" w:rsidR="00124C4E" w:rsidRPr="001E6B81" w:rsidRDefault="00015419" w:rsidP="00124C4E">
      <w:pPr>
        <w:spacing w:after="0" w:line="240" w:lineRule="auto"/>
        <w:jc w:val="both"/>
        <w:rPr>
          <w:rFonts w:ascii="Times New Roman" w:eastAsia="Calibri" w:hAnsi="Times New Roman" w:cs="Times New Roman"/>
          <w:sz w:val="24"/>
        </w:rPr>
      </w:pPr>
      <w:r w:rsidRPr="001E6B81">
        <w:rPr>
          <w:rFonts w:ascii="Times New Roman" w:eastAsia="Calibri" w:hAnsi="Times New Roman" w:cs="Times New Roman"/>
          <w:sz w:val="24"/>
        </w:rPr>
        <w:tab/>
      </w:r>
      <w:r w:rsidR="00124C4E" w:rsidRPr="001E6B81">
        <w:rPr>
          <w:rFonts w:ascii="Times New Roman" w:eastAsia="Calibri" w:hAnsi="Times New Roman" w:cs="Times New Roman"/>
          <w:sz w:val="24"/>
        </w:rPr>
        <w:t>4. Koridorių remontas (mediena iškaltų  sienų dangos nuardymas, paruošimas dažymui ir dažymas, grindų dangos pakeitimas). Pažeidžiami Visuomeninių statinių gaisrinės saugos taisyklių reikalavimai. Prašymas savivaldybei „Dėl lėšų poreikio 2018 m.“ pateiktas 2017-09-27 Nr. S-91. „Dėl lėšų poreikio 2019 m.“ pateiktas 2018-10-19 Nr. S-65. Lėšų poreikis 2020 m. pateiktas 2019-10-24 Nr. S-64</w:t>
      </w:r>
    </w:p>
    <w:p w14:paraId="2E1D98B7" w14:textId="1151DF43" w:rsidR="00124C4E" w:rsidRPr="001E6B81" w:rsidRDefault="00015419" w:rsidP="00124C4E">
      <w:pPr>
        <w:spacing w:after="0" w:line="240" w:lineRule="auto"/>
        <w:jc w:val="both"/>
        <w:rPr>
          <w:rFonts w:ascii="Times New Roman" w:eastAsia="Calibri" w:hAnsi="Times New Roman" w:cs="Times New Roman"/>
          <w:sz w:val="24"/>
        </w:rPr>
      </w:pPr>
      <w:r w:rsidRPr="001E6B81">
        <w:rPr>
          <w:rFonts w:ascii="Times New Roman" w:eastAsia="Calibri" w:hAnsi="Times New Roman" w:cs="Times New Roman"/>
          <w:sz w:val="24"/>
        </w:rPr>
        <w:tab/>
      </w:r>
      <w:r w:rsidR="00124C4E" w:rsidRPr="001E6B81">
        <w:rPr>
          <w:rFonts w:ascii="Times New Roman" w:eastAsia="Calibri" w:hAnsi="Times New Roman" w:cs="Times New Roman"/>
          <w:sz w:val="24"/>
        </w:rPr>
        <w:t>5. Salės remontas (mediena iškaltų  sienų dangos nuardymas, paruošimas dažymui ir dažymas, parketo atnaujinimas). Pažeidžiami Visuomeninių statinių gaisrinės saugos taisyklių reikalavimai. Prašymas savivaldybei „Dėl lėšų poreikio 2018 m.“ pateiktas 2017-09-27 Nr. S-91. „Dėl lėšų poreikio 2019 m.“ pateiktas 2018-10-19 Nr. S-65</w:t>
      </w:r>
    </w:p>
    <w:p w14:paraId="2E1D98B8" w14:textId="0CEED307" w:rsidR="00124C4E" w:rsidRPr="001E6B81" w:rsidRDefault="00015419" w:rsidP="00124C4E">
      <w:pPr>
        <w:spacing w:after="0" w:line="240" w:lineRule="auto"/>
        <w:jc w:val="both"/>
        <w:rPr>
          <w:rFonts w:ascii="Times New Roman" w:eastAsia="Calibri" w:hAnsi="Times New Roman" w:cs="Times New Roman"/>
          <w:sz w:val="24"/>
        </w:rPr>
      </w:pPr>
      <w:r w:rsidRPr="001E6B81">
        <w:rPr>
          <w:rFonts w:ascii="Times New Roman" w:eastAsia="Calibri" w:hAnsi="Times New Roman" w:cs="Times New Roman"/>
          <w:sz w:val="24"/>
        </w:rPr>
        <w:tab/>
      </w:r>
      <w:r w:rsidR="00124C4E" w:rsidRPr="001E6B81">
        <w:rPr>
          <w:rFonts w:ascii="Times New Roman" w:eastAsia="Calibri" w:hAnsi="Times New Roman" w:cs="Times New Roman"/>
          <w:sz w:val="24"/>
        </w:rPr>
        <w:t>6. Kapitalinis trijų laiptinių remontas. Ištrupėję laiptų pakopos, byra dažų sluoksniai nuo lubų ir sienų, nesaugu vaikams. Pažeidžiami HN 75:2016 12.1 punkto reikalavimai. Prašymas savivaldybei „Dėl lėšų poreikio 2018 m.“ pateiktas 2017-09-27 Nr. S-91. „Dėl lėšų poreikio 2019 m.“ pateiktas 2018-10-19 Nr. S-65, Lėšų poreikis 2020 m. pateiktas 2019-10-24 Nr. S-64</w:t>
      </w:r>
    </w:p>
    <w:p w14:paraId="2E1D98B9" w14:textId="4122642C" w:rsidR="00124C4E" w:rsidRPr="001E6B81" w:rsidRDefault="00015419" w:rsidP="00124C4E">
      <w:pPr>
        <w:spacing w:after="0" w:line="240" w:lineRule="auto"/>
        <w:jc w:val="both"/>
        <w:rPr>
          <w:rFonts w:ascii="Times New Roman" w:eastAsia="Calibri" w:hAnsi="Times New Roman" w:cs="Times New Roman"/>
          <w:sz w:val="24"/>
        </w:rPr>
      </w:pPr>
      <w:r w:rsidRPr="001E6B81">
        <w:rPr>
          <w:rFonts w:ascii="Times New Roman" w:eastAsia="Calibri" w:hAnsi="Times New Roman" w:cs="Times New Roman"/>
          <w:sz w:val="24"/>
        </w:rPr>
        <w:tab/>
      </w:r>
      <w:r w:rsidR="00124C4E" w:rsidRPr="001E6B81">
        <w:rPr>
          <w:rFonts w:ascii="Times New Roman" w:eastAsia="Calibri" w:hAnsi="Times New Roman" w:cs="Times New Roman"/>
          <w:sz w:val="24"/>
        </w:rPr>
        <w:t>7. Reikalingas vamzdžių pakeitimas, būtina atlikti įtaigos šiluminio punkto remonto darbus. Surūdiję ir trūkinėjantys karšto vandens ir šildymo vamzdynai rūsyje. Būtina pakeisti susidėvėjusius. Raštas savivaldybei  2019-09-05 Nr. S-49 „Dėl lėšų skyrimo šiluminio punkto remontui“.</w:t>
      </w:r>
    </w:p>
    <w:p w14:paraId="2E1D98BA" w14:textId="77777777" w:rsidR="00124C4E" w:rsidRPr="001E6B81" w:rsidRDefault="00124C4E" w:rsidP="00124C4E">
      <w:pPr>
        <w:spacing w:after="0" w:line="240" w:lineRule="auto"/>
        <w:jc w:val="both"/>
        <w:rPr>
          <w:rFonts w:ascii="Times New Roman" w:eastAsia="Calibri" w:hAnsi="Times New Roman" w:cs="Times New Roman"/>
          <w:sz w:val="24"/>
        </w:rPr>
      </w:pPr>
    </w:p>
    <w:p w14:paraId="2E1D98BB" w14:textId="77777777" w:rsidR="00124C4E" w:rsidRPr="001E6B81" w:rsidRDefault="00124C4E" w:rsidP="00124C4E">
      <w:pPr>
        <w:spacing w:after="3" w:line="259"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__________________________</w:t>
      </w:r>
    </w:p>
    <w:p w14:paraId="2E1D98BC" w14:textId="77777777" w:rsidR="00570C5E" w:rsidRPr="001E6B81" w:rsidRDefault="00570C5E" w:rsidP="00154624">
      <w:pPr>
        <w:spacing w:after="0" w:line="240" w:lineRule="auto"/>
        <w:jc w:val="both"/>
        <w:rPr>
          <w:rFonts w:ascii="Times New Roman" w:hAnsi="Times New Roman" w:cs="Times New Roman"/>
          <w:sz w:val="24"/>
          <w:szCs w:val="24"/>
        </w:rPr>
      </w:pPr>
    </w:p>
    <w:p w14:paraId="2E1D98BD" w14:textId="77777777" w:rsidR="00251C20" w:rsidRPr="001E6B81" w:rsidRDefault="00251C20" w:rsidP="00154624">
      <w:pPr>
        <w:spacing w:after="0" w:line="240" w:lineRule="auto"/>
        <w:jc w:val="both"/>
        <w:rPr>
          <w:rFonts w:ascii="Times New Roman" w:hAnsi="Times New Roman" w:cs="Times New Roman"/>
          <w:sz w:val="24"/>
          <w:szCs w:val="24"/>
        </w:rPr>
      </w:pPr>
    </w:p>
    <w:p w14:paraId="2E1D98BE" w14:textId="77777777" w:rsidR="00251C20" w:rsidRPr="001E6B81" w:rsidRDefault="00251C20" w:rsidP="00154624">
      <w:pPr>
        <w:spacing w:after="0" w:line="240" w:lineRule="auto"/>
        <w:jc w:val="both"/>
        <w:rPr>
          <w:rFonts w:ascii="Times New Roman" w:hAnsi="Times New Roman" w:cs="Times New Roman"/>
          <w:sz w:val="24"/>
          <w:szCs w:val="24"/>
        </w:rPr>
      </w:pPr>
    </w:p>
    <w:p w14:paraId="2E1D98BF" w14:textId="77777777" w:rsidR="00251C20" w:rsidRPr="001E6B81" w:rsidRDefault="00251C20" w:rsidP="00154624">
      <w:pPr>
        <w:spacing w:after="0" w:line="240" w:lineRule="auto"/>
        <w:jc w:val="both"/>
        <w:rPr>
          <w:rFonts w:ascii="Times New Roman" w:hAnsi="Times New Roman" w:cs="Times New Roman"/>
          <w:sz w:val="24"/>
          <w:szCs w:val="24"/>
        </w:rPr>
      </w:pPr>
    </w:p>
    <w:p w14:paraId="2E1D98C0" w14:textId="77777777" w:rsidR="00251C20" w:rsidRPr="001E6B81" w:rsidRDefault="00251C20" w:rsidP="00154624">
      <w:pPr>
        <w:spacing w:after="0" w:line="240" w:lineRule="auto"/>
        <w:jc w:val="both"/>
        <w:rPr>
          <w:rFonts w:ascii="Times New Roman" w:hAnsi="Times New Roman" w:cs="Times New Roman"/>
          <w:sz w:val="24"/>
          <w:szCs w:val="24"/>
        </w:rPr>
      </w:pPr>
    </w:p>
    <w:p w14:paraId="2E1D98C1" w14:textId="77777777" w:rsidR="00251C20" w:rsidRPr="001E6B81" w:rsidRDefault="00251C20" w:rsidP="00154624">
      <w:pPr>
        <w:spacing w:after="0" w:line="240" w:lineRule="auto"/>
        <w:jc w:val="both"/>
        <w:rPr>
          <w:rFonts w:ascii="Times New Roman" w:hAnsi="Times New Roman" w:cs="Times New Roman"/>
          <w:sz w:val="24"/>
          <w:szCs w:val="24"/>
        </w:rPr>
      </w:pPr>
    </w:p>
    <w:p w14:paraId="2E1D98C2" w14:textId="77777777" w:rsidR="00251C20" w:rsidRPr="001E6B81" w:rsidRDefault="00251C20" w:rsidP="00154624">
      <w:pPr>
        <w:spacing w:after="0" w:line="240" w:lineRule="auto"/>
        <w:jc w:val="both"/>
        <w:rPr>
          <w:rFonts w:ascii="Times New Roman" w:hAnsi="Times New Roman" w:cs="Times New Roman"/>
          <w:sz w:val="24"/>
          <w:szCs w:val="24"/>
        </w:rPr>
      </w:pPr>
    </w:p>
    <w:p w14:paraId="2E1D98C3" w14:textId="77777777" w:rsidR="00251C20" w:rsidRPr="001E6B81" w:rsidRDefault="00251C20" w:rsidP="00154624">
      <w:pPr>
        <w:spacing w:after="0" w:line="240" w:lineRule="auto"/>
        <w:jc w:val="both"/>
        <w:rPr>
          <w:rFonts w:ascii="Times New Roman" w:hAnsi="Times New Roman" w:cs="Times New Roman"/>
          <w:sz w:val="24"/>
          <w:szCs w:val="24"/>
        </w:rPr>
      </w:pPr>
    </w:p>
    <w:p w14:paraId="2E1D98C4" w14:textId="77777777" w:rsidR="00251C20" w:rsidRPr="001E6B81" w:rsidRDefault="00251C20" w:rsidP="00154624">
      <w:pPr>
        <w:spacing w:after="0" w:line="240" w:lineRule="auto"/>
        <w:jc w:val="both"/>
        <w:rPr>
          <w:rFonts w:ascii="Times New Roman" w:hAnsi="Times New Roman" w:cs="Times New Roman"/>
          <w:sz w:val="24"/>
          <w:szCs w:val="24"/>
        </w:rPr>
      </w:pPr>
    </w:p>
    <w:p w14:paraId="2E1D98C5" w14:textId="77777777" w:rsidR="00251C20" w:rsidRPr="001E6B81" w:rsidRDefault="00251C20" w:rsidP="00154624">
      <w:pPr>
        <w:spacing w:after="0" w:line="240" w:lineRule="auto"/>
        <w:jc w:val="both"/>
        <w:rPr>
          <w:rFonts w:ascii="Times New Roman" w:hAnsi="Times New Roman" w:cs="Times New Roman"/>
          <w:sz w:val="24"/>
          <w:szCs w:val="24"/>
        </w:rPr>
      </w:pPr>
    </w:p>
    <w:p w14:paraId="2E1D98C6" w14:textId="77777777" w:rsidR="00251C20" w:rsidRPr="001E6B81" w:rsidRDefault="00251C20" w:rsidP="00154624">
      <w:pPr>
        <w:spacing w:after="0" w:line="240" w:lineRule="auto"/>
        <w:jc w:val="both"/>
        <w:rPr>
          <w:rFonts w:ascii="Times New Roman" w:hAnsi="Times New Roman" w:cs="Times New Roman"/>
          <w:sz w:val="24"/>
          <w:szCs w:val="24"/>
        </w:rPr>
      </w:pPr>
    </w:p>
    <w:p w14:paraId="2E1D98CE" w14:textId="7F21705C" w:rsidR="009315BA" w:rsidRPr="00EB5E85" w:rsidRDefault="009315BA" w:rsidP="00EB5E85">
      <w:pPr>
        <w:tabs>
          <w:tab w:val="left" w:pos="5387"/>
        </w:tabs>
        <w:spacing w:after="0" w:line="240" w:lineRule="auto"/>
        <w:ind w:firstLine="5245"/>
        <w:rPr>
          <w:rFonts w:ascii="Times New Roman" w:eastAsia="Calibri" w:hAnsi="Times New Roman" w:cs="Times New Roman"/>
          <w:sz w:val="24"/>
          <w:szCs w:val="20"/>
        </w:rPr>
      </w:pPr>
      <w:r w:rsidRPr="00EB5E85">
        <w:rPr>
          <w:rFonts w:ascii="Times New Roman" w:eastAsia="Calibri" w:hAnsi="Times New Roman" w:cs="Times New Roman"/>
          <w:sz w:val="24"/>
          <w:szCs w:val="20"/>
        </w:rPr>
        <w:lastRenderedPageBreak/>
        <w:t>PRITARTA</w:t>
      </w:r>
    </w:p>
    <w:p w14:paraId="2E1D98CF" w14:textId="4E503C37" w:rsidR="009315BA" w:rsidRPr="00EB5E85" w:rsidRDefault="009315BA" w:rsidP="00EB5E85">
      <w:pPr>
        <w:tabs>
          <w:tab w:val="left" w:pos="5670"/>
        </w:tabs>
        <w:spacing w:after="0" w:line="240" w:lineRule="auto"/>
        <w:ind w:firstLine="5245"/>
        <w:rPr>
          <w:rFonts w:ascii="Times New Roman" w:eastAsia="Calibri" w:hAnsi="Times New Roman" w:cs="Times New Roman"/>
          <w:sz w:val="24"/>
          <w:szCs w:val="20"/>
        </w:rPr>
      </w:pPr>
      <w:r w:rsidRPr="00EB5E85">
        <w:rPr>
          <w:rFonts w:ascii="Times New Roman" w:eastAsia="Calibri" w:hAnsi="Times New Roman" w:cs="Times New Roman"/>
          <w:sz w:val="24"/>
          <w:szCs w:val="20"/>
        </w:rPr>
        <w:t>Rokiškio rajono savivaldybės tarybos</w:t>
      </w:r>
    </w:p>
    <w:p w14:paraId="2E1D98D0" w14:textId="709D8E1A" w:rsidR="009315BA" w:rsidRPr="00EB5E85" w:rsidRDefault="009315BA" w:rsidP="00EB5E85">
      <w:pPr>
        <w:tabs>
          <w:tab w:val="left" w:pos="5670"/>
        </w:tabs>
        <w:spacing w:after="0" w:line="240" w:lineRule="auto"/>
        <w:ind w:firstLine="5245"/>
        <w:rPr>
          <w:rFonts w:ascii="Times New Roman" w:eastAsia="Calibri" w:hAnsi="Times New Roman" w:cs="Times New Roman"/>
          <w:sz w:val="24"/>
          <w:szCs w:val="20"/>
        </w:rPr>
      </w:pPr>
      <w:r w:rsidRPr="00EB5E85">
        <w:rPr>
          <w:rFonts w:ascii="Times New Roman" w:eastAsia="Calibri" w:hAnsi="Times New Roman" w:cs="Times New Roman"/>
          <w:sz w:val="24"/>
          <w:szCs w:val="20"/>
        </w:rPr>
        <w:t>2020 m. gegužės 29 d. sprendimu Nr. TS-</w:t>
      </w:r>
    </w:p>
    <w:p w14:paraId="2E1D98D1" w14:textId="77777777" w:rsidR="009315BA" w:rsidRPr="001E6B81" w:rsidRDefault="009315BA" w:rsidP="009315BA">
      <w:pPr>
        <w:spacing w:after="0" w:line="240" w:lineRule="auto"/>
        <w:rPr>
          <w:rFonts w:ascii="Times New Roman" w:eastAsia="Calibri" w:hAnsi="Times New Roman" w:cs="Times New Roman"/>
          <w:b/>
          <w:sz w:val="24"/>
          <w:szCs w:val="24"/>
        </w:rPr>
      </w:pPr>
    </w:p>
    <w:p w14:paraId="2E1D98D2" w14:textId="77777777" w:rsidR="009315BA" w:rsidRPr="001E6B81" w:rsidRDefault="009315BA" w:rsidP="009315BA">
      <w:pPr>
        <w:spacing w:after="0" w:line="240" w:lineRule="auto"/>
        <w:rPr>
          <w:rFonts w:ascii="Times New Roman" w:eastAsia="Calibri" w:hAnsi="Times New Roman" w:cs="Times New Roman"/>
          <w:b/>
          <w:sz w:val="24"/>
          <w:szCs w:val="24"/>
        </w:rPr>
      </w:pPr>
    </w:p>
    <w:p w14:paraId="2E1D98D3"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b/>
          <w:sz w:val="24"/>
          <w:szCs w:val="24"/>
        </w:rPr>
        <w:t>ROKIŠKIO LOPŠELIS-DARŽELIS ,,VARPELIS“</w:t>
      </w:r>
    </w:p>
    <w:p w14:paraId="2E1D98D4" w14:textId="77777777" w:rsidR="009315BA" w:rsidRPr="001E6B81" w:rsidRDefault="009315BA" w:rsidP="009315BA">
      <w:pPr>
        <w:spacing w:after="0" w:line="240" w:lineRule="auto"/>
        <w:jc w:val="center"/>
        <w:rPr>
          <w:rFonts w:ascii="Times New Roman" w:eastAsia="Calibri" w:hAnsi="Times New Roman" w:cs="Times New Roman"/>
          <w:b/>
          <w:sz w:val="24"/>
          <w:szCs w:val="24"/>
        </w:rPr>
      </w:pPr>
      <w:r w:rsidRPr="001E6B81">
        <w:rPr>
          <w:rFonts w:ascii="Times New Roman" w:eastAsia="Calibri" w:hAnsi="Times New Roman" w:cs="Times New Roman"/>
          <w:b/>
          <w:sz w:val="24"/>
          <w:szCs w:val="24"/>
        </w:rPr>
        <w:t>2019 METŲ  VEIKLOS ATASKAITA</w:t>
      </w:r>
    </w:p>
    <w:p w14:paraId="2E1D98D5" w14:textId="77777777" w:rsidR="009315BA" w:rsidRPr="001E6B81" w:rsidRDefault="009315BA" w:rsidP="009315BA">
      <w:pPr>
        <w:spacing w:after="0" w:line="240" w:lineRule="auto"/>
        <w:jc w:val="both"/>
        <w:rPr>
          <w:rFonts w:ascii="Times New Roman" w:eastAsia="Calibri" w:hAnsi="Times New Roman" w:cs="Times New Roman"/>
          <w:sz w:val="24"/>
          <w:szCs w:val="24"/>
        </w:rPr>
      </w:pPr>
    </w:p>
    <w:p w14:paraId="2E1D98D6" w14:textId="77777777" w:rsidR="009315BA" w:rsidRPr="001E6B81" w:rsidRDefault="009315BA" w:rsidP="009315BA">
      <w:pPr>
        <w:spacing w:after="0" w:line="240" w:lineRule="auto"/>
        <w:jc w:val="center"/>
        <w:rPr>
          <w:rFonts w:ascii="Times New Roman" w:eastAsia="Calibri" w:hAnsi="Times New Roman" w:cs="Times New Roman"/>
          <w:b/>
          <w:sz w:val="24"/>
          <w:szCs w:val="24"/>
        </w:rPr>
      </w:pPr>
      <w:r w:rsidRPr="001E6B81">
        <w:rPr>
          <w:rFonts w:ascii="Times New Roman" w:eastAsia="Calibri" w:hAnsi="Times New Roman" w:cs="Times New Roman"/>
          <w:b/>
          <w:sz w:val="24"/>
          <w:szCs w:val="24"/>
        </w:rPr>
        <w:t>1 SKYRIUS</w:t>
      </w:r>
    </w:p>
    <w:p w14:paraId="2E1D98D7" w14:textId="77777777" w:rsidR="009315BA" w:rsidRPr="001E6B81" w:rsidRDefault="009315BA" w:rsidP="009315BA">
      <w:pPr>
        <w:spacing w:after="0" w:line="240" w:lineRule="auto"/>
        <w:jc w:val="center"/>
        <w:rPr>
          <w:rFonts w:ascii="Times New Roman" w:eastAsia="Calibri" w:hAnsi="Times New Roman" w:cs="Times New Roman"/>
          <w:b/>
          <w:sz w:val="24"/>
          <w:szCs w:val="24"/>
        </w:rPr>
      </w:pPr>
      <w:r w:rsidRPr="001E6B81">
        <w:rPr>
          <w:rFonts w:ascii="Times New Roman" w:eastAsia="Calibri" w:hAnsi="Times New Roman" w:cs="Times New Roman"/>
          <w:b/>
          <w:sz w:val="24"/>
          <w:szCs w:val="24"/>
        </w:rPr>
        <w:t>BENDRA INFORMACIJA</w:t>
      </w:r>
    </w:p>
    <w:p w14:paraId="2E1D98D8" w14:textId="77777777" w:rsidR="009315BA" w:rsidRPr="001E6B81" w:rsidRDefault="009315BA" w:rsidP="009315BA">
      <w:pPr>
        <w:spacing w:after="0" w:line="240" w:lineRule="auto"/>
        <w:jc w:val="center"/>
        <w:rPr>
          <w:rFonts w:ascii="Times New Roman" w:eastAsia="Calibri" w:hAnsi="Times New Roman" w:cs="Times New Roman"/>
          <w:b/>
          <w:sz w:val="24"/>
          <w:szCs w:val="24"/>
        </w:rPr>
      </w:pPr>
    </w:p>
    <w:p w14:paraId="2E1D98D9" w14:textId="5F69C167" w:rsidR="009315BA" w:rsidRPr="001E6B81" w:rsidRDefault="00015419"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9315BA" w:rsidRPr="001E6B81">
        <w:rPr>
          <w:rFonts w:ascii="Times New Roman" w:eastAsia="Calibri" w:hAnsi="Times New Roman" w:cs="Times New Roman"/>
          <w:sz w:val="24"/>
          <w:szCs w:val="24"/>
        </w:rPr>
        <w:t xml:space="preserve">Mokyklos teisinė forma </w:t>
      </w:r>
      <w:r w:rsidR="009315BA" w:rsidRPr="001E6B81">
        <w:rPr>
          <w:rFonts w:ascii="Times New Roman" w:eastAsia="Calibri" w:hAnsi="Times New Roman" w:cs="Times New Roman"/>
          <w:sz w:val="24"/>
          <w:szCs w:val="24"/>
        </w:rPr>
        <w:sym w:font="Symbol" w:char="F02D"/>
      </w:r>
      <w:r w:rsidR="009315BA" w:rsidRPr="001E6B81">
        <w:rPr>
          <w:rFonts w:ascii="Times New Roman" w:eastAsia="Calibri" w:hAnsi="Times New Roman" w:cs="Times New Roman"/>
          <w:sz w:val="24"/>
          <w:szCs w:val="24"/>
        </w:rPr>
        <w:t xml:space="preserve"> biudžetinė įstaiga.</w:t>
      </w:r>
    </w:p>
    <w:p w14:paraId="2E1D98DA" w14:textId="772D68F4" w:rsidR="009315BA" w:rsidRPr="001E6B81" w:rsidRDefault="00015419"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9315BA" w:rsidRPr="001E6B81">
        <w:rPr>
          <w:rFonts w:ascii="Times New Roman" w:eastAsia="Calibri" w:hAnsi="Times New Roman" w:cs="Times New Roman"/>
          <w:sz w:val="24"/>
          <w:szCs w:val="24"/>
        </w:rPr>
        <w:t>Steigėjas – Rokiškio rajono savivaldybės taryba</w:t>
      </w:r>
    </w:p>
    <w:p w14:paraId="2E1D98DB" w14:textId="24203EFF" w:rsidR="009315BA" w:rsidRPr="001E6B81" w:rsidRDefault="00015419"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9315BA" w:rsidRPr="001E6B81">
        <w:rPr>
          <w:rFonts w:ascii="Times New Roman" w:eastAsia="Calibri" w:hAnsi="Times New Roman" w:cs="Times New Roman"/>
          <w:sz w:val="24"/>
          <w:szCs w:val="24"/>
        </w:rPr>
        <w:t>Mokyklos tipas ‒ lopšelis-darželis</w:t>
      </w:r>
    </w:p>
    <w:p w14:paraId="2E1D98DC" w14:textId="19656125" w:rsidR="009315BA" w:rsidRPr="001E6B81" w:rsidRDefault="00015419"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9315BA" w:rsidRPr="001E6B81">
        <w:rPr>
          <w:rFonts w:ascii="Times New Roman" w:eastAsia="Calibri" w:hAnsi="Times New Roman" w:cs="Times New Roman"/>
          <w:sz w:val="24"/>
          <w:szCs w:val="24"/>
        </w:rPr>
        <w:t>Įstaigos kontaktai: adresas</w:t>
      </w:r>
      <w:r w:rsidR="007E68B0">
        <w:rPr>
          <w:rFonts w:ascii="Times New Roman" w:eastAsia="Calibri" w:hAnsi="Times New Roman" w:cs="Times New Roman"/>
          <w:sz w:val="24"/>
          <w:szCs w:val="24"/>
        </w:rPr>
        <w:t xml:space="preserve"> ‒ Jaunystės g. 15, Rokiškis;</w:t>
      </w:r>
      <w:r w:rsidR="009315BA" w:rsidRPr="001E6B81">
        <w:rPr>
          <w:rFonts w:ascii="Times New Roman" w:eastAsia="Calibri" w:hAnsi="Times New Roman" w:cs="Times New Roman"/>
          <w:sz w:val="24"/>
          <w:szCs w:val="24"/>
        </w:rPr>
        <w:t xml:space="preserve"> el. p.</w:t>
      </w:r>
      <w:r w:rsidR="007E68B0">
        <w:rPr>
          <w:rFonts w:ascii="Times New Roman" w:eastAsia="Calibri" w:hAnsi="Times New Roman" w:cs="Times New Roman"/>
          <w:sz w:val="24"/>
          <w:szCs w:val="24"/>
        </w:rPr>
        <w:t xml:space="preserve"> ‒</w:t>
      </w:r>
      <w:r w:rsidR="009315BA" w:rsidRPr="001E6B81">
        <w:rPr>
          <w:rFonts w:ascii="Times New Roman" w:eastAsia="Calibri" w:hAnsi="Times New Roman" w:cs="Times New Roman"/>
          <w:sz w:val="24"/>
          <w:szCs w:val="24"/>
        </w:rPr>
        <w:t xml:space="preserve"> </w:t>
      </w:r>
      <w:hyperlink r:id="rId20" w:history="1">
        <w:r w:rsidR="009315BA" w:rsidRPr="001E6B81">
          <w:rPr>
            <w:rFonts w:ascii="Times New Roman" w:eastAsia="Calibri" w:hAnsi="Times New Roman" w:cs="Times New Roman"/>
            <w:sz w:val="24"/>
            <w:szCs w:val="24"/>
            <w:u w:val="single"/>
          </w:rPr>
          <w:t>varpelis@parok.lt</w:t>
        </w:r>
      </w:hyperlink>
      <w:r w:rsidR="007E68B0">
        <w:rPr>
          <w:rFonts w:ascii="Times New Roman" w:eastAsia="Calibri" w:hAnsi="Times New Roman" w:cs="Times New Roman"/>
          <w:sz w:val="24"/>
          <w:szCs w:val="24"/>
        </w:rPr>
        <w:t xml:space="preserve"> ;</w:t>
      </w:r>
      <w:r w:rsidR="009315BA" w:rsidRPr="001E6B81">
        <w:rPr>
          <w:rFonts w:ascii="Times New Roman" w:eastAsia="Calibri" w:hAnsi="Times New Roman" w:cs="Times New Roman"/>
          <w:sz w:val="24"/>
          <w:szCs w:val="24"/>
        </w:rPr>
        <w:t xml:space="preserve"> svetainės adresas </w:t>
      </w:r>
      <w:hyperlink r:id="rId21" w:history="1">
        <w:r w:rsidR="009315BA" w:rsidRPr="001E6B81">
          <w:rPr>
            <w:rFonts w:ascii="Times New Roman" w:eastAsia="Calibri" w:hAnsi="Times New Roman" w:cs="Times New Roman"/>
            <w:sz w:val="24"/>
            <w:szCs w:val="24"/>
            <w:u w:val="single"/>
          </w:rPr>
          <w:t>www.rokvarpelis.com</w:t>
        </w:r>
      </w:hyperlink>
      <w:r w:rsidR="009315BA" w:rsidRPr="001E6B81">
        <w:rPr>
          <w:rFonts w:ascii="Times New Roman" w:eastAsia="Calibri" w:hAnsi="Times New Roman" w:cs="Times New Roman"/>
          <w:sz w:val="24"/>
          <w:szCs w:val="24"/>
        </w:rPr>
        <w:t xml:space="preserve">   </w:t>
      </w:r>
    </w:p>
    <w:p w14:paraId="2E1D98DD" w14:textId="4641616A" w:rsidR="009315BA" w:rsidRPr="001E6B81" w:rsidRDefault="00015419"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9315BA" w:rsidRPr="001E6B81">
        <w:rPr>
          <w:rFonts w:ascii="Times New Roman" w:eastAsia="Calibri" w:hAnsi="Times New Roman" w:cs="Times New Roman"/>
          <w:sz w:val="24"/>
          <w:szCs w:val="24"/>
        </w:rPr>
        <w:t>Įgyvendinamos programos</w:t>
      </w:r>
      <w:r w:rsidRPr="001E6B81">
        <w:rPr>
          <w:rFonts w:ascii="Times New Roman" w:eastAsia="Calibri" w:hAnsi="Times New Roman" w:cs="Times New Roman"/>
          <w:sz w:val="24"/>
          <w:szCs w:val="24"/>
        </w:rPr>
        <w:t xml:space="preserve"> ‒</w:t>
      </w:r>
      <w:r w:rsidR="009315BA" w:rsidRPr="001E6B81">
        <w:rPr>
          <w:rFonts w:ascii="Times New Roman" w:eastAsia="Calibri" w:hAnsi="Times New Roman" w:cs="Times New Roman"/>
          <w:sz w:val="24"/>
          <w:szCs w:val="24"/>
        </w:rPr>
        <w:t xml:space="preserve"> ikimokyklinio ir priešmokyklinio ugdymo.</w:t>
      </w:r>
    </w:p>
    <w:p w14:paraId="2E1D98DE" w14:textId="77777777" w:rsidR="009315BA" w:rsidRPr="001E6B81" w:rsidRDefault="009315BA" w:rsidP="009315BA">
      <w:pPr>
        <w:spacing w:after="0" w:line="240" w:lineRule="auto"/>
        <w:jc w:val="both"/>
        <w:rPr>
          <w:rFonts w:ascii="Times New Roman" w:eastAsia="Calibri" w:hAnsi="Times New Roman" w:cs="Times New Roman"/>
          <w:sz w:val="24"/>
          <w:szCs w:val="24"/>
        </w:rPr>
      </w:pPr>
    </w:p>
    <w:p w14:paraId="2E1D98DF" w14:textId="77777777" w:rsidR="009315BA" w:rsidRPr="001E6B81" w:rsidRDefault="009315BA" w:rsidP="009315BA">
      <w:pPr>
        <w:spacing w:after="0" w:line="240" w:lineRule="auto"/>
        <w:jc w:val="center"/>
        <w:rPr>
          <w:rFonts w:ascii="Times New Roman" w:eastAsia="Calibri" w:hAnsi="Times New Roman" w:cs="Times New Roman"/>
          <w:b/>
          <w:sz w:val="24"/>
          <w:szCs w:val="24"/>
        </w:rPr>
      </w:pPr>
      <w:r w:rsidRPr="001E6B81">
        <w:rPr>
          <w:rFonts w:ascii="Times New Roman" w:eastAsia="Calibri" w:hAnsi="Times New Roman" w:cs="Times New Roman"/>
          <w:b/>
          <w:sz w:val="24"/>
          <w:szCs w:val="24"/>
        </w:rPr>
        <w:t>2 SKYRIUS</w:t>
      </w:r>
    </w:p>
    <w:p w14:paraId="2E1D98E0" w14:textId="77777777" w:rsidR="009315BA" w:rsidRPr="001E6B81" w:rsidRDefault="009315BA" w:rsidP="009315BA">
      <w:pPr>
        <w:spacing w:after="0" w:line="240" w:lineRule="auto"/>
        <w:jc w:val="center"/>
        <w:rPr>
          <w:rFonts w:ascii="Times New Roman" w:eastAsia="Calibri" w:hAnsi="Times New Roman" w:cs="Times New Roman"/>
          <w:b/>
          <w:sz w:val="24"/>
          <w:szCs w:val="24"/>
        </w:rPr>
      </w:pPr>
      <w:r w:rsidRPr="001E6B81">
        <w:rPr>
          <w:rFonts w:ascii="Times New Roman" w:eastAsia="Calibri" w:hAnsi="Times New Roman" w:cs="Times New Roman"/>
          <w:b/>
          <w:sz w:val="24"/>
          <w:szCs w:val="24"/>
        </w:rPr>
        <w:t>DARBUOTOJAI</w:t>
      </w:r>
    </w:p>
    <w:p w14:paraId="2E1D98E1" w14:textId="77777777" w:rsidR="009315BA" w:rsidRPr="001E6B81" w:rsidRDefault="009315BA" w:rsidP="009315BA">
      <w:pPr>
        <w:spacing w:after="0" w:line="240" w:lineRule="auto"/>
        <w:jc w:val="center"/>
        <w:rPr>
          <w:rFonts w:ascii="Times New Roman" w:eastAsia="Calibri" w:hAnsi="Times New Roman" w:cs="Times New Roman"/>
          <w:b/>
          <w:sz w:val="24"/>
          <w:szCs w:val="24"/>
        </w:rPr>
      </w:pPr>
    </w:p>
    <w:p w14:paraId="2E1D98E2" w14:textId="554303C3" w:rsidR="009315BA" w:rsidRPr="001E6B81" w:rsidRDefault="00015419" w:rsidP="009315BA">
      <w:pPr>
        <w:spacing w:after="0" w:line="240" w:lineRule="auto"/>
        <w:jc w:val="both"/>
        <w:rPr>
          <w:rFonts w:ascii="Times New Roman" w:eastAsia="Calibri" w:hAnsi="Times New Roman" w:cs="Times New Roman"/>
          <w:b/>
          <w:sz w:val="24"/>
          <w:szCs w:val="24"/>
        </w:rPr>
      </w:pPr>
      <w:r w:rsidRPr="001E6B81">
        <w:rPr>
          <w:rFonts w:ascii="Times New Roman" w:eastAsia="Calibri" w:hAnsi="Times New Roman" w:cs="Times New Roman"/>
          <w:b/>
          <w:sz w:val="24"/>
          <w:szCs w:val="24"/>
        </w:rPr>
        <w:tab/>
      </w:r>
      <w:r w:rsidR="009315BA" w:rsidRPr="001E6B81">
        <w:rPr>
          <w:rFonts w:ascii="Times New Roman" w:eastAsia="Calibri" w:hAnsi="Times New Roman" w:cs="Times New Roman"/>
          <w:b/>
          <w:sz w:val="24"/>
          <w:szCs w:val="24"/>
        </w:rPr>
        <w:t>Lopšelio-darželio organizacinė struktūra 2019 metais.</w:t>
      </w:r>
    </w:p>
    <w:p w14:paraId="2E1D98E3" w14:textId="77777777" w:rsidR="009315BA" w:rsidRPr="001E6B81" w:rsidRDefault="009315BA" w:rsidP="009315BA">
      <w:pPr>
        <w:spacing w:after="0" w:line="240" w:lineRule="auto"/>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3"/>
        <w:gridCol w:w="2252"/>
        <w:gridCol w:w="1958"/>
        <w:gridCol w:w="1946"/>
        <w:gridCol w:w="1947"/>
      </w:tblGrid>
      <w:tr w:rsidR="00776B2D" w:rsidRPr="001E6B81" w14:paraId="2E1D98E5" w14:textId="77777777" w:rsidTr="00221738">
        <w:trPr>
          <w:trHeight w:val="281"/>
        </w:trPr>
        <w:tc>
          <w:tcPr>
            <w:tcW w:w="9746" w:type="dxa"/>
            <w:gridSpan w:val="5"/>
            <w:shd w:val="clear" w:color="auto" w:fill="auto"/>
          </w:tcPr>
          <w:p w14:paraId="2E1D98E4"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Etatų skaičius</w:t>
            </w:r>
          </w:p>
        </w:tc>
      </w:tr>
      <w:tr w:rsidR="00776B2D" w:rsidRPr="001E6B81" w14:paraId="2E1D98EC" w14:textId="77777777" w:rsidTr="00221738">
        <w:tblPrEx>
          <w:tblLook w:val="04A0" w:firstRow="1" w:lastRow="0" w:firstColumn="1" w:lastColumn="0" w:noHBand="0" w:noVBand="1"/>
        </w:tblPrEx>
        <w:trPr>
          <w:trHeight w:val="577"/>
        </w:trPr>
        <w:tc>
          <w:tcPr>
            <w:tcW w:w="1560" w:type="dxa"/>
            <w:shd w:val="clear" w:color="auto" w:fill="auto"/>
          </w:tcPr>
          <w:p w14:paraId="2E1D98E6"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Administracija</w:t>
            </w:r>
          </w:p>
          <w:p w14:paraId="2E1D98E7" w14:textId="77777777" w:rsidR="009315BA" w:rsidRPr="001E6B81" w:rsidRDefault="009315BA" w:rsidP="009315BA">
            <w:pPr>
              <w:spacing w:after="0" w:line="240" w:lineRule="auto"/>
              <w:jc w:val="center"/>
              <w:rPr>
                <w:rFonts w:ascii="Times New Roman" w:eastAsia="Calibri" w:hAnsi="Times New Roman" w:cs="Times New Roman"/>
                <w:sz w:val="24"/>
                <w:szCs w:val="24"/>
              </w:rPr>
            </w:pPr>
          </w:p>
        </w:tc>
        <w:tc>
          <w:tcPr>
            <w:tcW w:w="2273" w:type="dxa"/>
            <w:shd w:val="clear" w:color="auto" w:fill="auto"/>
          </w:tcPr>
          <w:p w14:paraId="2E1D98E8"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Pagalbinis personalas</w:t>
            </w:r>
          </w:p>
        </w:tc>
        <w:tc>
          <w:tcPr>
            <w:tcW w:w="1971" w:type="dxa"/>
            <w:shd w:val="clear" w:color="auto" w:fill="auto"/>
          </w:tcPr>
          <w:p w14:paraId="2E1D98E9"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Kiti darbuotojai</w:t>
            </w:r>
          </w:p>
        </w:tc>
        <w:tc>
          <w:tcPr>
            <w:tcW w:w="1971" w:type="dxa"/>
            <w:shd w:val="clear" w:color="auto" w:fill="auto"/>
          </w:tcPr>
          <w:p w14:paraId="2E1D98EA"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Iš viso etatų</w:t>
            </w:r>
          </w:p>
        </w:tc>
        <w:tc>
          <w:tcPr>
            <w:tcW w:w="1971" w:type="dxa"/>
            <w:shd w:val="clear" w:color="auto" w:fill="auto"/>
          </w:tcPr>
          <w:p w14:paraId="2E1D98EB"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Laisvi etatai</w:t>
            </w:r>
          </w:p>
        </w:tc>
      </w:tr>
      <w:tr w:rsidR="00776B2D" w:rsidRPr="001E6B81" w14:paraId="2E1D98F2" w14:textId="77777777" w:rsidTr="00221738">
        <w:tblPrEx>
          <w:tblLook w:val="04A0" w:firstRow="1" w:lastRow="0" w:firstColumn="1" w:lastColumn="0" w:noHBand="0" w:noVBand="1"/>
        </w:tblPrEx>
        <w:tc>
          <w:tcPr>
            <w:tcW w:w="1560" w:type="dxa"/>
            <w:shd w:val="clear" w:color="auto" w:fill="auto"/>
          </w:tcPr>
          <w:p w14:paraId="2E1D98ED"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5</w:t>
            </w:r>
          </w:p>
        </w:tc>
        <w:tc>
          <w:tcPr>
            <w:tcW w:w="2273" w:type="dxa"/>
            <w:shd w:val="clear" w:color="auto" w:fill="auto"/>
          </w:tcPr>
          <w:p w14:paraId="2E1D98EE"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26,5</w:t>
            </w:r>
          </w:p>
        </w:tc>
        <w:tc>
          <w:tcPr>
            <w:tcW w:w="1971" w:type="dxa"/>
            <w:shd w:val="clear" w:color="auto" w:fill="auto"/>
          </w:tcPr>
          <w:p w14:paraId="2E1D98EF"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27,23</w:t>
            </w:r>
          </w:p>
        </w:tc>
        <w:tc>
          <w:tcPr>
            <w:tcW w:w="1971" w:type="dxa"/>
            <w:shd w:val="clear" w:color="auto" w:fill="auto"/>
          </w:tcPr>
          <w:p w14:paraId="2E1D98F0"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58,73</w:t>
            </w:r>
          </w:p>
        </w:tc>
        <w:tc>
          <w:tcPr>
            <w:tcW w:w="1971" w:type="dxa"/>
            <w:shd w:val="clear" w:color="auto" w:fill="auto"/>
          </w:tcPr>
          <w:p w14:paraId="2E1D98F1" w14:textId="77777777" w:rsidR="009315BA" w:rsidRPr="001E6B81" w:rsidRDefault="00221738"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w:t>
            </w:r>
          </w:p>
        </w:tc>
      </w:tr>
    </w:tbl>
    <w:p w14:paraId="2E1D98F3" w14:textId="77777777" w:rsidR="009315BA" w:rsidRPr="001E6B81" w:rsidRDefault="009315BA" w:rsidP="009315BA">
      <w:pPr>
        <w:spacing w:after="0" w:line="240" w:lineRule="auto"/>
        <w:jc w:val="center"/>
        <w:rPr>
          <w:rFonts w:ascii="Times New Roman" w:eastAsia="Calibri" w:hAnsi="Times New Roman" w:cs="Times New Roman"/>
          <w:sz w:val="24"/>
          <w:szCs w:val="24"/>
        </w:rPr>
      </w:pPr>
    </w:p>
    <w:p w14:paraId="2E1D98F4" w14:textId="77777777" w:rsidR="009315BA" w:rsidRPr="001E6B81" w:rsidRDefault="009315BA" w:rsidP="00015419">
      <w:pPr>
        <w:spacing w:after="0" w:line="240" w:lineRule="auto"/>
        <w:ind w:left="567" w:firstLine="142"/>
        <w:jc w:val="both"/>
        <w:rPr>
          <w:rFonts w:ascii="Times New Roman" w:eastAsia="Calibri" w:hAnsi="Times New Roman" w:cs="Times New Roman"/>
          <w:sz w:val="24"/>
          <w:szCs w:val="24"/>
          <w:u w:val="single"/>
        </w:rPr>
      </w:pPr>
      <w:r w:rsidRPr="001E6B81">
        <w:rPr>
          <w:rFonts w:ascii="Times New Roman" w:eastAsia="Calibri" w:hAnsi="Times New Roman" w:cs="Times New Roman"/>
          <w:sz w:val="24"/>
          <w:szCs w:val="24"/>
          <w:u w:val="single"/>
        </w:rPr>
        <w:t>Pedagoginis personalas</w:t>
      </w:r>
    </w:p>
    <w:p w14:paraId="2E1D98F5" w14:textId="77777777" w:rsidR="009315BA" w:rsidRPr="001E6B81" w:rsidRDefault="009315BA" w:rsidP="009315BA">
      <w:pPr>
        <w:spacing w:after="0" w:line="240" w:lineRule="auto"/>
        <w:jc w:val="both"/>
        <w:rPr>
          <w:rFonts w:ascii="Times New Roman" w:eastAsia="Calibri"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0"/>
        <w:gridCol w:w="776"/>
        <w:gridCol w:w="1228"/>
        <w:gridCol w:w="1147"/>
        <w:gridCol w:w="1039"/>
        <w:gridCol w:w="785"/>
        <w:gridCol w:w="1030"/>
        <w:gridCol w:w="892"/>
        <w:gridCol w:w="1030"/>
        <w:gridCol w:w="824"/>
      </w:tblGrid>
      <w:tr w:rsidR="009315BA" w:rsidRPr="001E6B81" w14:paraId="2E1D98FF" w14:textId="77777777" w:rsidTr="00221738">
        <w:tc>
          <w:tcPr>
            <w:tcW w:w="1124" w:type="dxa"/>
            <w:gridSpan w:val="2"/>
          </w:tcPr>
          <w:p w14:paraId="2E1D98F6"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Iš viso</w:t>
            </w:r>
          </w:p>
          <w:p w14:paraId="2E1D98F7"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pedagoginių darbuotojų</w:t>
            </w:r>
          </w:p>
        </w:tc>
        <w:tc>
          <w:tcPr>
            <w:tcW w:w="2987" w:type="dxa"/>
            <w:gridSpan w:val="2"/>
          </w:tcPr>
          <w:p w14:paraId="2E1D98F8"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Ikimokyklinio ir  </w:t>
            </w:r>
          </w:p>
          <w:p w14:paraId="2E1D98F9"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priešmokyklinio</w:t>
            </w:r>
          </w:p>
          <w:p w14:paraId="2E1D98FA"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ugdymo mokytojai</w:t>
            </w:r>
          </w:p>
        </w:tc>
        <w:tc>
          <w:tcPr>
            <w:tcW w:w="1843" w:type="dxa"/>
            <w:gridSpan w:val="2"/>
          </w:tcPr>
          <w:p w14:paraId="2E1D98FB"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Švietimo pagalbos specialistai</w:t>
            </w:r>
          </w:p>
        </w:tc>
        <w:tc>
          <w:tcPr>
            <w:tcW w:w="1984" w:type="dxa"/>
            <w:gridSpan w:val="2"/>
          </w:tcPr>
          <w:p w14:paraId="2E1D98FC"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Meninio ugdymo mokytojai</w:t>
            </w:r>
          </w:p>
        </w:tc>
        <w:tc>
          <w:tcPr>
            <w:tcW w:w="1843" w:type="dxa"/>
            <w:gridSpan w:val="2"/>
          </w:tcPr>
          <w:p w14:paraId="2E1D98FD"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Kiti pedagoginiai</w:t>
            </w:r>
          </w:p>
          <w:p w14:paraId="2E1D98FE"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darbuotojai</w:t>
            </w:r>
          </w:p>
        </w:tc>
      </w:tr>
      <w:tr w:rsidR="009315BA" w:rsidRPr="001E6B81" w14:paraId="2E1D990A" w14:textId="77777777" w:rsidTr="00221738">
        <w:trPr>
          <w:trHeight w:val="320"/>
        </w:trPr>
        <w:tc>
          <w:tcPr>
            <w:tcW w:w="607" w:type="dxa"/>
          </w:tcPr>
          <w:p w14:paraId="2E1D9900" w14:textId="77777777" w:rsidR="009315BA" w:rsidRPr="001E6B81" w:rsidRDefault="009315BA" w:rsidP="009315BA">
            <w:pPr>
              <w:spacing w:after="0" w:line="240" w:lineRule="auto"/>
              <w:rPr>
                <w:rFonts w:ascii="Times New Roman" w:eastAsia="Calibri" w:hAnsi="Times New Roman" w:cs="Times New Roman"/>
                <w:sz w:val="24"/>
                <w:szCs w:val="24"/>
              </w:rPr>
            </w:pPr>
            <w:r w:rsidRPr="001E6B81">
              <w:rPr>
                <w:rFonts w:ascii="Times New Roman" w:eastAsia="Calibri" w:hAnsi="Times New Roman" w:cs="Times New Roman"/>
                <w:sz w:val="24"/>
                <w:szCs w:val="24"/>
              </w:rPr>
              <w:t>Skaičius</w:t>
            </w:r>
          </w:p>
        </w:tc>
        <w:tc>
          <w:tcPr>
            <w:tcW w:w="517" w:type="dxa"/>
          </w:tcPr>
          <w:p w14:paraId="2E1D9901"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Etatai</w:t>
            </w:r>
          </w:p>
        </w:tc>
        <w:tc>
          <w:tcPr>
            <w:tcW w:w="1440" w:type="dxa"/>
          </w:tcPr>
          <w:p w14:paraId="2E1D9902"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 Skaičius</w:t>
            </w:r>
          </w:p>
        </w:tc>
        <w:tc>
          <w:tcPr>
            <w:tcW w:w="1547" w:type="dxa"/>
          </w:tcPr>
          <w:p w14:paraId="2E1D9903"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Etatai</w:t>
            </w:r>
          </w:p>
        </w:tc>
        <w:tc>
          <w:tcPr>
            <w:tcW w:w="1049" w:type="dxa"/>
          </w:tcPr>
          <w:p w14:paraId="2E1D9904"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Skaičius</w:t>
            </w:r>
          </w:p>
        </w:tc>
        <w:tc>
          <w:tcPr>
            <w:tcW w:w="794" w:type="dxa"/>
          </w:tcPr>
          <w:p w14:paraId="2E1D9905"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Etatai</w:t>
            </w:r>
          </w:p>
        </w:tc>
        <w:tc>
          <w:tcPr>
            <w:tcW w:w="967" w:type="dxa"/>
          </w:tcPr>
          <w:p w14:paraId="2E1D9906"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Skaičius</w:t>
            </w:r>
          </w:p>
        </w:tc>
        <w:tc>
          <w:tcPr>
            <w:tcW w:w="1017" w:type="dxa"/>
          </w:tcPr>
          <w:p w14:paraId="2E1D9907"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Etatai</w:t>
            </w:r>
          </w:p>
        </w:tc>
        <w:tc>
          <w:tcPr>
            <w:tcW w:w="967" w:type="dxa"/>
          </w:tcPr>
          <w:p w14:paraId="2E1D9908"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Skaičius</w:t>
            </w:r>
          </w:p>
        </w:tc>
        <w:tc>
          <w:tcPr>
            <w:tcW w:w="876" w:type="dxa"/>
          </w:tcPr>
          <w:p w14:paraId="2E1D9909"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Etatai</w:t>
            </w:r>
          </w:p>
        </w:tc>
      </w:tr>
      <w:tr w:rsidR="009315BA" w:rsidRPr="001E6B81" w14:paraId="2E1D9915" w14:textId="77777777" w:rsidTr="00221738">
        <w:trPr>
          <w:trHeight w:val="320"/>
        </w:trPr>
        <w:tc>
          <w:tcPr>
            <w:tcW w:w="607" w:type="dxa"/>
          </w:tcPr>
          <w:p w14:paraId="2E1D990B"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30</w:t>
            </w:r>
          </w:p>
        </w:tc>
        <w:tc>
          <w:tcPr>
            <w:tcW w:w="517" w:type="dxa"/>
          </w:tcPr>
          <w:p w14:paraId="2E1D990C" w14:textId="77777777" w:rsidR="009315BA" w:rsidRPr="001E6B81" w:rsidRDefault="009315BA" w:rsidP="009315BA">
            <w:pPr>
              <w:spacing w:after="0" w:line="240" w:lineRule="auto"/>
              <w:rPr>
                <w:rFonts w:ascii="Times New Roman" w:eastAsia="Calibri" w:hAnsi="Times New Roman" w:cs="Times New Roman"/>
                <w:sz w:val="24"/>
                <w:szCs w:val="24"/>
              </w:rPr>
            </w:pPr>
            <w:r w:rsidRPr="001E6B81">
              <w:rPr>
                <w:rFonts w:ascii="Times New Roman" w:eastAsia="Calibri" w:hAnsi="Times New Roman" w:cs="Times New Roman"/>
                <w:sz w:val="24"/>
                <w:szCs w:val="24"/>
              </w:rPr>
              <w:t>27,23</w:t>
            </w:r>
          </w:p>
        </w:tc>
        <w:tc>
          <w:tcPr>
            <w:tcW w:w="1440" w:type="dxa"/>
          </w:tcPr>
          <w:p w14:paraId="2E1D990D"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19</w:t>
            </w:r>
          </w:p>
        </w:tc>
        <w:tc>
          <w:tcPr>
            <w:tcW w:w="1547" w:type="dxa"/>
          </w:tcPr>
          <w:p w14:paraId="2E1D990E"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17,53 </w:t>
            </w:r>
          </w:p>
        </w:tc>
        <w:tc>
          <w:tcPr>
            <w:tcW w:w="1049" w:type="dxa"/>
          </w:tcPr>
          <w:p w14:paraId="2E1D990F"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5</w:t>
            </w:r>
          </w:p>
        </w:tc>
        <w:tc>
          <w:tcPr>
            <w:tcW w:w="794" w:type="dxa"/>
          </w:tcPr>
          <w:p w14:paraId="2E1D9910"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4,95</w:t>
            </w:r>
          </w:p>
        </w:tc>
        <w:tc>
          <w:tcPr>
            <w:tcW w:w="967" w:type="dxa"/>
          </w:tcPr>
          <w:p w14:paraId="2E1D9911" w14:textId="77777777" w:rsidR="009315BA" w:rsidRPr="001E6B81" w:rsidRDefault="009315BA" w:rsidP="009315BA">
            <w:pPr>
              <w:spacing w:after="0" w:line="240" w:lineRule="auto"/>
              <w:rPr>
                <w:rFonts w:ascii="Times New Roman" w:eastAsia="Calibri" w:hAnsi="Times New Roman" w:cs="Times New Roman"/>
                <w:sz w:val="24"/>
                <w:szCs w:val="24"/>
              </w:rPr>
            </w:pPr>
            <w:r w:rsidRPr="001E6B81">
              <w:rPr>
                <w:rFonts w:ascii="Times New Roman" w:eastAsia="Calibri" w:hAnsi="Times New Roman" w:cs="Times New Roman"/>
                <w:sz w:val="24"/>
                <w:szCs w:val="24"/>
              </w:rPr>
              <w:t>2</w:t>
            </w:r>
          </w:p>
        </w:tc>
        <w:tc>
          <w:tcPr>
            <w:tcW w:w="1017" w:type="dxa"/>
          </w:tcPr>
          <w:p w14:paraId="2E1D9912"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1,75</w:t>
            </w:r>
          </w:p>
        </w:tc>
        <w:tc>
          <w:tcPr>
            <w:tcW w:w="967" w:type="dxa"/>
          </w:tcPr>
          <w:p w14:paraId="2E1D9913"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4</w:t>
            </w:r>
          </w:p>
        </w:tc>
        <w:tc>
          <w:tcPr>
            <w:tcW w:w="876" w:type="dxa"/>
          </w:tcPr>
          <w:p w14:paraId="2E1D9914"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3</w:t>
            </w:r>
          </w:p>
        </w:tc>
      </w:tr>
    </w:tbl>
    <w:p w14:paraId="2E1D9916" w14:textId="77777777" w:rsidR="009315BA" w:rsidRPr="001E6B81" w:rsidRDefault="009315BA" w:rsidP="009315BA">
      <w:pPr>
        <w:spacing w:after="0" w:line="240" w:lineRule="auto"/>
        <w:jc w:val="both"/>
        <w:rPr>
          <w:rFonts w:ascii="Times New Roman" w:eastAsia="Calibri" w:hAnsi="Times New Roman" w:cs="Times New Roman"/>
          <w:b/>
          <w:sz w:val="24"/>
          <w:szCs w:val="24"/>
        </w:rPr>
      </w:pPr>
    </w:p>
    <w:p w14:paraId="2E1D9917" w14:textId="46DCD047" w:rsidR="009315BA" w:rsidRPr="001E6B81" w:rsidRDefault="009315BA" w:rsidP="007E68B0">
      <w:pPr>
        <w:spacing w:after="0" w:line="240" w:lineRule="auto"/>
        <w:ind w:firstLine="709"/>
        <w:jc w:val="both"/>
        <w:rPr>
          <w:rFonts w:ascii="Times New Roman" w:eastAsia="Calibri" w:hAnsi="Times New Roman" w:cs="Times New Roman"/>
          <w:sz w:val="24"/>
          <w:szCs w:val="24"/>
        </w:rPr>
      </w:pPr>
      <w:r w:rsidRPr="001E6B81">
        <w:rPr>
          <w:rFonts w:ascii="Times New Roman" w:eastAsia="Calibri" w:hAnsi="Times New Roman" w:cs="Times New Roman"/>
          <w:sz w:val="24"/>
          <w:szCs w:val="24"/>
          <w:u w:val="single"/>
        </w:rPr>
        <w:t>Lopšelio-darželio vadovai 2019 metais</w:t>
      </w:r>
      <w:r w:rsidRPr="001E6B81">
        <w:rPr>
          <w:rFonts w:ascii="Times New Roman" w:eastAsia="Calibri" w:hAnsi="Times New Roman" w:cs="Times New Roman"/>
          <w:sz w:val="24"/>
          <w:szCs w:val="24"/>
        </w:rPr>
        <w:t>.</w:t>
      </w:r>
    </w:p>
    <w:p w14:paraId="2E1D9918" w14:textId="77777777" w:rsidR="009315BA" w:rsidRPr="001E6B81" w:rsidRDefault="009315BA" w:rsidP="009315BA">
      <w:pPr>
        <w:spacing w:after="0" w:line="240" w:lineRule="auto"/>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052"/>
      </w:tblGrid>
      <w:tr w:rsidR="009315BA" w:rsidRPr="001E6B81" w14:paraId="2E1D991B" w14:textId="77777777" w:rsidTr="00221738">
        <w:tc>
          <w:tcPr>
            <w:tcW w:w="2694" w:type="dxa"/>
            <w:shd w:val="clear" w:color="auto" w:fill="auto"/>
          </w:tcPr>
          <w:p w14:paraId="2E1D9919"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Pareigybė</w:t>
            </w:r>
          </w:p>
        </w:tc>
        <w:tc>
          <w:tcPr>
            <w:tcW w:w="7052" w:type="dxa"/>
            <w:shd w:val="clear" w:color="auto" w:fill="auto"/>
          </w:tcPr>
          <w:p w14:paraId="2E1D991A" w14:textId="77777777" w:rsidR="009315BA" w:rsidRPr="001E6B81" w:rsidRDefault="009315BA" w:rsidP="009315BA">
            <w:pPr>
              <w:spacing w:after="0" w:line="240" w:lineRule="auto"/>
              <w:jc w:val="center"/>
              <w:rPr>
                <w:rFonts w:ascii="Times New Roman" w:eastAsia="Calibri" w:hAnsi="Times New Roman" w:cs="Times New Roman"/>
                <w:i/>
                <w:sz w:val="20"/>
                <w:szCs w:val="20"/>
              </w:rPr>
            </w:pPr>
            <w:r w:rsidRPr="001E6B81">
              <w:rPr>
                <w:rFonts w:ascii="Times New Roman" w:eastAsia="Calibri" w:hAnsi="Times New Roman" w:cs="Times New Roman"/>
                <w:sz w:val="24"/>
                <w:szCs w:val="24"/>
              </w:rPr>
              <w:t xml:space="preserve">Kvalifikacijos tobulinimas </w:t>
            </w:r>
            <w:r w:rsidRPr="001E6B81">
              <w:rPr>
                <w:rFonts w:ascii="Times New Roman" w:eastAsia="Calibri" w:hAnsi="Times New Roman" w:cs="Times New Roman"/>
                <w:i/>
                <w:sz w:val="20"/>
                <w:szCs w:val="20"/>
              </w:rPr>
              <w:t>(nurodykite tik tobulinimo kryptis ir valandų skaičių)</w:t>
            </w:r>
          </w:p>
        </w:tc>
      </w:tr>
      <w:tr w:rsidR="009315BA" w:rsidRPr="001E6B81" w14:paraId="2E1D991E" w14:textId="77777777" w:rsidTr="00221738">
        <w:trPr>
          <w:trHeight w:val="713"/>
        </w:trPr>
        <w:tc>
          <w:tcPr>
            <w:tcW w:w="2694" w:type="dxa"/>
            <w:shd w:val="clear" w:color="auto" w:fill="auto"/>
          </w:tcPr>
          <w:p w14:paraId="2E1D991C"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Direktorius</w:t>
            </w:r>
          </w:p>
        </w:tc>
        <w:tc>
          <w:tcPr>
            <w:tcW w:w="7052" w:type="dxa"/>
            <w:shd w:val="clear" w:color="auto" w:fill="auto"/>
          </w:tcPr>
          <w:p w14:paraId="2E1D991D" w14:textId="77777777" w:rsidR="009315BA" w:rsidRPr="001E6B81" w:rsidRDefault="009315BA" w:rsidP="009315BA">
            <w:pPr>
              <w:spacing w:after="0" w:line="240" w:lineRule="auto"/>
              <w:jc w:val="both"/>
              <w:rPr>
                <w:rFonts w:ascii="Times New Roman" w:eastAsia="Calibri" w:hAnsi="Times New Roman" w:cs="Times New Roman"/>
                <w:b/>
                <w:sz w:val="24"/>
                <w:szCs w:val="24"/>
              </w:rPr>
            </w:pPr>
            <w:r w:rsidRPr="001E6B81">
              <w:rPr>
                <w:rFonts w:ascii="Times New Roman" w:eastAsia="Times New Roman" w:hAnsi="Times New Roman" w:cs="Times New Roman"/>
                <w:sz w:val="24"/>
                <w:szCs w:val="24"/>
                <w:lang w:eastAsia="lt-LT"/>
              </w:rPr>
              <w:t>Strateginio mąstymo, pokyčių valdymo, partnerystės ir bendradarbiavimo,  vaikų socialinio emocinio ugdymo.</w:t>
            </w:r>
            <w:r w:rsidRPr="001E6B81">
              <w:rPr>
                <w:rFonts w:ascii="Times New Roman" w:eastAsia="Times New Roman" w:hAnsi="Times New Roman" w:cs="Times New Roman"/>
                <w:sz w:val="24"/>
                <w:szCs w:val="24"/>
              </w:rPr>
              <w:t xml:space="preserve"> </w:t>
            </w:r>
            <w:r w:rsidRPr="001E6B81">
              <w:rPr>
                <w:rFonts w:ascii="Times New Roman" w:eastAsia="Times New Roman" w:hAnsi="Times New Roman" w:cs="Times New Roman"/>
                <w:sz w:val="24"/>
                <w:szCs w:val="24"/>
                <w:lang w:eastAsia="lt-LT"/>
              </w:rPr>
              <w:t>120 ak. val.</w:t>
            </w:r>
          </w:p>
        </w:tc>
      </w:tr>
      <w:tr w:rsidR="009315BA" w:rsidRPr="001E6B81" w14:paraId="2E1D9921" w14:textId="77777777" w:rsidTr="00221738">
        <w:tc>
          <w:tcPr>
            <w:tcW w:w="2694" w:type="dxa"/>
            <w:shd w:val="clear" w:color="auto" w:fill="auto"/>
          </w:tcPr>
          <w:p w14:paraId="2E1D991F"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Pavaduotoja ugdymui (dirbo iki 2019- 05-31)</w:t>
            </w:r>
          </w:p>
        </w:tc>
        <w:tc>
          <w:tcPr>
            <w:tcW w:w="7052" w:type="dxa"/>
            <w:shd w:val="clear" w:color="auto" w:fill="auto"/>
          </w:tcPr>
          <w:p w14:paraId="2E1D9920"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Vaikų socialinių ir  emocinių kompetencijų  ugdymas. 60 ak. val.</w:t>
            </w:r>
          </w:p>
        </w:tc>
      </w:tr>
      <w:tr w:rsidR="009315BA" w:rsidRPr="001E6B81" w14:paraId="2E1D9925" w14:textId="77777777" w:rsidTr="00221738">
        <w:tc>
          <w:tcPr>
            <w:tcW w:w="2694" w:type="dxa"/>
            <w:shd w:val="clear" w:color="auto" w:fill="auto"/>
          </w:tcPr>
          <w:p w14:paraId="2E1D9922"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Pavaduotoja ugdymui</w:t>
            </w:r>
          </w:p>
          <w:p w14:paraId="2E1D9923"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(dirba nuo 2019-12-06)</w:t>
            </w:r>
          </w:p>
        </w:tc>
        <w:tc>
          <w:tcPr>
            <w:tcW w:w="7052" w:type="dxa"/>
            <w:shd w:val="clear" w:color="auto" w:fill="auto"/>
          </w:tcPr>
          <w:p w14:paraId="2E1D9924"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Mokytojų dalykinių kompetencijų tobulinimas, susijęs su ugdymo turinio kaita, </w:t>
            </w:r>
            <w:r w:rsidRPr="001E6B81">
              <w:rPr>
                <w:rFonts w:ascii="Times New Roman" w:eastAsia="Times New Roman" w:hAnsi="Times New Roman" w:cs="Times New Roman"/>
                <w:sz w:val="24"/>
                <w:szCs w:val="24"/>
                <w:lang w:eastAsia="lt-LT"/>
              </w:rPr>
              <w:t>asmens duomenų apsauga švietimo įstaigose. 10 ak. val.</w:t>
            </w:r>
          </w:p>
        </w:tc>
      </w:tr>
    </w:tbl>
    <w:p w14:paraId="2E1D9926" w14:textId="77777777" w:rsidR="009315BA" w:rsidRPr="001E6B81" w:rsidRDefault="009315BA" w:rsidP="009315BA">
      <w:pPr>
        <w:spacing w:after="0" w:line="240" w:lineRule="auto"/>
        <w:jc w:val="both"/>
        <w:rPr>
          <w:rFonts w:ascii="Times New Roman" w:eastAsia="Calibri" w:hAnsi="Times New Roman" w:cs="Times New Roman"/>
          <w:b/>
          <w:sz w:val="24"/>
          <w:szCs w:val="24"/>
          <w:u w:val="single"/>
        </w:rPr>
      </w:pPr>
    </w:p>
    <w:p w14:paraId="2E1D9927" w14:textId="06F42B08" w:rsidR="009315BA" w:rsidRPr="001E6B81" w:rsidRDefault="00015419"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b/>
          <w:sz w:val="24"/>
          <w:szCs w:val="24"/>
        </w:rPr>
        <w:tab/>
      </w:r>
      <w:r w:rsidR="009315BA" w:rsidRPr="001E6B81">
        <w:rPr>
          <w:rFonts w:ascii="Times New Roman" w:eastAsia="Calibri" w:hAnsi="Times New Roman" w:cs="Times New Roman"/>
          <w:b/>
          <w:sz w:val="24"/>
          <w:szCs w:val="24"/>
        </w:rPr>
        <w:t xml:space="preserve">Reikšmingiausi vadybinės veiklos pasiekimai 2019 m. </w:t>
      </w:r>
      <w:r w:rsidR="009315BA" w:rsidRPr="001E6B81">
        <w:rPr>
          <w:rFonts w:ascii="Times New Roman" w:eastAsia="Calibri" w:hAnsi="Times New Roman" w:cs="Times New Roman"/>
          <w:sz w:val="24"/>
          <w:szCs w:val="24"/>
        </w:rPr>
        <w:t>(vadovų indėlis tobulinant veiklą)</w:t>
      </w:r>
      <w:r w:rsidR="00A159D1" w:rsidRPr="001E6B81">
        <w:rPr>
          <w:rFonts w:ascii="Times New Roman" w:eastAsia="Calibri" w:hAnsi="Times New Roman" w:cs="Times New Roman"/>
          <w:sz w:val="24"/>
          <w:szCs w:val="24"/>
        </w:rPr>
        <w:t>.</w:t>
      </w:r>
    </w:p>
    <w:p w14:paraId="2E1D9928" w14:textId="202F1401" w:rsidR="009315BA" w:rsidRPr="001E6B81" w:rsidRDefault="00015419" w:rsidP="009315BA">
      <w:pPr>
        <w:spacing w:after="0" w:line="240" w:lineRule="auto"/>
        <w:jc w:val="both"/>
        <w:rPr>
          <w:rFonts w:ascii="Times New Roman" w:eastAsia="Calibri" w:hAnsi="Times New Roman" w:cs="Times New Roman"/>
          <w:sz w:val="24"/>
          <w:szCs w:val="24"/>
          <w:lang w:eastAsia="lt-LT"/>
        </w:rPr>
      </w:pPr>
      <w:r w:rsidRPr="001E6B81">
        <w:rPr>
          <w:rFonts w:ascii="Times New Roman" w:eastAsia="Calibri" w:hAnsi="Times New Roman" w:cs="Times New Roman"/>
          <w:sz w:val="24"/>
          <w:szCs w:val="24"/>
          <w:lang w:eastAsia="lt-LT"/>
        </w:rPr>
        <w:tab/>
      </w:r>
      <w:r w:rsidR="009315BA" w:rsidRPr="001E6B81">
        <w:rPr>
          <w:rFonts w:ascii="Times New Roman" w:eastAsia="Calibri" w:hAnsi="Times New Roman" w:cs="Times New Roman"/>
          <w:sz w:val="24"/>
          <w:szCs w:val="24"/>
          <w:lang w:eastAsia="lt-LT"/>
        </w:rPr>
        <w:t>1.</w:t>
      </w:r>
      <w:r w:rsidR="007E68B0">
        <w:rPr>
          <w:rFonts w:ascii="Times New Roman" w:eastAsia="Calibri" w:hAnsi="Times New Roman" w:cs="Times New Roman"/>
          <w:sz w:val="24"/>
          <w:szCs w:val="24"/>
          <w:lang w:eastAsia="lt-LT"/>
        </w:rPr>
        <w:t xml:space="preserve"> </w:t>
      </w:r>
      <w:r w:rsidR="009315BA" w:rsidRPr="001E6B81">
        <w:rPr>
          <w:rFonts w:ascii="Times New Roman" w:eastAsia="Calibri" w:hAnsi="Times New Roman" w:cs="Times New Roman"/>
          <w:sz w:val="24"/>
          <w:szCs w:val="24"/>
          <w:lang w:eastAsia="lt-LT"/>
        </w:rPr>
        <w:t xml:space="preserve">Svarbiausiems įstaigos tikslams pasiekti, įvertinus įstaigos pokyčius per praeitus metus, komandoje direktorė rengė lopšelio-darželio 2019-2020 m. strateginį planą. Į įstaigos veiklos planavimą įtraukė savivaldos institucijas. 2019-2020 m. strateginiam planui pritarė Rokiškio rajono </w:t>
      </w:r>
      <w:r w:rsidR="009315BA" w:rsidRPr="001E6B81">
        <w:rPr>
          <w:rFonts w:ascii="Times New Roman" w:eastAsia="Calibri" w:hAnsi="Times New Roman" w:cs="Times New Roman"/>
          <w:sz w:val="24"/>
          <w:szCs w:val="24"/>
          <w:lang w:eastAsia="lt-LT"/>
        </w:rPr>
        <w:lastRenderedPageBreak/>
        <w:t xml:space="preserve">savivaldybės administracijos direktorius. </w:t>
      </w:r>
      <w:r w:rsidR="009315BA" w:rsidRPr="001E6B81">
        <w:rPr>
          <w:rFonts w:ascii="Times New Roman" w:eastAsia="Calibri" w:hAnsi="Times New Roman" w:cs="Times New Roman"/>
          <w:sz w:val="24"/>
          <w:szCs w:val="24"/>
        </w:rPr>
        <w:t>Lopšelyje-darželyje susitarta dėl vertybių, kokybės, strateginių tikslų ir pažangos siekių, būdų ir priemonių jiems įgyvendinti.</w:t>
      </w:r>
      <w:r w:rsidR="009315BA" w:rsidRPr="001E6B81">
        <w:rPr>
          <w:rFonts w:ascii="Times New Roman" w:eastAsia="Calibri" w:hAnsi="Times New Roman" w:cs="Times New Roman"/>
          <w:sz w:val="24"/>
          <w:szCs w:val="24"/>
          <w:lang w:eastAsia="lt-LT"/>
        </w:rPr>
        <w:t xml:space="preserve"> Šie planai parengti siekiant suderinti bendruomenės interesus, įtakoti visus prisiimti atsakomybę dėl veiklos tęstinumo, taip pat nukreipti bendruomenės narių veiklą tikslų įgyvendinimui. </w:t>
      </w:r>
    </w:p>
    <w:p w14:paraId="2E1D9929" w14:textId="269BB100" w:rsidR="009315BA" w:rsidRPr="001E6B81" w:rsidRDefault="00015419" w:rsidP="009315BA">
      <w:pPr>
        <w:spacing w:after="0" w:line="240" w:lineRule="auto"/>
        <w:jc w:val="both"/>
        <w:rPr>
          <w:rFonts w:ascii="Times New Roman" w:eastAsia="Calibri" w:hAnsi="Times New Roman" w:cs="Times New Roman"/>
          <w:sz w:val="24"/>
          <w:szCs w:val="24"/>
          <w:lang w:eastAsia="lt-LT"/>
        </w:rPr>
      </w:pPr>
      <w:r w:rsidRPr="001E6B81">
        <w:rPr>
          <w:rFonts w:ascii="Times New Roman" w:eastAsia="Calibri" w:hAnsi="Times New Roman" w:cs="Times New Roman"/>
          <w:sz w:val="24"/>
          <w:szCs w:val="24"/>
        </w:rPr>
        <w:tab/>
      </w:r>
      <w:r w:rsidR="009315BA" w:rsidRPr="001E6B81">
        <w:rPr>
          <w:rFonts w:ascii="Times New Roman" w:eastAsia="Calibri" w:hAnsi="Times New Roman" w:cs="Times New Roman"/>
          <w:sz w:val="24"/>
          <w:szCs w:val="24"/>
        </w:rPr>
        <w:t>2.</w:t>
      </w:r>
      <w:r w:rsidR="009315BA" w:rsidRPr="001E6B81">
        <w:rPr>
          <w:rFonts w:ascii="Times New Roman" w:eastAsia="Calibri" w:hAnsi="Times New Roman" w:cs="Times New Roman"/>
          <w:sz w:val="24"/>
          <w:szCs w:val="24"/>
          <w:lang w:eastAsia="lt-LT"/>
        </w:rPr>
        <w:t xml:space="preserve"> Parengtas komandoje lopšelio-darželio 2019 m. veiklos planas, jam p</w:t>
      </w:r>
      <w:r w:rsidR="007E68B0">
        <w:rPr>
          <w:rFonts w:ascii="Times New Roman" w:eastAsia="Calibri" w:hAnsi="Times New Roman" w:cs="Times New Roman"/>
          <w:sz w:val="24"/>
          <w:szCs w:val="24"/>
          <w:lang w:eastAsia="lt-LT"/>
        </w:rPr>
        <w:t>ritarė lopšelio-darželio taryba</w:t>
      </w:r>
      <w:r w:rsidR="009315BA" w:rsidRPr="001E6B81">
        <w:rPr>
          <w:rFonts w:ascii="Times New Roman" w:eastAsia="Calibri" w:hAnsi="Times New Roman" w:cs="Times New Roman"/>
          <w:sz w:val="24"/>
          <w:szCs w:val="24"/>
          <w:lang w:eastAsia="lt-LT"/>
        </w:rPr>
        <w:t xml:space="preserve"> ir mokytojų taryba. Įgyvendinta 93 proc. 2019 metų veiklos plane numatytų priemonių.</w:t>
      </w:r>
    </w:p>
    <w:p w14:paraId="2E1D992A" w14:textId="77499FA5" w:rsidR="009315BA" w:rsidRPr="001E6B81" w:rsidRDefault="00015419" w:rsidP="009315BA">
      <w:pPr>
        <w:spacing w:after="0" w:line="240" w:lineRule="auto"/>
        <w:jc w:val="both"/>
        <w:rPr>
          <w:rFonts w:ascii="Times New Roman" w:eastAsia="Calibri" w:hAnsi="Times New Roman" w:cs="Times New Roman"/>
          <w:sz w:val="24"/>
          <w:szCs w:val="24"/>
          <w:lang w:eastAsia="lt-LT"/>
        </w:rPr>
      </w:pPr>
      <w:r w:rsidRPr="001E6B81">
        <w:rPr>
          <w:rFonts w:ascii="Times New Roman" w:eastAsia="Calibri" w:hAnsi="Times New Roman" w:cs="Times New Roman"/>
          <w:sz w:val="24"/>
          <w:szCs w:val="24"/>
        </w:rPr>
        <w:tab/>
      </w:r>
      <w:r w:rsidR="009315BA" w:rsidRPr="001E6B81">
        <w:rPr>
          <w:rFonts w:ascii="Times New Roman" w:eastAsia="Calibri" w:hAnsi="Times New Roman" w:cs="Times New Roman"/>
          <w:sz w:val="24"/>
          <w:szCs w:val="24"/>
        </w:rPr>
        <w:t>3.</w:t>
      </w:r>
      <w:r w:rsidR="009315BA" w:rsidRPr="001E6B81">
        <w:rPr>
          <w:rFonts w:ascii="Times New Roman" w:eastAsia="Calibri" w:hAnsi="Times New Roman" w:cs="Times New Roman"/>
          <w:sz w:val="24"/>
          <w:szCs w:val="24"/>
          <w:lang w:eastAsia="lt-LT"/>
        </w:rPr>
        <w:t xml:space="preserve"> Siekiant lopšelio-darželio teikiamų paslaugų kokybės, </w:t>
      </w:r>
      <w:r w:rsidR="00221738" w:rsidRPr="001E6B81">
        <w:rPr>
          <w:rFonts w:ascii="Times New Roman" w:eastAsia="Calibri" w:hAnsi="Times New Roman" w:cs="Times New Roman"/>
          <w:sz w:val="24"/>
          <w:szCs w:val="24"/>
          <w:lang w:eastAsia="lt-LT"/>
        </w:rPr>
        <w:t>d</w:t>
      </w:r>
      <w:r w:rsidR="009315BA" w:rsidRPr="001E6B81">
        <w:rPr>
          <w:rFonts w:ascii="Times New Roman" w:eastAsia="Calibri" w:hAnsi="Times New Roman" w:cs="Times New Roman"/>
          <w:sz w:val="24"/>
          <w:szCs w:val="24"/>
          <w:lang w:eastAsia="lt-LT"/>
        </w:rPr>
        <w:t xml:space="preserve">irektorė </w:t>
      </w:r>
      <w:r w:rsidR="009315BA" w:rsidRPr="001E6B81">
        <w:rPr>
          <w:rFonts w:ascii="Times New Roman" w:eastAsia="Calibri" w:hAnsi="Times New Roman" w:cs="Times New Roman"/>
          <w:sz w:val="24"/>
          <w:szCs w:val="24"/>
        </w:rPr>
        <w:t xml:space="preserve">vedė metinius pokalbius su mokytojais (96 proc.), įvertino (100 proc.) tiesiogiai direktoriui pavaldžių darbuotojų ir (100 proc.) – netiesiogiai (pavaldžių ūkvedžiui). Savalaikiai  buvo </w:t>
      </w:r>
      <w:r w:rsidR="00221738" w:rsidRPr="001E6B81">
        <w:rPr>
          <w:rFonts w:ascii="Times New Roman" w:eastAsia="Calibri" w:hAnsi="Times New Roman" w:cs="Times New Roman"/>
          <w:sz w:val="24"/>
          <w:szCs w:val="24"/>
        </w:rPr>
        <w:t>iške</w:t>
      </w:r>
      <w:r w:rsidR="009315BA" w:rsidRPr="001E6B81">
        <w:rPr>
          <w:rFonts w:ascii="Times New Roman" w:eastAsia="Calibri" w:hAnsi="Times New Roman" w:cs="Times New Roman"/>
          <w:sz w:val="24"/>
          <w:szCs w:val="24"/>
        </w:rPr>
        <w:t>ltos užduoty</w:t>
      </w:r>
      <w:r w:rsidR="00221738" w:rsidRPr="001E6B81">
        <w:rPr>
          <w:rFonts w:ascii="Times New Roman" w:eastAsia="Calibri" w:hAnsi="Times New Roman" w:cs="Times New Roman"/>
          <w:sz w:val="24"/>
          <w:szCs w:val="24"/>
        </w:rPr>
        <w:t>s 2020 metams</w:t>
      </w:r>
      <w:r w:rsidR="009315BA" w:rsidRPr="001E6B81">
        <w:rPr>
          <w:rFonts w:ascii="Times New Roman" w:eastAsia="Calibri" w:hAnsi="Times New Roman" w:cs="Times New Roman"/>
          <w:sz w:val="24"/>
          <w:szCs w:val="24"/>
        </w:rPr>
        <w:t xml:space="preserve">, aptarti veiklos tikslai, planavimo, organizavimo bei vadovavimo efektyvumas ir esant reikalui, buvo imtasi koregavimo veiksmų. Į įstaigos nuolatinio tobulinimo veiklą </w:t>
      </w:r>
      <w:r w:rsidR="00221738" w:rsidRPr="001E6B81">
        <w:rPr>
          <w:rFonts w:ascii="Times New Roman" w:eastAsia="Calibri" w:hAnsi="Times New Roman" w:cs="Times New Roman"/>
          <w:sz w:val="24"/>
          <w:szCs w:val="24"/>
        </w:rPr>
        <w:t>direkt</w:t>
      </w:r>
      <w:r w:rsidR="009315BA" w:rsidRPr="001E6B81">
        <w:rPr>
          <w:rFonts w:ascii="Times New Roman" w:eastAsia="Calibri" w:hAnsi="Times New Roman" w:cs="Times New Roman"/>
          <w:sz w:val="24"/>
          <w:szCs w:val="24"/>
        </w:rPr>
        <w:t xml:space="preserve">orė buvo įtraukusi visus organizacijos narius. Visuotinis dalyvavimas yra grindžiamas komandiniu darbu, darbuotojų mokymu ir įstaigos vystymosi vizijos kūrimu. </w:t>
      </w:r>
    </w:p>
    <w:p w14:paraId="2E1D992B" w14:textId="5E7E7C65" w:rsidR="009315BA" w:rsidRPr="001E6B81" w:rsidRDefault="00015419" w:rsidP="009315BA">
      <w:pPr>
        <w:spacing w:after="0" w:line="240" w:lineRule="auto"/>
        <w:jc w:val="both"/>
        <w:rPr>
          <w:rFonts w:ascii="Times New Roman" w:eastAsia="Calibri" w:hAnsi="Times New Roman" w:cs="Times New Roman"/>
          <w:sz w:val="24"/>
          <w:szCs w:val="24"/>
          <w:lang w:eastAsia="lt-LT"/>
        </w:rPr>
      </w:pPr>
      <w:r w:rsidRPr="001E6B81">
        <w:rPr>
          <w:rFonts w:ascii="Times New Roman" w:eastAsia="Calibri" w:hAnsi="Times New Roman" w:cs="Times New Roman"/>
          <w:sz w:val="24"/>
          <w:szCs w:val="24"/>
          <w:lang w:eastAsia="lt-LT"/>
        </w:rPr>
        <w:tab/>
      </w:r>
      <w:r w:rsidR="009315BA" w:rsidRPr="001E6B81">
        <w:rPr>
          <w:rFonts w:ascii="Times New Roman" w:eastAsia="Calibri" w:hAnsi="Times New Roman" w:cs="Times New Roman"/>
          <w:sz w:val="24"/>
          <w:szCs w:val="24"/>
          <w:lang w:eastAsia="lt-LT"/>
        </w:rPr>
        <w:t>4. Siekiant pagerinti ugdymo</w:t>
      </w:r>
      <w:r w:rsidR="00221738" w:rsidRPr="001E6B81">
        <w:rPr>
          <w:rFonts w:ascii="Times New Roman" w:eastAsia="Calibri" w:hAnsi="Times New Roman" w:cs="Times New Roman"/>
          <w:sz w:val="24"/>
          <w:szCs w:val="24"/>
          <w:lang w:eastAsia="lt-LT"/>
        </w:rPr>
        <w:t xml:space="preserve"> </w:t>
      </w:r>
      <w:r w:rsidR="009315BA" w:rsidRPr="001E6B81">
        <w:rPr>
          <w:rFonts w:ascii="Times New Roman" w:eastAsia="Calibri" w:hAnsi="Times New Roman" w:cs="Times New Roman"/>
          <w:sz w:val="24"/>
          <w:szCs w:val="24"/>
          <w:lang w:eastAsia="lt-LT"/>
        </w:rPr>
        <w:t>(si) aplinkos (vidinės ir išorinės) sąlygas, į įstaigą direktorės iniciatyva papildomai pritraukta 8028,65 lėšų. Už šias lėšas atliktas patalpų pertvarkymas, remontas. Įrengti ,,Pojūčių kambarėliai“ (šviesos, garso, muzikos, kvapų terapijai). Įsigyta specializuota įranga, nupirkta reikiamų ugdymo priemonių. Direktorė įgyvendino dvi priemones, efektyvinančias ugdymo procesą: įrengta ,,</w:t>
      </w:r>
      <w:r w:rsidR="00D70A7B" w:rsidRPr="001E6B81">
        <w:rPr>
          <w:rFonts w:ascii="Times New Roman" w:eastAsia="Calibri" w:hAnsi="Times New Roman" w:cs="Times New Roman"/>
          <w:sz w:val="24"/>
          <w:szCs w:val="24"/>
          <w:lang w:eastAsia="lt-LT"/>
        </w:rPr>
        <w:t>I</w:t>
      </w:r>
      <w:r w:rsidR="009315BA" w:rsidRPr="001E6B81">
        <w:rPr>
          <w:rFonts w:ascii="Times New Roman" w:eastAsia="Calibri" w:hAnsi="Times New Roman" w:cs="Times New Roman"/>
          <w:sz w:val="24"/>
          <w:szCs w:val="24"/>
          <w:lang w:eastAsia="lt-LT"/>
        </w:rPr>
        <w:t xml:space="preserve">šmanioji laboratorija“, įsigyta STEAM ugdymui reikalingų priemonių. Įsteigti 3 mokytojo padėjėjo etatai. Buvo sudarytos </w:t>
      </w:r>
      <w:r w:rsidR="00221738" w:rsidRPr="001E6B81">
        <w:rPr>
          <w:rFonts w:ascii="Times New Roman" w:eastAsia="Calibri" w:hAnsi="Times New Roman" w:cs="Times New Roman"/>
          <w:sz w:val="24"/>
          <w:szCs w:val="24"/>
          <w:lang w:eastAsia="lt-LT"/>
        </w:rPr>
        <w:t>sąlygos kokybiškam ugdymui, suku</w:t>
      </w:r>
      <w:r w:rsidR="009315BA" w:rsidRPr="001E6B81">
        <w:rPr>
          <w:rFonts w:ascii="Times New Roman" w:eastAsia="Calibri" w:hAnsi="Times New Roman" w:cs="Times New Roman"/>
          <w:sz w:val="24"/>
          <w:szCs w:val="24"/>
          <w:lang w:eastAsia="lt-LT"/>
        </w:rPr>
        <w:t>rta integruota, sveikatai palanki aplinka, skatinanti kompleksinę veiklą, apimančią ugdymo procesą.</w:t>
      </w:r>
    </w:p>
    <w:p w14:paraId="2E1D992C" w14:textId="3577077B" w:rsidR="009315BA" w:rsidRPr="001E6B81" w:rsidRDefault="00015419" w:rsidP="009315BA">
      <w:pPr>
        <w:spacing w:after="0" w:line="240" w:lineRule="auto"/>
        <w:jc w:val="both"/>
        <w:rPr>
          <w:rFonts w:ascii="Times New Roman" w:eastAsia="Calibri" w:hAnsi="Times New Roman" w:cs="Times New Roman"/>
          <w:sz w:val="24"/>
          <w:szCs w:val="24"/>
          <w:lang w:eastAsia="lt-LT"/>
        </w:rPr>
      </w:pPr>
      <w:r w:rsidRPr="001E6B81">
        <w:rPr>
          <w:rFonts w:ascii="Times New Roman" w:eastAsia="Calibri" w:hAnsi="Times New Roman" w:cs="Times New Roman"/>
          <w:sz w:val="24"/>
          <w:szCs w:val="24"/>
          <w:lang w:eastAsia="lt-LT"/>
        </w:rPr>
        <w:tab/>
      </w:r>
      <w:r w:rsidR="009315BA" w:rsidRPr="001E6B81">
        <w:rPr>
          <w:rFonts w:ascii="Times New Roman" w:eastAsia="Calibri" w:hAnsi="Times New Roman" w:cs="Times New Roman"/>
          <w:sz w:val="24"/>
          <w:szCs w:val="24"/>
          <w:lang w:eastAsia="lt-LT"/>
        </w:rPr>
        <w:t>5. Vadovas inicijavo ir suorganizavo aplink</w:t>
      </w:r>
      <w:r w:rsidR="00221738" w:rsidRPr="001E6B81">
        <w:rPr>
          <w:rFonts w:ascii="Times New Roman" w:eastAsia="Calibri" w:hAnsi="Times New Roman" w:cs="Times New Roman"/>
          <w:sz w:val="24"/>
          <w:szCs w:val="24"/>
          <w:lang w:eastAsia="lt-LT"/>
        </w:rPr>
        <w:t xml:space="preserve">os tvarkymo darbus: </w:t>
      </w:r>
      <w:r w:rsidR="009315BA" w:rsidRPr="001E6B81">
        <w:rPr>
          <w:rFonts w:ascii="Times New Roman" w:eastAsia="Calibri" w:hAnsi="Times New Roman" w:cs="Times New Roman"/>
          <w:sz w:val="24"/>
          <w:szCs w:val="24"/>
          <w:lang w:eastAsia="lt-LT"/>
        </w:rPr>
        <w:t xml:space="preserve">išklota naujomis trinkelėmis 400 kv. m. takelių, įrengta lietaus nutekėjimo sistema, iškelti lietaus kanalizacijos šuliniai, įrengta nauja saugesnė laiptų aikštelė (pandusas), </w:t>
      </w:r>
      <w:r w:rsidR="009315BA" w:rsidRPr="001E6B81">
        <w:rPr>
          <w:rFonts w:ascii="Times New Roman" w:eastAsia="Calibri" w:hAnsi="Times New Roman" w:cs="Times New Roman"/>
          <w:sz w:val="24"/>
          <w:szCs w:val="24"/>
        </w:rPr>
        <w:t xml:space="preserve">atnaujinta veja. </w:t>
      </w:r>
      <w:r w:rsidR="009315BA" w:rsidRPr="001E6B81">
        <w:rPr>
          <w:rFonts w:ascii="Times New Roman" w:eastAsia="Calibri" w:hAnsi="Times New Roman" w:cs="Times New Roman"/>
          <w:sz w:val="24"/>
          <w:szCs w:val="24"/>
          <w:lang w:eastAsia="lt-LT"/>
        </w:rPr>
        <w:t>Į lopšelio-darželio metinių užduočių sprendimą buvo įtraukti dalininkai - Rokiškio rajono savivaldybės administracija, taip pat rėmėjai. Įstaigai skirtos tikslinės lėšos (1000,00 eur.). Kuriama saugesnė aplinka, atitinkanti higienos reikalavimus.</w:t>
      </w:r>
    </w:p>
    <w:p w14:paraId="2E1D992D" w14:textId="3DE22052" w:rsidR="009315BA" w:rsidRPr="001E6B81" w:rsidRDefault="00015419" w:rsidP="009315BA">
      <w:pPr>
        <w:spacing w:after="0" w:line="240" w:lineRule="auto"/>
        <w:jc w:val="both"/>
        <w:rPr>
          <w:rFonts w:ascii="Times New Roman" w:eastAsia="Calibri" w:hAnsi="Times New Roman" w:cs="Times New Roman"/>
          <w:sz w:val="24"/>
          <w:szCs w:val="24"/>
          <w:lang w:eastAsia="lt-LT"/>
        </w:rPr>
      </w:pPr>
      <w:r w:rsidRPr="001E6B81">
        <w:rPr>
          <w:rFonts w:ascii="Times New Roman" w:eastAsia="Calibri" w:hAnsi="Times New Roman" w:cs="Times New Roman"/>
          <w:sz w:val="24"/>
          <w:szCs w:val="24"/>
          <w:lang w:eastAsia="lt-LT"/>
        </w:rPr>
        <w:tab/>
      </w:r>
      <w:r w:rsidR="009315BA" w:rsidRPr="001E6B81">
        <w:rPr>
          <w:rFonts w:ascii="Times New Roman" w:eastAsia="Calibri" w:hAnsi="Times New Roman" w:cs="Times New Roman"/>
          <w:sz w:val="24"/>
          <w:szCs w:val="24"/>
          <w:lang w:eastAsia="lt-LT"/>
        </w:rPr>
        <w:t xml:space="preserve">6. Vienas iš įstaigos strateginių tikslų – besimokančios bendruomenės idėjos įgyvendinimas. Tuo tikslu, direktorė inicijavo, skatino, sudarė komandas, paskyrė atsakingus asmenis, delegavo funkcijas, koordinavo veiklą, organizavo sklaidos renginius ir pati vykdė sklaidą.  2019 m. įstaiga dalyvavo septyniuose partnerystės tinkluose: Europos - </w:t>
      </w:r>
      <w:proofErr w:type="spellStart"/>
      <w:r w:rsidR="009315BA" w:rsidRPr="001E6B81">
        <w:rPr>
          <w:rFonts w:ascii="Times New Roman" w:eastAsia="Calibri" w:hAnsi="Times New Roman" w:cs="Times New Roman"/>
          <w:sz w:val="24"/>
          <w:szCs w:val="24"/>
          <w:lang w:eastAsia="lt-LT"/>
        </w:rPr>
        <w:t>Erasmus</w:t>
      </w:r>
      <w:proofErr w:type="spellEnd"/>
      <w:r w:rsidR="009315BA" w:rsidRPr="001E6B81">
        <w:rPr>
          <w:rFonts w:ascii="Times New Roman" w:eastAsia="Calibri" w:hAnsi="Times New Roman" w:cs="Times New Roman"/>
          <w:sz w:val="24"/>
          <w:szCs w:val="24"/>
          <w:lang w:eastAsia="lt-LT"/>
        </w:rPr>
        <w:t xml:space="preserve">, </w:t>
      </w:r>
      <w:proofErr w:type="spellStart"/>
      <w:r w:rsidR="009315BA" w:rsidRPr="001E6B81">
        <w:rPr>
          <w:rFonts w:ascii="Times New Roman" w:eastAsia="Calibri" w:hAnsi="Times New Roman" w:cs="Times New Roman"/>
          <w:sz w:val="24"/>
          <w:szCs w:val="24"/>
          <w:lang w:eastAsia="lt-LT"/>
        </w:rPr>
        <w:t>eTwinning</w:t>
      </w:r>
      <w:proofErr w:type="spellEnd"/>
      <w:r w:rsidR="009315BA" w:rsidRPr="001E6B81">
        <w:rPr>
          <w:rFonts w:ascii="Times New Roman" w:eastAsia="Calibri" w:hAnsi="Times New Roman" w:cs="Times New Roman"/>
          <w:sz w:val="24"/>
          <w:szCs w:val="24"/>
          <w:lang w:eastAsia="lt-LT"/>
        </w:rPr>
        <w:t xml:space="preserve">, nacionaliniai -  STEAM, Sveikatą stiprinančių mokyklų, Aktyvios mokyklos, asociacijose ,,Sveikatos </w:t>
      </w:r>
      <w:proofErr w:type="spellStart"/>
      <w:r w:rsidR="009315BA" w:rsidRPr="001E6B81">
        <w:rPr>
          <w:rFonts w:ascii="Times New Roman" w:eastAsia="Calibri" w:hAnsi="Times New Roman" w:cs="Times New Roman"/>
          <w:sz w:val="24"/>
          <w:szCs w:val="24"/>
          <w:lang w:eastAsia="lt-LT"/>
        </w:rPr>
        <w:t>želmenėliai</w:t>
      </w:r>
      <w:proofErr w:type="spellEnd"/>
      <w:r w:rsidR="009315BA" w:rsidRPr="001E6B81">
        <w:rPr>
          <w:rFonts w:ascii="Times New Roman" w:eastAsia="Calibri" w:hAnsi="Times New Roman" w:cs="Times New Roman"/>
          <w:sz w:val="24"/>
          <w:szCs w:val="24"/>
          <w:lang w:eastAsia="lt-LT"/>
        </w:rPr>
        <w:t xml:space="preserve">‘‘, RIUKPPA (respublikinė ikimokyklinio ugdymo kūno kultūros pedagogų asociacija). Lopšeliui-darželiui suteiktas </w:t>
      </w:r>
      <w:proofErr w:type="spellStart"/>
      <w:r w:rsidR="009315BA" w:rsidRPr="001E6B81">
        <w:rPr>
          <w:rFonts w:ascii="Times New Roman" w:eastAsia="Calibri" w:hAnsi="Times New Roman" w:cs="Times New Roman"/>
          <w:sz w:val="24"/>
          <w:szCs w:val="24"/>
          <w:lang w:eastAsia="lt-LT"/>
        </w:rPr>
        <w:t>eTwinning</w:t>
      </w:r>
      <w:proofErr w:type="spellEnd"/>
      <w:r w:rsidR="009315BA" w:rsidRPr="001E6B81">
        <w:rPr>
          <w:rFonts w:ascii="Times New Roman" w:eastAsia="Calibri" w:hAnsi="Times New Roman" w:cs="Times New Roman"/>
          <w:sz w:val="24"/>
          <w:szCs w:val="24"/>
          <w:lang w:eastAsia="lt-LT"/>
        </w:rPr>
        <w:t xml:space="preserve"> 2018-2019 m. mokyklos vardas, Sveikos mokyklos vardas, Aktyvios mokyklos vardas. 66 proc. mokytojų dalijosi gerąja darbo patirtimi. Direktorė suorganizavo gerosios darbo patirties sklaidos renginį - 2019-04-24 respublikinę konferenciją ,,</w:t>
      </w:r>
      <w:proofErr w:type="spellStart"/>
      <w:r w:rsidR="009315BA" w:rsidRPr="001E6B81">
        <w:rPr>
          <w:rFonts w:ascii="Times New Roman" w:eastAsia="Calibri" w:hAnsi="Times New Roman" w:cs="Times New Roman"/>
          <w:sz w:val="24"/>
          <w:szCs w:val="24"/>
          <w:lang w:eastAsia="lt-LT"/>
        </w:rPr>
        <w:t>Inovatyvūs</w:t>
      </w:r>
      <w:proofErr w:type="spellEnd"/>
      <w:r w:rsidR="009315BA" w:rsidRPr="001E6B81">
        <w:rPr>
          <w:rFonts w:ascii="Times New Roman" w:eastAsia="Calibri" w:hAnsi="Times New Roman" w:cs="Times New Roman"/>
          <w:sz w:val="24"/>
          <w:szCs w:val="24"/>
          <w:lang w:eastAsia="lt-LT"/>
        </w:rPr>
        <w:t xml:space="preserve"> ugdymo metodai stiprinantys vaikų sveikatą“, dalinosi gerąja darbo patirtimi -  respublikinėje konferencijoje skaitė pranešimą ,,Vaikų sveikatai palankių edukacinių erdvių kūrimas“ (Trakų švietimo centro 2019-04-24 pažyma Nr. 115);  2019-12-05 respublikinėje konferencijoje ,,Karpiniai ugdymo įstaigose. Tradicijos ir šiandiena“ skaitė pranešimą ,,Dovana Lietuvai“ (RŠC pažyma 2019-12-05 Nr.493).</w:t>
      </w:r>
    </w:p>
    <w:p w14:paraId="2E1D992E" w14:textId="2F34DD30" w:rsidR="009315BA" w:rsidRPr="001E6B81" w:rsidRDefault="00015419"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9315BA" w:rsidRPr="001E6B81">
        <w:rPr>
          <w:rFonts w:ascii="Times New Roman" w:eastAsia="Calibri" w:hAnsi="Times New Roman" w:cs="Times New Roman"/>
          <w:sz w:val="24"/>
          <w:szCs w:val="24"/>
        </w:rPr>
        <w:t>7.</w:t>
      </w:r>
      <w:r w:rsidR="009315BA" w:rsidRPr="001E6B81">
        <w:rPr>
          <w:rFonts w:ascii="Times New Roman" w:eastAsia="Calibri" w:hAnsi="Times New Roman" w:cs="Times New Roman"/>
          <w:sz w:val="24"/>
          <w:szCs w:val="24"/>
          <w:lang w:eastAsia="lt-LT"/>
        </w:rPr>
        <w:t xml:space="preserve"> Lopšelio-darželio vadovas inicijavo įstaigos įsitraukimą į respublikinį STEAM tinklą, sudarė komandą, paskyrė atsakingus asmenis, teikė paraišką, komandoje rengė veiklos planą.</w:t>
      </w:r>
      <w:r w:rsidR="009315BA" w:rsidRPr="001E6B81">
        <w:rPr>
          <w:rFonts w:ascii="Times New Roman" w:eastAsia="Calibri" w:hAnsi="Times New Roman" w:cs="Times New Roman"/>
          <w:sz w:val="24"/>
          <w:szCs w:val="24"/>
        </w:rPr>
        <w:t xml:space="preserve"> 2019 m. lopšelis-darželis praėjo atranką ir tapo  respublikinio STEAM mokyklų tinklo nare. </w:t>
      </w:r>
      <w:r w:rsidR="00221738" w:rsidRPr="001E6B81">
        <w:rPr>
          <w:rFonts w:ascii="Times New Roman" w:eastAsia="Calibri" w:hAnsi="Times New Roman" w:cs="Times New Roman"/>
          <w:sz w:val="24"/>
          <w:szCs w:val="24"/>
        </w:rPr>
        <w:t>Atsirado d</w:t>
      </w:r>
      <w:r w:rsidR="009315BA" w:rsidRPr="001E6B81">
        <w:rPr>
          <w:rFonts w:ascii="Times New Roman" w:eastAsia="Calibri" w:hAnsi="Times New Roman" w:cs="Times New Roman"/>
          <w:sz w:val="24"/>
          <w:szCs w:val="24"/>
        </w:rPr>
        <w:t xml:space="preserve">idesnės galimybės plėtoti mokytojų kompetencijas </w:t>
      </w:r>
      <w:r w:rsidR="00221738" w:rsidRPr="001E6B81">
        <w:rPr>
          <w:rFonts w:ascii="Times New Roman" w:eastAsia="Calibri" w:hAnsi="Times New Roman" w:cs="Times New Roman"/>
          <w:sz w:val="24"/>
          <w:szCs w:val="24"/>
        </w:rPr>
        <w:t>STEAM srityje. Didinamas vaikų susidomėjimas</w:t>
      </w:r>
      <w:r w:rsidR="009315BA" w:rsidRPr="001E6B81">
        <w:rPr>
          <w:rFonts w:ascii="Times New Roman" w:eastAsia="Calibri" w:hAnsi="Times New Roman" w:cs="Times New Roman"/>
          <w:sz w:val="24"/>
          <w:szCs w:val="24"/>
        </w:rPr>
        <w:t xml:space="preserve"> gamtos mokslais, technologijomis, inžinerija</w:t>
      </w:r>
      <w:r w:rsidR="00221738" w:rsidRPr="001E6B81">
        <w:rPr>
          <w:rFonts w:ascii="Times New Roman" w:eastAsia="Calibri" w:hAnsi="Times New Roman" w:cs="Times New Roman"/>
          <w:sz w:val="24"/>
          <w:szCs w:val="24"/>
        </w:rPr>
        <w:t xml:space="preserve"> ir matematika,  ugdomos</w:t>
      </w:r>
      <w:r w:rsidR="009315BA" w:rsidRPr="001E6B81">
        <w:rPr>
          <w:rFonts w:ascii="Times New Roman" w:eastAsia="Calibri" w:hAnsi="Times New Roman" w:cs="Times New Roman"/>
          <w:sz w:val="24"/>
          <w:szCs w:val="24"/>
        </w:rPr>
        <w:t xml:space="preserve"> kūrybiškumo, iniciatyvumo ir verslumo kompetencijos.</w:t>
      </w:r>
    </w:p>
    <w:p w14:paraId="2E1D992F" w14:textId="1A16436C" w:rsidR="009315BA" w:rsidRPr="001E6B81" w:rsidRDefault="00015419"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9315BA" w:rsidRPr="001E6B81">
        <w:rPr>
          <w:rFonts w:ascii="Times New Roman" w:eastAsia="Calibri" w:hAnsi="Times New Roman" w:cs="Times New Roman"/>
          <w:sz w:val="24"/>
          <w:szCs w:val="24"/>
        </w:rPr>
        <w:t xml:space="preserve">8. Įstaigos vadovas, turėdamas </w:t>
      </w:r>
      <w:proofErr w:type="spellStart"/>
      <w:r w:rsidR="009315BA" w:rsidRPr="001E6B81">
        <w:rPr>
          <w:rFonts w:ascii="Times New Roman" w:eastAsia="Calibri" w:hAnsi="Times New Roman" w:cs="Times New Roman"/>
          <w:sz w:val="24"/>
          <w:szCs w:val="24"/>
        </w:rPr>
        <w:t>inovatyvaus</w:t>
      </w:r>
      <w:proofErr w:type="spellEnd"/>
      <w:r w:rsidR="009315BA" w:rsidRPr="001E6B81">
        <w:rPr>
          <w:rFonts w:ascii="Times New Roman" w:eastAsia="Calibri" w:hAnsi="Times New Roman" w:cs="Times New Roman"/>
          <w:sz w:val="24"/>
          <w:szCs w:val="24"/>
        </w:rPr>
        <w:t xml:space="preserve"> ugdymo organizavimo ir IKT taikymo patirties lopšelyje-darželyje, teikė Kupiškio rajono savivaldybės administracijai informaciją dėl atrankos į konsultantus, įgyvendinant Kupiškio rajono savivaldybės administracijai  Europos Sąjungos fondų investicijų veiksmų programos 9 prioriteto „Visuomenės švietimas ir žmogiškųjų išteklių potencialo </w:t>
      </w:r>
      <w:r w:rsidR="009315BA" w:rsidRPr="001E6B81">
        <w:rPr>
          <w:rFonts w:ascii="Times New Roman" w:eastAsia="Calibri" w:hAnsi="Times New Roman" w:cs="Times New Roman"/>
          <w:sz w:val="24"/>
          <w:szCs w:val="24"/>
        </w:rPr>
        <w:lastRenderedPageBreak/>
        <w:t xml:space="preserve">didinimas“ įgyvendinimo priemonę 09.2.1-ESFA-K-728 „Ikimokyklinio ir bendrojo ugdymo mokyklų veiklos tobulinimas“ iš Europos Sąjungos struktūrinių fondų lėšų finansuojamo projekto Nr. 09.2.1-ESFA-K-728-02-0102 „Išmaniojo peliaus PATS laboratorija“ projekte. </w:t>
      </w:r>
    </w:p>
    <w:p w14:paraId="2E1D9930" w14:textId="63253690" w:rsidR="009315BA" w:rsidRPr="001E6B81" w:rsidRDefault="00015419" w:rsidP="009315BA">
      <w:pPr>
        <w:spacing w:after="0" w:line="240" w:lineRule="auto"/>
        <w:jc w:val="both"/>
        <w:rPr>
          <w:rFonts w:ascii="Times New Roman" w:eastAsia="Calibri" w:hAnsi="Times New Roman" w:cs="Times New Roman"/>
          <w:b/>
          <w:sz w:val="24"/>
          <w:szCs w:val="24"/>
        </w:rPr>
      </w:pPr>
      <w:r w:rsidRPr="001E6B81">
        <w:rPr>
          <w:rFonts w:ascii="Times New Roman" w:eastAsia="Calibri" w:hAnsi="Times New Roman" w:cs="Times New Roman"/>
          <w:b/>
          <w:sz w:val="24"/>
          <w:szCs w:val="24"/>
        </w:rPr>
        <w:tab/>
      </w:r>
      <w:r w:rsidR="009315BA" w:rsidRPr="001E6B81">
        <w:rPr>
          <w:rFonts w:ascii="Times New Roman" w:eastAsia="Calibri" w:hAnsi="Times New Roman" w:cs="Times New Roman"/>
          <w:b/>
          <w:sz w:val="24"/>
          <w:szCs w:val="24"/>
        </w:rPr>
        <w:t>Mokytojų pasiskirstymas pagal amžių.</w:t>
      </w:r>
    </w:p>
    <w:p w14:paraId="2E1D9931" w14:textId="77777777" w:rsidR="009315BA" w:rsidRPr="001E6B81" w:rsidRDefault="009315BA" w:rsidP="009315BA">
      <w:pPr>
        <w:spacing w:after="0" w:line="240" w:lineRule="auto"/>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7"/>
        <w:gridCol w:w="1418"/>
        <w:gridCol w:w="1559"/>
        <w:gridCol w:w="1559"/>
        <w:gridCol w:w="2375"/>
      </w:tblGrid>
      <w:tr w:rsidR="009315BA" w:rsidRPr="001E6B81" w14:paraId="2E1D9938" w14:textId="77777777" w:rsidTr="00221738">
        <w:tc>
          <w:tcPr>
            <w:tcW w:w="1418" w:type="dxa"/>
            <w:shd w:val="clear" w:color="auto" w:fill="auto"/>
          </w:tcPr>
          <w:p w14:paraId="2E1D9932"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Amžius</w:t>
            </w:r>
          </w:p>
        </w:tc>
        <w:tc>
          <w:tcPr>
            <w:tcW w:w="1417" w:type="dxa"/>
            <w:shd w:val="clear" w:color="auto" w:fill="auto"/>
          </w:tcPr>
          <w:p w14:paraId="2E1D9933"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20-30 m.</w:t>
            </w:r>
          </w:p>
        </w:tc>
        <w:tc>
          <w:tcPr>
            <w:tcW w:w="1418" w:type="dxa"/>
            <w:shd w:val="clear" w:color="auto" w:fill="auto"/>
          </w:tcPr>
          <w:p w14:paraId="2E1D9934"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31-40 m.</w:t>
            </w:r>
          </w:p>
        </w:tc>
        <w:tc>
          <w:tcPr>
            <w:tcW w:w="1559" w:type="dxa"/>
            <w:shd w:val="clear" w:color="auto" w:fill="auto"/>
          </w:tcPr>
          <w:p w14:paraId="2E1D9935"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41-50 m.</w:t>
            </w:r>
          </w:p>
        </w:tc>
        <w:tc>
          <w:tcPr>
            <w:tcW w:w="1559" w:type="dxa"/>
            <w:shd w:val="clear" w:color="auto" w:fill="auto"/>
          </w:tcPr>
          <w:p w14:paraId="2E1D9936"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51-60 m.</w:t>
            </w:r>
          </w:p>
        </w:tc>
        <w:tc>
          <w:tcPr>
            <w:tcW w:w="2375" w:type="dxa"/>
            <w:shd w:val="clear" w:color="auto" w:fill="auto"/>
          </w:tcPr>
          <w:p w14:paraId="2E1D9937"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61 m. ir vyresni</w:t>
            </w:r>
          </w:p>
        </w:tc>
      </w:tr>
      <w:tr w:rsidR="009315BA" w:rsidRPr="001E6B81" w14:paraId="2E1D993F" w14:textId="77777777" w:rsidTr="00221738">
        <w:tc>
          <w:tcPr>
            <w:tcW w:w="1418" w:type="dxa"/>
            <w:shd w:val="clear" w:color="auto" w:fill="auto"/>
          </w:tcPr>
          <w:p w14:paraId="2E1D9939"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Mokytojų</w:t>
            </w:r>
          </w:p>
        </w:tc>
        <w:tc>
          <w:tcPr>
            <w:tcW w:w="1417" w:type="dxa"/>
            <w:shd w:val="clear" w:color="auto" w:fill="auto"/>
          </w:tcPr>
          <w:p w14:paraId="2E1D993A"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4</w:t>
            </w:r>
          </w:p>
        </w:tc>
        <w:tc>
          <w:tcPr>
            <w:tcW w:w="1418" w:type="dxa"/>
            <w:shd w:val="clear" w:color="auto" w:fill="auto"/>
          </w:tcPr>
          <w:p w14:paraId="2E1D993B"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4</w:t>
            </w:r>
          </w:p>
        </w:tc>
        <w:tc>
          <w:tcPr>
            <w:tcW w:w="1559" w:type="dxa"/>
            <w:shd w:val="clear" w:color="auto" w:fill="auto"/>
          </w:tcPr>
          <w:p w14:paraId="2E1D993C"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9</w:t>
            </w:r>
          </w:p>
        </w:tc>
        <w:tc>
          <w:tcPr>
            <w:tcW w:w="1559" w:type="dxa"/>
            <w:shd w:val="clear" w:color="auto" w:fill="auto"/>
          </w:tcPr>
          <w:p w14:paraId="2E1D993D"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10</w:t>
            </w:r>
          </w:p>
        </w:tc>
        <w:tc>
          <w:tcPr>
            <w:tcW w:w="2375" w:type="dxa"/>
            <w:shd w:val="clear" w:color="auto" w:fill="auto"/>
          </w:tcPr>
          <w:p w14:paraId="2E1D993E"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3</w:t>
            </w:r>
          </w:p>
        </w:tc>
      </w:tr>
    </w:tbl>
    <w:p w14:paraId="2E1D9940" w14:textId="77777777" w:rsidR="009315BA" w:rsidRPr="001E6B81" w:rsidRDefault="009315BA" w:rsidP="009315BA">
      <w:pPr>
        <w:spacing w:after="0" w:line="240" w:lineRule="auto"/>
        <w:jc w:val="both"/>
        <w:rPr>
          <w:rFonts w:ascii="Times New Roman" w:eastAsia="Calibri" w:hAnsi="Times New Roman" w:cs="Times New Roman"/>
          <w:sz w:val="24"/>
          <w:szCs w:val="24"/>
        </w:rPr>
      </w:pPr>
    </w:p>
    <w:p w14:paraId="2E1D9941" w14:textId="25AB1239" w:rsidR="009315BA" w:rsidRPr="001E6B81" w:rsidRDefault="00015419" w:rsidP="009315BA">
      <w:pPr>
        <w:spacing w:after="0" w:line="240" w:lineRule="auto"/>
        <w:jc w:val="both"/>
        <w:rPr>
          <w:rFonts w:ascii="Times New Roman" w:eastAsia="Calibri" w:hAnsi="Times New Roman" w:cs="Times New Roman"/>
          <w:b/>
          <w:sz w:val="24"/>
          <w:szCs w:val="24"/>
        </w:rPr>
      </w:pPr>
      <w:r w:rsidRPr="001E6B81">
        <w:rPr>
          <w:rFonts w:ascii="Times New Roman" w:eastAsia="Calibri" w:hAnsi="Times New Roman" w:cs="Times New Roman"/>
          <w:b/>
          <w:sz w:val="24"/>
          <w:szCs w:val="24"/>
        </w:rPr>
        <w:tab/>
      </w:r>
      <w:r w:rsidR="009315BA" w:rsidRPr="001E6B81">
        <w:rPr>
          <w:rFonts w:ascii="Times New Roman" w:eastAsia="Calibri" w:hAnsi="Times New Roman" w:cs="Times New Roman"/>
          <w:b/>
          <w:sz w:val="24"/>
          <w:szCs w:val="24"/>
        </w:rPr>
        <w:t>Mokytojų kvalifikacijos tobulinimo prioritetai 2019 metais.</w:t>
      </w:r>
    </w:p>
    <w:p w14:paraId="2E1D9943" w14:textId="6B800488" w:rsidR="009315BA" w:rsidRPr="001E6B81" w:rsidRDefault="00015419"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9315BA" w:rsidRPr="001E6B81">
        <w:rPr>
          <w:rFonts w:ascii="Times New Roman" w:eastAsia="Calibri" w:hAnsi="Times New Roman" w:cs="Times New Roman"/>
          <w:sz w:val="24"/>
          <w:szCs w:val="24"/>
        </w:rPr>
        <w:t>Mokytojų skaitmeninio raštingumo tobulinimas; STEAM modulio diegimas į ugdymo procesą;</w:t>
      </w:r>
      <w:r w:rsidRPr="001E6B81">
        <w:rPr>
          <w:rFonts w:ascii="Times New Roman" w:eastAsia="Calibri" w:hAnsi="Times New Roman" w:cs="Times New Roman"/>
          <w:sz w:val="24"/>
          <w:szCs w:val="24"/>
        </w:rPr>
        <w:t xml:space="preserve"> </w:t>
      </w:r>
      <w:r w:rsidR="009315BA" w:rsidRPr="001E6B81">
        <w:rPr>
          <w:rFonts w:ascii="Times New Roman" w:eastAsia="Calibri" w:hAnsi="Times New Roman" w:cs="Times New Roman"/>
          <w:sz w:val="24"/>
          <w:szCs w:val="24"/>
        </w:rPr>
        <w:t>vaikų socialinių ir  emocinių kompetencijų  ugdymas; mokytojų dalykinių kompetencijų tobulinimas, susijęs su ugdymo turinio kaita.</w:t>
      </w:r>
    </w:p>
    <w:p w14:paraId="2E1D9944" w14:textId="293AB491" w:rsidR="009315BA" w:rsidRPr="001E6B81" w:rsidRDefault="00015419"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9315BA" w:rsidRPr="001E6B81">
        <w:rPr>
          <w:rFonts w:ascii="Times New Roman" w:eastAsia="Calibri" w:hAnsi="Times New Roman" w:cs="Times New Roman"/>
          <w:sz w:val="24"/>
          <w:szCs w:val="24"/>
        </w:rPr>
        <w:t>100 procentų mokytojų tobulino kvalifikaciją.</w:t>
      </w:r>
    </w:p>
    <w:p w14:paraId="2E1D9945" w14:textId="697A63A3" w:rsidR="009315BA" w:rsidRPr="001E6B81" w:rsidRDefault="00015419" w:rsidP="009315BA">
      <w:pPr>
        <w:spacing w:after="0" w:line="240" w:lineRule="auto"/>
        <w:jc w:val="both"/>
        <w:rPr>
          <w:rFonts w:ascii="Times New Roman" w:eastAsia="Calibri" w:hAnsi="Times New Roman" w:cs="Times New Roman"/>
          <w:b/>
          <w:sz w:val="24"/>
          <w:szCs w:val="24"/>
        </w:rPr>
      </w:pPr>
      <w:r w:rsidRPr="001E6B81">
        <w:rPr>
          <w:rFonts w:ascii="Times New Roman" w:eastAsia="Calibri" w:hAnsi="Times New Roman" w:cs="Times New Roman"/>
          <w:b/>
          <w:sz w:val="24"/>
          <w:szCs w:val="24"/>
        </w:rPr>
        <w:tab/>
      </w:r>
      <w:r w:rsidR="009315BA" w:rsidRPr="001E6B81">
        <w:rPr>
          <w:rFonts w:ascii="Times New Roman" w:eastAsia="Calibri" w:hAnsi="Times New Roman" w:cs="Times New Roman"/>
          <w:b/>
          <w:sz w:val="24"/>
          <w:szCs w:val="24"/>
        </w:rPr>
        <w:t>2019 metais dirbę specialistai.</w:t>
      </w:r>
    </w:p>
    <w:p w14:paraId="2E1D9946" w14:textId="77777777" w:rsidR="009315BA" w:rsidRPr="001E6B81" w:rsidRDefault="009315BA" w:rsidP="009315BA">
      <w:pPr>
        <w:spacing w:after="0" w:line="240" w:lineRule="auto"/>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551"/>
        <w:gridCol w:w="3509"/>
      </w:tblGrid>
      <w:tr w:rsidR="009315BA" w:rsidRPr="001E6B81" w14:paraId="2E1D994B" w14:textId="77777777" w:rsidTr="00221738">
        <w:tc>
          <w:tcPr>
            <w:tcW w:w="3686" w:type="dxa"/>
            <w:shd w:val="clear" w:color="auto" w:fill="auto"/>
          </w:tcPr>
          <w:p w14:paraId="2E1D9947"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Pareigybės pavadinimas</w:t>
            </w:r>
          </w:p>
        </w:tc>
        <w:tc>
          <w:tcPr>
            <w:tcW w:w="2551" w:type="dxa"/>
            <w:shd w:val="clear" w:color="auto" w:fill="auto"/>
          </w:tcPr>
          <w:p w14:paraId="2E1D9948"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Specialistų skaičius/pareigybės skaičius (et)</w:t>
            </w:r>
          </w:p>
        </w:tc>
        <w:tc>
          <w:tcPr>
            <w:tcW w:w="3509" w:type="dxa"/>
            <w:shd w:val="clear" w:color="auto" w:fill="auto"/>
          </w:tcPr>
          <w:p w14:paraId="2E1D9949"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Pastabos</w:t>
            </w:r>
          </w:p>
          <w:p w14:paraId="2E1D994A"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(darbo stažas)</w:t>
            </w:r>
          </w:p>
        </w:tc>
      </w:tr>
      <w:tr w:rsidR="009315BA" w:rsidRPr="001E6B81" w14:paraId="2E1D9950" w14:textId="77777777" w:rsidTr="00221738">
        <w:tc>
          <w:tcPr>
            <w:tcW w:w="3686" w:type="dxa"/>
            <w:shd w:val="clear" w:color="auto" w:fill="auto"/>
          </w:tcPr>
          <w:p w14:paraId="2E1D994C"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Logopedas</w:t>
            </w:r>
          </w:p>
        </w:tc>
        <w:tc>
          <w:tcPr>
            <w:tcW w:w="2551" w:type="dxa"/>
            <w:shd w:val="clear" w:color="auto" w:fill="auto"/>
          </w:tcPr>
          <w:p w14:paraId="2E1D994D"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2/2,2</w:t>
            </w:r>
          </w:p>
        </w:tc>
        <w:tc>
          <w:tcPr>
            <w:tcW w:w="3509" w:type="dxa"/>
            <w:shd w:val="clear" w:color="auto" w:fill="auto"/>
          </w:tcPr>
          <w:p w14:paraId="2E1D994E"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1-3 m.</w:t>
            </w:r>
          </w:p>
          <w:p w14:paraId="2E1D994F"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1 – 18 m.</w:t>
            </w:r>
          </w:p>
        </w:tc>
      </w:tr>
      <w:tr w:rsidR="009315BA" w:rsidRPr="001E6B81" w14:paraId="2E1D9954" w14:textId="77777777" w:rsidTr="00221738">
        <w:tc>
          <w:tcPr>
            <w:tcW w:w="3686" w:type="dxa"/>
            <w:shd w:val="clear" w:color="auto" w:fill="auto"/>
          </w:tcPr>
          <w:p w14:paraId="2E1D9951"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Specialusis pedagogas</w:t>
            </w:r>
          </w:p>
        </w:tc>
        <w:tc>
          <w:tcPr>
            <w:tcW w:w="2551" w:type="dxa"/>
            <w:shd w:val="clear" w:color="auto" w:fill="auto"/>
          </w:tcPr>
          <w:p w14:paraId="2E1D9952"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1/0,75</w:t>
            </w:r>
          </w:p>
        </w:tc>
        <w:tc>
          <w:tcPr>
            <w:tcW w:w="3509" w:type="dxa"/>
            <w:shd w:val="clear" w:color="auto" w:fill="auto"/>
          </w:tcPr>
          <w:p w14:paraId="2E1D9953"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1-32 m.</w:t>
            </w:r>
          </w:p>
        </w:tc>
      </w:tr>
      <w:tr w:rsidR="009315BA" w:rsidRPr="001E6B81" w14:paraId="2E1D9958" w14:textId="77777777" w:rsidTr="00221738">
        <w:tc>
          <w:tcPr>
            <w:tcW w:w="3686" w:type="dxa"/>
            <w:shd w:val="clear" w:color="auto" w:fill="auto"/>
          </w:tcPr>
          <w:p w14:paraId="2E1D9955"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Socialinis pedagogas</w:t>
            </w:r>
          </w:p>
        </w:tc>
        <w:tc>
          <w:tcPr>
            <w:tcW w:w="2551" w:type="dxa"/>
            <w:shd w:val="clear" w:color="auto" w:fill="auto"/>
          </w:tcPr>
          <w:p w14:paraId="2E1D9956"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1/1</w:t>
            </w:r>
          </w:p>
        </w:tc>
        <w:tc>
          <w:tcPr>
            <w:tcW w:w="3509" w:type="dxa"/>
            <w:shd w:val="clear" w:color="auto" w:fill="auto"/>
          </w:tcPr>
          <w:p w14:paraId="2E1D9957"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1-19 m.</w:t>
            </w:r>
          </w:p>
        </w:tc>
      </w:tr>
      <w:tr w:rsidR="009315BA" w:rsidRPr="001E6B81" w14:paraId="2E1D995C" w14:textId="77777777" w:rsidTr="00221738">
        <w:tc>
          <w:tcPr>
            <w:tcW w:w="3686" w:type="dxa"/>
            <w:shd w:val="clear" w:color="auto" w:fill="auto"/>
          </w:tcPr>
          <w:p w14:paraId="2E1D9959"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Psichologas </w:t>
            </w:r>
          </w:p>
        </w:tc>
        <w:tc>
          <w:tcPr>
            <w:tcW w:w="2551" w:type="dxa"/>
            <w:shd w:val="clear" w:color="auto" w:fill="auto"/>
          </w:tcPr>
          <w:p w14:paraId="2E1D995A"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w:t>
            </w:r>
          </w:p>
        </w:tc>
        <w:tc>
          <w:tcPr>
            <w:tcW w:w="3509" w:type="dxa"/>
            <w:shd w:val="clear" w:color="auto" w:fill="auto"/>
          </w:tcPr>
          <w:p w14:paraId="2E1D995B"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w:t>
            </w:r>
          </w:p>
        </w:tc>
      </w:tr>
      <w:tr w:rsidR="009315BA" w:rsidRPr="001E6B81" w14:paraId="2E1D9961" w14:textId="77777777" w:rsidTr="00221738">
        <w:tc>
          <w:tcPr>
            <w:tcW w:w="3686" w:type="dxa"/>
            <w:shd w:val="clear" w:color="auto" w:fill="auto"/>
          </w:tcPr>
          <w:p w14:paraId="2E1D995D"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Mokytojo padėjėjas</w:t>
            </w:r>
          </w:p>
        </w:tc>
        <w:tc>
          <w:tcPr>
            <w:tcW w:w="2551" w:type="dxa"/>
            <w:shd w:val="clear" w:color="auto" w:fill="auto"/>
          </w:tcPr>
          <w:p w14:paraId="2E1D995E"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4/4</w:t>
            </w:r>
          </w:p>
        </w:tc>
        <w:tc>
          <w:tcPr>
            <w:tcW w:w="3509" w:type="dxa"/>
            <w:shd w:val="clear" w:color="auto" w:fill="auto"/>
          </w:tcPr>
          <w:p w14:paraId="2E1D995F"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1-2 m.</w:t>
            </w:r>
          </w:p>
          <w:p w14:paraId="2E1D9960"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3- 4 mėn.</w:t>
            </w:r>
          </w:p>
        </w:tc>
      </w:tr>
      <w:tr w:rsidR="009315BA" w:rsidRPr="001E6B81" w14:paraId="2E1D9968" w14:textId="77777777" w:rsidTr="00221738">
        <w:tc>
          <w:tcPr>
            <w:tcW w:w="3686" w:type="dxa"/>
            <w:shd w:val="clear" w:color="auto" w:fill="auto"/>
          </w:tcPr>
          <w:p w14:paraId="2E1D9962" w14:textId="77777777" w:rsidR="009315BA" w:rsidRPr="001E6B81" w:rsidRDefault="009315BA" w:rsidP="009315BA">
            <w:pPr>
              <w:spacing w:after="0" w:line="240" w:lineRule="auto"/>
              <w:jc w:val="both"/>
              <w:rPr>
                <w:rFonts w:ascii="Times New Roman" w:eastAsia="Calibri" w:hAnsi="Times New Roman" w:cs="Times New Roman"/>
                <w:i/>
                <w:sz w:val="20"/>
                <w:szCs w:val="20"/>
              </w:rPr>
            </w:pPr>
            <w:r w:rsidRPr="001E6B81">
              <w:rPr>
                <w:rFonts w:ascii="Times New Roman" w:eastAsia="Calibri" w:hAnsi="Times New Roman" w:cs="Times New Roman"/>
                <w:sz w:val="24"/>
                <w:szCs w:val="24"/>
              </w:rPr>
              <w:t>Kiti (</w:t>
            </w:r>
            <w:r w:rsidRPr="001E6B81">
              <w:rPr>
                <w:rFonts w:ascii="Times New Roman" w:eastAsia="Calibri" w:hAnsi="Times New Roman" w:cs="Times New Roman"/>
                <w:i/>
                <w:sz w:val="20"/>
                <w:szCs w:val="20"/>
              </w:rPr>
              <w:t>išvardinti)</w:t>
            </w:r>
          </w:p>
          <w:p w14:paraId="2E1D9963" w14:textId="77777777" w:rsidR="009315BA" w:rsidRPr="001E6B81" w:rsidRDefault="009315BA" w:rsidP="009315BA">
            <w:pPr>
              <w:spacing w:after="0" w:line="240" w:lineRule="auto"/>
              <w:rPr>
                <w:rFonts w:ascii="Times New Roman" w:eastAsia="Calibri" w:hAnsi="Times New Roman" w:cs="Times New Roman"/>
                <w:sz w:val="24"/>
                <w:szCs w:val="24"/>
              </w:rPr>
            </w:pPr>
            <w:r w:rsidRPr="001E6B81">
              <w:rPr>
                <w:rFonts w:ascii="Times New Roman" w:eastAsia="Calibri" w:hAnsi="Times New Roman" w:cs="Times New Roman"/>
                <w:sz w:val="24"/>
                <w:szCs w:val="24"/>
              </w:rPr>
              <w:t>Judesio korekcijos mokytojas</w:t>
            </w:r>
          </w:p>
        </w:tc>
        <w:tc>
          <w:tcPr>
            <w:tcW w:w="2551" w:type="dxa"/>
            <w:shd w:val="clear" w:color="auto" w:fill="auto"/>
          </w:tcPr>
          <w:p w14:paraId="2E1D9964" w14:textId="77777777" w:rsidR="009315BA" w:rsidRPr="001E6B81" w:rsidRDefault="009315BA" w:rsidP="009315BA">
            <w:pPr>
              <w:spacing w:after="0" w:line="240" w:lineRule="auto"/>
              <w:jc w:val="both"/>
              <w:rPr>
                <w:rFonts w:ascii="Times New Roman" w:eastAsia="Calibri" w:hAnsi="Times New Roman" w:cs="Times New Roman"/>
                <w:sz w:val="24"/>
                <w:szCs w:val="24"/>
              </w:rPr>
            </w:pPr>
          </w:p>
          <w:p w14:paraId="2E1D9965"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1/1</w:t>
            </w:r>
          </w:p>
        </w:tc>
        <w:tc>
          <w:tcPr>
            <w:tcW w:w="3509" w:type="dxa"/>
            <w:shd w:val="clear" w:color="auto" w:fill="auto"/>
          </w:tcPr>
          <w:p w14:paraId="2E1D9966" w14:textId="77777777" w:rsidR="009315BA" w:rsidRPr="001E6B81" w:rsidRDefault="009315BA" w:rsidP="009315BA">
            <w:pPr>
              <w:spacing w:after="0" w:line="240" w:lineRule="auto"/>
              <w:jc w:val="both"/>
              <w:rPr>
                <w:rFonts w:ascii="Times New Roman" w:eastAsia="Calibri" w:hAnsi="Times New Roman" w:cs="Times New Roman"/>
                <w:sz w:val="24"/>
                <w:szCs w:val="24"/>
              </w:rPr>
            </w:pPr>
          </w:p>
          <w:p w14:paraId="2E1D9967"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1-7 m.</w:t>
            </w:r>
          </w:p>
        </w:tc>
      </w:tr>
    </w:tbl>
    <w:p w14:paraId="2E1D9969" w14:textId="77777777" w:rsidR="009315BA" w:rsidRPr="001E6B81" w:rsidRDefault="009315BA" w:rsidP="009315BA">
      <w:pPr>
        <w:spacing w:after="0" w:line="240" w:lineRule="auto"/>
        <w:jc w:val="both"/>
        <w:rPr>
          <w:rFonts w:ascii="Times New Roman" w:eastAsia="Calibri" w:hAnsi="Times New Roman" w:cs="Times New Roman"/>
          <w:b/>
          <w:sz w:val="24"/>
          <w:szCs w:val="24"/>
        </w:rPr>
      </w:pPr>
    </w:p>
    <w:p w14:paraId="2E1D996A" w14:textId="4C2DEC87" w:rsidR="00A159D1" w:rsidRPr="001E6B81" w:rsidRDefault="00015419" w:rsidP="009315BA">
      <w:pPr>
        <w:spacing w:after="0" w:line="240" w:lineRule="auto"/>
        <w:jc w:val="both"/>
        <w:rPr>
          <w:rFonts w:ascii="Times New Roman" w:eastAsia="Calibri" w:hAnsi="Times New Roman" w:cs="Times New Roman"/>
          <w:b/>
          <w:sz w:val="24"/>
          <w:szCs w:val="24"/>
        </w:rPr>
      </w:pPr>
      <w:r w:rsidRPr="001E6B81">
        <w:rPr>
          <w:rFonts w:ascii="Times New Roman" w:eastAsia="Calibri" w:hAnsi="Times New Roman" w:cs="Times New Roman"/>
          <w:b/>
          <w:sz w:val="24"/>
          <w:szCs w:val="24"/>
        </w:rPr>
        <w:tab/>
      </w:r>
      <w:r w:rsidR="009315BA" w:rsidRPr="001E6B81">
        <w:rPr>
          <w:rFonts w:ascii="Times New Roman" w:eastAsia="Calibri" w:hAnsi="Times New Roman" w:cs="Times New Roman"/>
          <w:b/>
          <w:sz w:val="24"/>
          <w:szCs w:val="24"/>
        </w:rPr>
        <w:t>Problemos dėl pareigybių, darbuotojų (specialistų) 2019 metais.</w:t>
      </w:r>
    </w:p>
    <w:p w14:paraId="2E1D996B" w14:textId="77777777" w:rsidR="009315BA" w:rsidRPr="001E6B81" w:rsidRDefault="009315BA" w:rsidP="007E68B0">
      <w:pPr>
        <w:spacing w:after="0" w:line="240" w:lineRule="auto"/>
        <w:ind w:firstLine="709"/>
        <w:jc w:val="both"/>
        <w:rPr>
          <w:rFonts w:ascii="Times New Roman" w:eastAsia="Calibri" w:hAnsi="Times New Roman" w:cs="Times New Roman"/>
          <w:sz w:val="24"/>
          <w:szCs w:val="24"/>
          <w:u w:val="single"/>
        </w:rPr>
      </w:pPr>
      <w:r w:rsidRPr="001E6B81">
        <w:rPr>
          <w:rFonts w:ascii="Times New Roman" w:eastAsia="Calibri" w:hAnsi="Times New Roman" w:cs="Times New Roman"/>
          <w:sz w:val="24"/>
          <w:szCs w:val="24"/>
        </w:rPr>
        <w:t>Trūksta šių pareigybių darbuotojų: logopedo – 0,75, mokytojo padėjėjo – 1.</w:t>
      </w:r>
    </w:p>
    <w:p w14:paraId="2E1D996C" w14:textId="77777777" w:rsidR="009315BA" w:rsidRPr="001E6B81" w:rsidRDefault="009315BA" w:rsidP="009315BA">
      <w:pPr>
        <w:spacing w:after="0" w:line="240" w:lineRule="auto"/>
        <w:jc w:val="both"/>
        <w:rPr>
          <w:rFonts w:ascii="Times New Roman" w:eastAsia="Calibri" w:hAnsi="Times New Roman" w:cs="Times New Roman"/>
          <w:b/>
          <w:sz w:val="24"/>
          <w:szCs w:val="24"/>
        </w:rPr>
      </w:pPr>
    </w:p>
    <w:p w14:paraId="2E1D996D" w14:textId="77777777" w:rsidR="009315BA" w:rsidRPr="001E6B81" w:rsidRDefault="009315BA" w:rsidP="009315BA">
      <w:pPr>
        <w:spacing w:after="0" w:line="240" w:lineRule="auto"/>
        <w:jc w:val="center"/>
        <w:rPr>
          <w:rFonts w:ascii="Times New Roman" w:eastAsia="Calibri" w:hAnsi="Times New Roman" w:cs="Times New Roman"/>
          <w:b/>
          <w:sz w:val="24"/>
          <w:szCs w:val="24"/>
        </w:rPr>
      </w:pPr>
      <w:r w:rsidRPr="001E6B81">
        <w:rPr>
          <w:rFonts w:ascii="Times New Roman" w:eastAsia="Calibri" w:hAnsi="Times New Roman" w:cs="Times New Roman"/>
          <w:b/>
          <w:sz w:val="24"/>
          <w:szCs w:val="24"/>
        </w:rPr>
        <w:t>3 SKYRIUS</w:t>
      </w:r>
    </w:p>
    <w:p w14:paraId="2E1D996E" w14:textId="77777777" w:rsidR="009315BA" w:rsidRPr="001E6B81" w:rsidRDefault="009315BA" w:rsidP="009315BA">
      <w:pPr>
        <w:spacing w:after="0" w:line="240" w:lineRule="auto"/>
        <w:jc w:val="center"/>
        <w:rPr>
          <w:rFonts w:ascii="Times New Roman" w:eastAsia="Calibri" w:hAnsi="Times New Roman" w:cs="Times New Roman"/>
          <w:b/>
          <w:sz w:val="24"/>
          <w:szCs w:val="24"/>
        </w:rPr>
      </w:pPr>
      <w:r w:rsidRPr="001E6B81">
        <w:rPr>
          <w:rFonts w:ascii="Times New Roman" w:eastAsia="Calibri" w:hAnsi="Times New Roman" w:cs="Times New Roman"/>
          <w:b/>
          <w:sz w:val="24"/>
          <w:szCs w:val="24"/>
        </w:rPr>
        <w:t>LOPŠELIO-DARŽELIO APLINKA</w:t>
      </w:r>
    </w:p>
    <w:p w14:paraId="2E1D996F" w14:textId="77777777" w:rsidR="009315BA" w:rsidRPr="001E6B81" w:rsidRDefault="009315BA" w:rsidP="009315BA">
      <w:pPr>
        <w:spacing w:after="0" w:line="240" w:lineRule="auto"/>
        <w:jc w:val="center"/>
        <w:rPr>
          <w:rFonts w:ascii="Times New Roman" w:eastAsia="Calibri" w:hAnsi="Times New Roman" w:cs="Times New Roman"/>
          <w:b/>
          <w:sz w:val="24"/>
          <w:szCs w:val="24"/>
        </w:rPr>
      </w:pPr>
    </w:p>
    <w:p w14:paraId="2E1D9970" w14:textId="18D7C652" w:rsidR="009315BA" w:rsidRPr="001E6B81" w:rsidRDefault="00015419" w:rsidP="009315BA">
      <w:pPr>
        <w:spacing w:after="0" w:line="240" w:lineRule="auto"/>
        <w:jc w:val="both"/>
        <w:rPr>
          <w:rFonts w:ascii="Times New Roman" w:eastAsia="Calibri" w:hAnsi="Times New Roman" w:cs="Times New Roman"/>
          <w:b/>
          <w:sz w:val="24"/>
          <w:szCs w:val="24"/>
        </w:rPr>
      </w:pPr>
      <w:r w:rsidRPr="001E6B81">
        <w:rPr>
          <w:rFonts w:ascii="Times New Roman" w:eastAsia="Calibri" w:hAnsi="Times New Roman" w:cs="Times New Roman"/>
          <w:b/>
          <w:sz w:val="24"/>
          <w:szCs w:val="24"/>
        </w:rPr>
        <w:tab/>
      </w:r>
      <w:r w:rsidR="009315BA" w:rsidRPr="001E6B81">
        <w:rPr>
          <w:rFonts w:ascii="Times New Roman" w:eastAsia="Calibri" w:hAnsi="Times New Roman" w:cs="Times New Roman"/>
          <w:b/>
          <w:sz w:val="24"/>
          <w:szCs w:val="24"/>
        </w:rPr>
        <w:t>Trumpas lopšelio-darželio kontekstinės aplinkos aprašymas.</w:t>
      </w:r>
    </w:p>
    <w:p w14:paraId="2E1D9971" w14:textId="77777777" w:rsidR="009315BA" w:rsidRPr="001E6B81" w:rsidRDefault="009315BA" w:rsidP="007E68B0">
      <w:pPr>
        <w:spacing w:after="0" w:line="240" w:lineRule="auto"/>
        <w:ind w:firstLine="709"/>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Vaikų pavėžėjimas. Toliau kaip 3 km nuo lopšelio-darželio gyvenančių vaikų skaičius – 41.</w:t>
      </w:r>
    </w:p>
    <w:p w14:paraId="2E1D9972" w14:textId="77777777" w:rsidR="009315BA" w:rsidRPr="001E6B81" w:rsidRDefault="009315BA" w:rsidP="009315BA">
      <w:pPr>
        <w:spacing w:after="0" w:line="240" w:lineRule="auto"/>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642"/>
        <w:gridCol w:w="1642"/>
        <w:gridCol w:w="1642"/>
        <w:gridCol w:w="1643"/>
        <w:gridCol w:w="1643"/>
      </w:tblGrid>
      <w:tr w:rsidR="009315BA" w:rsidRPr="001E6B81" w14:paraId="2E1D997B" w14:textId="77777777" w:rsidTr="00221738">
        <w:tc>
          <w:tcPr>
            <w:tcW w:w="1534" w:type="dxa"/>
            <w:shd w:val="clear" w:color="auto" w:fill="auto"/>
          </w:tcPr>
          <w:p w14:paraId="2E1D9973"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Mokyklos</w:t>
            </w:r>
          </w:p>
          <w:p w14:paraId="2E1D9974"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w:t>
            </w:r>
            <w:r w:rsidRPr="001E6B81">
              <w:rPr>
                <w:rFonts w:ascii="Times New Roman" w:eastAsia="Calibri" w:hAnsi="Times New Roman" w:cs="Times New Roman"/>
                <w:sz w:val="20"/>
                <w:szCs w:val="20"/>
              </w:rPr>
              <w:t>geltonuoju)</w:t>
            </w:r>
          </w:p>
          <w:p w14:paraId="2E1D9975"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autobusu</w:t>
            </w:r>
          </w:p>
        </w:tc>
        <w:tc>
          <w:tcPr>
            <w:tcW w:w="1642" w:type="dxa"/>
            <w:shd w:val="clear" w:color="auto" w:fill="auto"/>
          </w:tcPr>
          <w:p w14:paraId="2E1D9976"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Vežioja tėvai</w:t>
            </w:r>
          </w:p>
        </w:tc>
        <w:tc>
          <w:tcPr>
            <w:tcW w:w="1642" w:type="dxa"/>
            <w:shd w:val="clear" w:color="auto" w:fill="auto"/>
          </w:tcPr>
          <w:p w14:paraId="2E1D9977"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Autobusų parko transportu</w:t>
            </w:r>
          </w:p>
        </w:tc>
        <w:tc>
          <w:tcPr>
            <w:tcW w:w="1642" w:type="dxa"/>
            <w:shd w:val="clear" w:color="auto" w:fill="auto"/>
          </w:tcPr>
          <w:p w14:paraId="2E1D9978"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Kita </w:t>
            </w:r>
            <w:r w:rsidRPr="001E6B81">
              <w:rPr>
                <w:rFonts w:ascii="Times New Roman" w:eastAsia="Calibri" w:hAnsi="Times New Roman" w:cs="Times New Roman"/>
                <w:sz w:val="20"/>
                <w:szCs w:val="20"/>
              </w:rPr>
              <w:t>(jeigu reikia, įrašykite)</w:t>
            </w:r>
          </w:p>
        </w:tc>
        <w:tc>
          <w:tcPr>
            <w:tcW w:w="1643" w:type="dxa"/>
            <w:shd w:val="clear" w:color="auto" w:fill="auto"/>
          </w:tcPr>
          <w:p w14:paraId="2E1D9979"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Iš viso vežiojama</w:t>
            </w:r>
          </w:p>
        </w:tc>
        <w:tc>
          <w:tcPr>
            <w:tcW w:w="1643" w:type="dxa"/>
            <w:shd w:val="clear" w:color="auto" w:fill="auto"/>
          </w:tcPr>
          <w:p w14:paraId="2E1D997A"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Nepavežama </w:t>
            </w:r>
          </w:p>
        </w:tc>
      </w:tr>
      <w:tr w:rsidR="009315BA" w:rsidRPr="001E6B81" w14:paraId="2E1D9982" w14:textId="77777777" w:rsidTr="00221738">
        <w:tc>
          <w:tcPr>
            <w:tcW w:w="1534" w:type="dxa"/>
            <w:shd w:val="clear" w:color="auto" w:fill="auto"/>
          </w:tcPr>
          <w:p w14:paraId="2E1D997C"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w:t>
            </w:r>
          </w:p>
        </w:tc>
        <w:tc>
          <w:tcPr>
            <w:tcW w:w="1642" w:type="dxa"/>
            <w:shd w:val="clear" w:color="auto" w:fill="auto"/>
          </w:tcPr>
          <w:p w14:paraId="2E1D997D"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41</w:t>
            </w:r>
          </w:p>
        </w:tc>
        <w:tc>
          <w:tcPr>
            <w:tcW w:w="1642" w:type="dxa"/>
            <w:shd w:val="clear" w:color="auto" w:fill="auto"/>
          </w:tcPr>
          <w:p w14:paraId="2E1D997E"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w:t>
            </w:r>
          </w:p>
        </w:tc>
        <w:tc>
          <w:tcPr>
            <w:tcW w:w="1642" w:type="dxa"/>
            <w:shd w:val="clear" w:color="auto" w:fill="auto"/>
          </w:tcPr>
          <w:p w14:paraId="2E1D997F"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w:t>
            </w:r>
          </w:p>
        </w:tc>
        <w:tc>
          <w:tcPr>
            <w:tcW w:w="1643" w:type="dxa"/>
            <w:shd w:val="clear" w:color="auto" w:fill="auto"/>
          </w:tcPr>
          <w:p w14:paraId="2E1D9980"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41</w:t>
            </w:r>
          </w:p>
        </w:tc>
        <w:tc>
          <w:tcPr>
            <w:tcW w:w="1643" w:type="dxa"/>
            <w:shd w:val="clear" w:color="auto" w:fill="auto"/>
          </w:tcPr>
          <w:p w14:paraId="2E1D9981"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nėra</w:t>
            </w:r>
          </w:p>
        </w:tc>
      </w:tr>
    </w:tbl>
    <w:p w14:paraId="2E1D9983" w14:textId="77777777" w:rsidR="009315BA" w:rsidRPr="001E6B81" w:rsidRDefault="009315BA" w:rsidP="009315BA">
      <w:pPr>
        <w:spacing w:after="0" w:line="240" w:lineRule="auto"/>
        <w:jc w:val="both"/>
        <w:rPr>
          <w:rFonts w:ascii="Times New Roman" w:eastAsia="Calibri" w:hAnsi="Times New Roman" w:cs="Times New Roman"/>
          <w:sz w:val="24"/>
          <w:szCs w:val="24"/>
        </w:rPr>
      </w:pPr>
    </w:p>
    <w:p w14:paraId="2E1D9984" w14:textId="4D3ABC11" w:rsidR="009315BA" w:rsidRPr="001E6B81" w:rsidRDefault="007E68B0" w:rsidP="007E68B0">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Lopšelio-darželio</w:t>
      </w:r>
      <w:r w:rsidR="009315BA" w:rsidRPr="001E6B81">
        <w:rPr>
          <w:rFonts w:ascii="Times New Roman" w:eastAsia="Calibri" w:hAnsi="Times New Roman" w:cs="Times New Roman"/>
          <w:b/>
          <w:sz w:val="24"/>
          <w:szCs w:val="24"/>
        </w:rPr>
        <w:t xml:space="preserve"> finansavimas. Ūkinė veikla.</w:t>
      </w:r>
    </w:p>
    <w:p w14:paraId="2E1D9985" w14:textId="77777777" w:rsidR="009315BA" w:rsidRPr="001E6B81" w:rsidRDefault="009315BA" w:rsidP="009315BA">
      <w:pPr>
        <w:spacing w:after="0" w:line="240" w:lineRule="auto"/>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1"/>
        <w:gridCol w:w="337"/>
        <w:gridCol w:w="1163"/>
        <w:gridCol w:w="1247"/>
        <w:gridCol w:w="467"/>
        <w:gridCol w:w="2083"/>
        <w:gridCol w:w="108"/>
      </w:tblGrid>
      <w:tr w:rsidR="00015419" w:rsidRPr="001E6B81" w14:paraId="2E1D998C" w14:textId="77777777" w:rsidTr="00015419">
        <w:tc>
          <w:tcPr>
            <w:tcW w:w="4678" w:type="dxa"/>
            <w:gridSpan w:val="2"/>
          </w:tcPr>
          <w:p w14:paraId="2E1D9986"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Finansavimo šaltiniai</w:t>
            </w:r>
          </w:p>
          <w:p w14:paraId="2E1D9987" w14:textId="77777777" w:rsidR="009315BA" w:rsidRPr="001E6B81" w:rsidRDefault="009315BA" w:rsidP="009315BA">
            <w:pPr>
              <w:spacing w:after="0" w:line="240" w:lineRule="auto"/>
              <w:jc w:val="center"/>
              <w:rPr>
                <w:rFonts w:ascii="Times New Roman" w:eastAsia="Calibri" w:hAnsi="Times New Roman" w:cs="Times New Roman"/>
                <w:sz w:val="24"/>
                <w:szCs w:val="24"/>
              </w:rPr>
            </w:pPr>
          </w:p>
        </w:tc>
        <w:tc>
          <w:tcPr>
            <w:tcW w:w="2410" w:type="dxa"/>
            <w:gridSpan w:val="2"/>
          </w:tcPr>
          <w:p w14:paraId="2E1D9988"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Gauta 2019 m.</w:t>
            </w:r>
          </w:p>
          <w:p w14:paraId="2E1D9989"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 Eur)</w:t>
            </w:r>
          </w:p>
        </w:tc>
        <w:tc>
          <w:tcPr>
            <w:tcW w:w="2658" w:type="dxa"/>
            <w:gridSpan w:val="3"/>
          </w:tcPr>
          <w:p w14:paraId="2E1D998A"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Panaudota 2019 m.</w:t>
            </w:r>
          </w:p>
          <w:p w14:paraId="2E1D998B"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 </w:t>
            </w:r>
          </w:p>
        </w:tc>
      </w:tr>
      <w:tr w:rsidR="00015419" w:rsidRPr="001E6B81" w14:paraId="2E1D9990" w14:textId="77777777" w:rsidTr="00015419">
        <w:trPr>
          <w:trHeight w:val="310"/>
        </w:trPr>
        <w:tc>
          <w:tcPr>
            <w:tcW w:w="4678" w:type="dxa"/>
            <w:gridSpan w:val="2"/>
          </w:tcPr>
          <w:p w14:paraId="2E1D998D"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Savivaldybės biudžeto lėšos</w:t>
            </w:r>
          </w:p>
        </w:tc>
        <w:tc>
          <w:tcPr>
            <w:tcW w:w="2410" w:type="dxa"/>
            <w:gridSpan w:val="2"/>
            <w:tcBorders>
              <w:top w:val="nil"/>
              <w:left w:val="nil"/>
              <w:bottom w:val="single" w:sz="8" w:space="0" w:color="auto"/>
              <w:right w:val="single" w:sz="8" w:space="0" w:color="auto"/>
            </w:tcBorders>
            <w:shd w:val="clear" w:color="000000" w:fill="FFFFFF"/>
            <w:vAlign w:val="center"/>
          </w:tcPr>
          <w:p w14:paraId="2E1D998E" w14:textId="77777777" w:rsidR="009315BA" w:rsidRPr="001E6B81" w:rsidRDefault="009315BA" w:rsidP="009315BA">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436339,00</w:t>
            </w:r>
          </w:p>
        </w:tc>
        <w:tc>
          <w:tcPr>
            <w:tcW w:w="2658" w:type="dxa"/>
            <w:gridSpan w:val="3"/>
            <w:tcBorders>
              <w:top w:val="nil"/>
              <w:left w:val="nil"/>
              <w:bottom w:val="single" w:sz="8" w:space="0" w:color="auto"/>
              <w:right w:val="single" w:sz="8" w:space="0" w:color="auto"/>
            </w:tcBorders>
            <w:shd w:val="clear" w:color="000000" w:fill="FFFFFF"/>
            <w:vAlign w:val="center"/>
          </w:tcPr>
          <w:p w14:paraId="2E1D998F" w14:textId="77777777" w:rsidR="009315BA" w:rsidRPr="001E6B81" w:rsidRDefault="009315BA" w:rsidP="009315BA">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436339,00</w:t>
            </w:r>
          </w:p>
        </w:tc>
      </w:tr>
      <w:tr w:rsidR="00015419" w:rsidRPr="001E6B81" w14:paraId="2E1D9994" w14:textId="77777777" w:rsidTr="00015419">
        <w:trPr>
          <w:trHeight w:val="306"/>
        </w:trPr>
        <w:tc>
          <w:tcPr>
            <w:tcW w:w="4678" w:type="dxa"/>
            <w:gridSpan w:val="2"/>
          </w:tcPr>
          <w:p w14:paraId="2E1D9991"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Mokymo lėšos</w:t>
            </w:r>
          </w:p>
        </w:tc>
        <w:tc>
          <w:tcPr>
            <w:tcW w:w="2410" w:type="dxa"/>
            <w:gridSpan w:val="2"/>
            <w:tcBorders>
              <w:top w:val="nil"/>
              <w:left w:val="nil"/>
              <w:bottom w:val="single" w:sz="8" w:space="0" w:color="auto"/>
              <w:right w:val="single" w:sz="8" w:space="0" w:color="auto"/>
            </w:tcBorders>
            <w:shd w:val="clear" w:color="000000" w:fill="FFFFFF"/>
            <w:vAlign w:val="center"/>
          </w:tcPr>
          <w:p w14:paraId="2E1D9992" w14:textId="77777777" w:rsidR="009315BA" w:rsidRPr="001E6B81" w:rsidRDefault="009315BA" w:rsidP="009315BA">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204793,00</w:t>
            </w:r>
          </w:p>
        </w:tc>
        <w:tc>
          <w:tcPr>
            <w:tcW w:w="2658" w:type="dxa"/>
            <w:gridSpan w:val="3"/>
            <w:tcBorders>
              <w:top w:val="nil"/>
              <w:left w:val="nil"/>
              <w:bottom w:val="single" w:sz="8" w:space="0" w:color="auto"/>
              <w:right w:val="single" w:sz="8" w:space="0" w:color="auto"/>
            </w:tcBorders>
            <w:shd w:val="clear" w:color="000000" w:fill="FFFFFF"/>
            <w:vAlign w:val="center"/>
          </w:tcPr>
          <w:p w14:paraId="2E1D9993" w14:textId="77777777" w:rsidR="009315BA" w:rsidRPr="001E6B81" w:rsidRDefault="009315BA" w:rsidP="009315BA">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204793,00</w:t>
            </w:r>
          </w:p>
        </w:tc>
      </w:tr>
      <w:tr w:rsidR="00015419" w:rsidRPr="001E6B81" w14:paraId="2E1D9998" w14:textId="77777777" w:rsidTr="00015419">
        <w:trPr>
          <w:trHeight w:val="336"/>
        </w:trPr>
        <w:tc>
          <w:tcPr>
            <w:tcW w:w="4678" w:type="dxa"/>
            <w:gridSpan w:val="2"/>
          </w:tcPr>
          <w:p w14:paraId="2E1D9995"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2 proc. GM lėšos</w:t>
            </w:r>
          </w:p>
        </w:tc>
        <w:tc>
          <w:tcPr>
            <w:tcW w:w="2410" w:type="dxa"/>
            <w:gridSpan w:val="2"/>
          </w:tcPr>
          <w:p w14:paraId="2E1D9996" w14:textId="77777777" w:rsidR="009315BA" w:rsidRPr="001E6B81" w:rsidRDefault="009315BA" w:rsidP="009315BA">
            <w:pPr>
              <w:jc w:val="center"/>
              <w:rPr>
                <w:rFonts w:ascii="Times New Roman" w:eastAsia="Calibri" w:hAnsi="Times New Roman" w:cs="Times New Roman"/>
                <w:sz w:val="24"/>
                <w:szCs w:val="24"/>
              </w:rPr>
            </w:pPr>
            <w:r w:rsidRPr="001E6B81">
              <w:rPr>
                <w:rFonts w:ascii="Times New Roman" w:eastAsia="Times New Roman" w:hAnsi="Times New Roman" w:cs="Times New Roman"/>
                <w:sz w:val="24"/>
                <w:szCs w:val="24"/>
                <w:lang w:eastAsia="lt-LT"/>
              </w:rPr>
              <w:t>1325,46</w:t>
            </w:r>
          </w:p>
        </w:tc>
        <w:tc>
          <w:tcPr>
            <w:tcW w:w="2658" w:type="dxa"/>
            <w:gridSpan w:val="3"/>
          </w:tcPr>
          <w:p w14:paraId="2E1D9997" w14:textId="77777777" w:rsidR="009315BA" w:rsidRPr="001E6B81" w:rsidRDefault="009315BA" w:rsidP="009315BA">
            <w:pPr>
              <w:jc w:val="center"/>
              <w:rPr>
                <w:rFonts w:ascii="Times New Roman" w:eastAsia="Calibri" w:hAnsi="Times New Roman" w:cs="Times New Roman"/>
                <w:sz w:val="24"/>
                <w:szCs w:val="24"/>
              </w:rPr>
            </w:pPr>
          </w:p>
        </w:tc>
      </w:tr>
      <w:tr w:rsidR="00015419" w:rsidRPr="001E6B81" w14:paraId="2E1D999C" w14:textId="77777777" w:rsidTr="00015419">
        <w:tc>
          <w:tcPr>
            <w:tcW w:w="4678" w:type="dxa"/>
            <w:gridSpan w:val="2"/>
          </w:tcPr>
          <w:p w14:paraId="2E1D9999"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Specialiųjų programų lėšos (tėvų mokesčiai):</w:t>
            </w:r>
          </w:p>
        </w:tc>
        <w:tc>
          <w:tcPr>
            <w:tcW w:w="2410" w:type="dxa"/>
            <w:gridSpan w:val="2"/>
          </w:tcPr>
          <w:p w14:paraId="2E1D999A" w14:textId="77777777" w:rsidR="009315BA" w:rsidRPr="001E6B81" w:rsidRDefault="009315BA" w:rsidP="009315BA">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x</w:t>
            </w:r>
          </w:p>
        </w:tc>
        <w:tc>
          <w:tcPr>
            <w:tcW w:w="2658" w:type="dxa"/>
            <w:gridSpan w:val="3"/>
          </w:tcPr>
          <w:p w14:paraId="2E1D999B" w14:textId="77777777" w:rsidR="009315BA" w:rsidRPr="001E6B81" w:rsidRDefault="009315BA" w:rsidP="009315BA">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x</w:t>
            </w:r>
          </w:p>
        </w:tc>
      </w:tr>
      <w:tr w:rsidR="00015419" w:rsidRPr="001E6B81" w14:paraId="2E1D99A0" w14:textId="77777777" w:rsidTr="00015419">
        <w:trPr>
          <w:trHeight w:val="341"/>
        </w:trPr>
        <w:tc>
          <w:tcPr>
            <w:tcW w:w="4678" w:type="dxa"/>
            <w:gridSpan w:val="2"/>
          </w:tcPr>
          <w:p w14:paraId="2E1D999D"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lastRenderedPageBreak/>
              <w:t>mitybai</w:t>
            </w:r>
          </w:p>
        </w:tc>
        <w:tc>
          <w:tcPr>
            <w:tcW w:w="2410" w:type="dxa"/>
            <w:gridSpan w:val="2"/>
            <w:tcBorders>
              <w:top w:val="nil"/>
              <w:left w:val="nil"/>
              <w:bottom w:val="single" w:sz="8" w:space="0" w:color="auto"/>
              <w:right w:val="single" w:sz="8" w:space="0" w:color="auto"/>
            </w:tcBorders>
            <w:shd w:val="clear" w:color="000000" w:fill="FFFFFF"/>
            <w:vAlign w:val="center"/>
          </w:tcPr>
          <w:p w14:paraId="2E1D999E" w14:textId="77777777" w:rsidR="009315BA" w:rsidRPr="001E6B81" w:rsidRDefault="009315BA" w:rsidP="009315BA">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54204,00</w:t>
            </w:r>
          </w:p>
        </w:tc>
        <w:tc>
          <w:tcPr>
            <w:tcW w:w="2658" w:type="dxa"/>
            <w:gridSpan w:val="3"/>
            <w:tcBorders>
              <w:top w:val="nil"/>
              <w:left w:val="nil"/>
              <w:bottom w:val="single" w:sz="8" w:space="0" w:color="auto"/>
              <w:right w:val="single" w:sz="8" w:space="0" w:color="auto"/>
            </w:tcBorders>
            <w:shd w:val="clear" w:color="000000" w:fill="FFFFFF"/>
            <w:vAlign w:val="center"/>
          </w:tcPr>
          <w:p w14:paraId="2E1D999F" w14:textId="77777777" w:rsidR="009315BA" w:rsidRPr="001E6B81" w:rsidRDefault="009315BA" w:rsidP="009315BA">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55733,00</w:t>
            </w:r>
          </w:p>
        </w:tc>
      </w:tr>
      <w:tr w:rsidR="00015419" w:rsidRPr="001E6B81" w14:paraId="2E1D99A4" w14:textId="77777777" w:rsidTr="00015419">
        <w:tc>
          <w:tcPr>
            <w:tcW w:w="4678" w:type="dxa"/>
            <w:gridSpan w:val="2"/>
          </w:tcPr>
          <w:p w14:paraId="2E1D99A1"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ugdymo ir kt. prekėms</w:t>
            </w:r>
          </w:p>
        </w:tc>
        <w:tc>
          <w:tcPr>
            <w:tcW w:w="2410" w:type="dxa"/>
            <w:gridSpan w:val="2"/>
            <w:tcBorders>
              <w:top w:val="nil"/>
              <w:left w:val="nil"/>
              <w:bottom w:val="single" w:sz="8" w:space="0" w:color="auto"/>
              <w:right w:val="single" w:sz="8" w:space="0" w:color="auto"/>
            </w:tcBorders>
            <w:shd w:val="clear" w:color="000000" w:fill="FFFFFF"/>
            <w:vAlign w:val="center"/>
          </w:tcPr>
          <w:p w14:paraId="2E1D99A2" w14:textId="77777777" w:rsidR="009315BA" w:rsidRPr="001E6B81" w:rsidRDefault="009315BA" w:rsidP="009315BA">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10861,07</w:t>
            </w:r>
          </w:p>
        </w:tc>
        <w:tc>
          <w:tcPr>
            <w:tcW w:w="2658" w:type="dxa"/>
            <w:gridSpan w:val="3"/>
            <w:tcBorders>
              <w:top w:val="nil"/>
              <w:left w:val="nil"/>
              <w:bottom w:val="single" w:sz="8" w:space="0" w:color="auto"/>
              <w:right w:val="single" w:sz="8" w:space="0" w:color="auto"/>
            </w:tcBorders>
            <w:shd w:val="clear" w:color="000000" w:fill="FFFFFF"/>
            <w:vAlign w:val="center"/>
          </w:tcPr>
          <w:p w14:paraId="2E1D99A3" w14:textId="77777777" w:rsidR="009315BA" w:rsidRPr="001E6B81" w:rsidRDefault="009315BA" w:rsidP="009315BA">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10861,07</w:t>
            </w:r>
          </w:p>
        </w:tc>
      </w:tr>
      <w:tr w:rsidR="00015419" w:rsidRPr="001E6B81" w14:paraId="2E1D99A8" w14:textId="77777777" w:rsidTr="00015419">
        <w:tc>
          <w:tcPr>
            <w:tcW w:w="4678" w:type="dxa"/>
            <w:gridSpan w:val="2"/>
          </w:tcPr>
          <w:p w14:paraId="2E1D99A5"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Nemokamas maitinimas</w:t>
            </w:r>
          </w:p>
        </w:tc>
        <w:tc>
          <w:tcPr>
            <w:tcW w:w="2410" w:type="dxa"/>
            <w:gridSpan w:val="2"/>
            <w:tcBorders>
              <w:top w:val="nil"/>
              <w:left w:val="nil"/>
              <w:bottom w:val="single" w:sz="8" w:space="0" w:color="auto"/>
              <w:right w:val="single" w:sz="8" w:space="0" w:color="auto"/>
            </w:tcBorders>
            <w:shd w:val="clear" w:color="000000" w:fill="FFFFFF"/>
            <w:vAlign w:val="center"/>
          </w:tcPr>
          <w:p w14:paraId="2E1D99A6"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1531,10</w:t>
            </w:r>
          </w:p>
        </w:tc>
        <w:tc>
          <w:tcPr>
            <w:tcW w:w="2658" w:type="dxa"/>
            <w:gridSpan w:val="3"/>
            <w:tcBorders>
              <w:top w:val="nil"/>
              <w:left w:val="nil"/>
              <w:bottom w:val="single" w:sz="8" w:space="0" w:color="auto"/>
              <w:right w:val="single" w:sz="8" w:space="0" w:color="auto"/>
            </w:tcBorders>
            <w:shd w:val="clear" w:color="000000" w:fill="FFFFFF"/>
            <w:vAlign w:val="bottom"/>
          </w:tcPr>
          <w:p w14:paraId="2E1D99A7" w14:textId="77777777" w:rsidR="009315BA" w:rsidRPr="001E6B81" w:rsidRDefault="009315BA" w:rsidP="009315BA">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1531,10</w:t>
            </w:r>
          </w:p>
        </w:tc>
      </w:tr>
      <w:tr w:rsidR="00015419" w:rsidRPr="001E6B81" w14:paraId="2E1D99AC" w14:textId="77777777" w:rsidTr="00015419">
        <w:trPr>
          <w:trHeight w:val="280"/>
        </w:trPr>
        <w:tc>
          <w:tcPr>
            <w:tcW w:w="4678" w:type="dxa"/>
            <w:gridSpan w:val="2"/>
          </w:tcPr>
          <w:p w14:paraId="2E1D99A9"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Parama, labdara </w:t>
            </w:r>
          </w:p>
        </w:tc>
        <w:tc>
          <w:tcPr>
            <w:tcW w:w="2410" w:type="dxa"/>
            <w:gridSpan w:val="2"/>
            <w:tcBorders>
              <w:top w:val="nil"/>
              <w:left w:val="nil"/>
              <w:bottom w:val="single" w:sz="8" w:space="0" w:color="auto"/>
              <w:right w:val="single" w:sz="8" w:space="0" w:color="auto"/>
            </w:tcBorders>
            <w:shd w:val="clear" w:color="000000" w:fill="FFFFFF"/>
            <w:vAlign w:val="center"/>
          </w:tcPr>
          <w:p w14:paraId="2E1D99AA" w14:textId="77777777" w:rsidR="009315BA" w:rsidRPr="001E6B81" w:rsidRDefault="009315BA" w:rsidP="009315BA">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3156,48</w:t>
            </w:r>
          </w:p>
        </w:tc>
        <w:tc>
          <w:tcPr>
            <w:tcW w:w="2658" w:type="dxa"/>
            <w:gridSpan w:val="3"/>
            <w:tcBorders>
              <w:top w:val="nil"/>
              <w:left w:val="nil"/>
              <w:bottom w:val="single" w:sz="8" w:space="0" w:color="auto"/>
              <w:right w:val="single" w:sz="8" w:space="0" w:color="auto"/>
            </w:tcBorders>
            <w:shd w:val="clear" w:color="000000" w:fill="FFFFFF"/>
            <w:vAlign w:val="center"/>
          </w:tcPr>
          <w:p w14:paraId="2E1D99AB" w14:textId="77777777" w:rsidR="009315BA" w:rsidRPr="001E6B81" w:rsidRDefault="009315BA" w:rsidP="009315BA">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3156,48</w:t>
            </w:r>
          </w:p>
        </w:tc>
      </w:tr>
      <w:tr w:rsidR="00015419" w:rsidRPr="001E6B81" w14:paraId="2E1D99B0" w14:textId="77777777" w:rsidTr="00015419">
        <w:tc>
          <w:tcPr>
            <w:tcW w:w="4678" w:type="dxa"/>
            <w:gridSpan w:val="2"/>
          </w:tcPr>
          <w:p w14:paraId="2E1D99AD"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Savivaldybės lėšos iš statybos ir infrastruktūros plėtros skyriaus </w:t>
            </w:r>
          </w:p>
        </w:tc>
        <w:tc>
          <w:tcPr>
            <w:tcW w:w="2410" w:type="dxa"/>
            <w:gridSpan w:val="2"/>
          </w:tcPr>
          <w:p w14:paraId="2E1D99AE" w14:textId="77777777" w:rsidR="009315BA" w:rsidRPr="001E6B81" w:rsidRDefault="009315BA" w:rsidP="009315BA">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1000,0</w:t>
            </w:r>
          </w:p>
        </w:tc>
        <w:tc>
          <w:tcPr>
            <w:tcW w:w="2658" w:type="dxa"/>
            <w:gridSpan w:val="3"/>
          </w:tcPr>
          <w:p w14:paraId="2E1D99AF" w14:textId="77777777" w:rsidR="009315BA" w:rsidRPr="001E6B81" w:rsidRDefault="009315BA" w:rsidP="009315BA">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1000,0</w:t>
            </w:r>
          </w:p>
        </w:tc>
      </w:tr>
      <w:tr w:rsidR="00015419" w:rsidRPr="001E6B81" w14:paraId="2E1D99B6" w14:textId="77777777" w:rsidTr="00015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8" w:type="dxa"/>
          <w:trHeight w:val="315"/>
        </w:trPr>
        <w:tc>
          <w:tcPr>
            <w:tcW w:w="4341" w:type="dxa"/>
            <w:tcBorders>
              <w:top w:val="nil"/>
              <w:left w:val="nil"/>
              <w:bottom w:val="nil"/>
              <w:right w:val="nil"/>
            </w:tcBorders>
            <w:shd w:val="clear" w:color="auto" w:fill="auto"/>
            <w:noWrap/>
            <w:vAlign w:val="bottom"/>
            <w:hideMark/>
          </w:tcPr>
          <w:p w14:paraId="2E1D99B2" w14:textId="77777777" w:rsidR="009315BA" w:rsidRPr="001E6B81" w:rsidRDefault="009315BA" w:rsidP="009315BA">
            <w:pPr>
              <w:spacing w:after="0" w:line="240" w:lineRule="auto"/>
              <w:jc w:val="both"/>
              <w:rPr>
                <w:rFonts w:ascii="Times New Roman" w:eastAsia="Times New Roman" w:hAnsi="Times New Roman" w:cs="Times New Roman"/>
                <w:sz w:val="24"/>
                <w:szCs w:val="24"/>
                <w:lang w:eastAsia="lt-LT"/>
              </w:rPr>
            </w:pPr>
          </w:p>
        </w:tc>
        <w:tc>
          <w:tcPr>
            <w:tcW w:w="1500" w:type="dxa"/>
            <w:gridSpan w:val="2"/>
            <w:tcBorders>
              <w:top w:val="nil"/>
              <w:left w:val="nil"/>
              <w:bottom w:val="nil"/>
              <w:right w:val="nil"/>
            </w:tcBorders>
            <w:shd w:val="clear" w:color="auto" w:fill="auto"/>
            <w:noWrap/>
            <w:vAlign w:val="bottom"/>
            <w:hideMark/>
          </w:tcPr>
          <w:p w14:paraId="2E1D99B3" w14:textId="77777777" w:rsidR="009315BA" w:rsidRPr="001E6B81" w:rsidRDefault="009315BA" w:rsidP="009315BA">
            <w:pPr>
              <w:spacing w:after="0" w:line="240" w:lineRule="auto"/>
              <w:rPr>
                <w:rFonts w:ascii="Times New Roman" w:eastAsia="Times New Roman" w:hAnsi="Times New Roman" w:cs="Times New Roman"/>
                <w:sz w:val="20"/>
                <w:szCs w:val="20"/>
                <w:lang w:eastAsia="lt-LT"/>
              </w:rPr>
            </w:pPr>
          </w:p>
        </w:tc>
        <w:tc>
          <w:tcPr>
            <w:tcW w:w="1714" w:type="dxa"/>
            <w:gridSpan w:val="2"/>
            <w:tcBorders>
              <w:top w:val="nil"/>
              <w:left w:val="nil"/>
              <w:bottom w:val="nil"/>
              <w:right w:val="nil"/>
            </w:tcBorders>
            <w:shd w:val="clear" w:color="auto" w:fill="auto"/>
            <w:noWrap/>
            <w:vAlign w:val="bottom"/>
            <w:hideMark/>
          </w:tcPr>
          <w:p w14:paraId="2E1D99B4" w14:textId="77777777" w:rsidR="009315BA" w:rsidRPr="001E6B81" w:rsidRDefault="009315BA" w:rsidP="009315BA">
            <w:pPr>
              <w:spacing w:after="0" w:line="240" w:lineRule="auto"/>
              <w:rPr>
                <w:rFonts w:ascii="Times New Roman" w:eastAsia="Times New Roman" w:hAnsi="Times New Roman" w:cs="Times New Roman"/>
                <w:sz w:val="20"/>
                <w:szCs w:val="20"/>
                <w:lang w:eastAsia="lt-LT"/>
              </w:rPr>
            </w:pPr>
          </w:p>
        </w:tc>
        <w:tc>
          <w:tcPr>
            <w:tcW w:w="2083" w:type="dxa"/>
            <w:tcBorders>
              <w:top w:val="nil"/>
              <w:left w:val="nil"/>
              <w:bottom w:val="nil"/>
              <w:right w:val="nil"/>
            </w:tcBorders>
            <w:shd w:val="clear" w:color="auto" w:fill="auto"/>
            <w:noWrap/>
            <w:vAlign w:val="bottom"/>
            <w:hideMark/>
          </w:tcPr>
          <w:p w14:paraId="2E1D99B5" w14:textId="77777777" w:rsidR="009315BA" w:rsidRPr="001E6B81" w:rsidRDefault="009315BA" w:rsidP="009315BA">
            <w:pPr>
              <w:spacing w:after="0" w:line="240" w:lineRule="auto"/>
              <w:rPr>
                <w:rFonts w:ascii="Times New Roman" w:eastAsia="Times New Roman" w:hAnsi="Times New Roman" w:cs="Times New Roman"/>
                <w:sz w:val="20"/>
                <w:szCs w:val="20"/>
                <w:lang w:eastAsia="lt-LT"/>
              </w:rPr>
            </w:pPr>
          </w:p>
        </w:tc>
      </w:tr>
    </w:tbl>
    <w:p w14:paraId="2E1D99B7" w14:textId="28DFF203" w:rsidR="009315BA" w:rsidRPr="001E6B81" w:rsidRDefault="00015419" w:rsidP="009315BA">
      <w:pPr>
        <w:spacing w:after="0" w:line="240" w:lineRule="auto"/>
        <w:jc w:val="both"/>
        <w:rPr>
          <w:rFonts w:ascii="Times New Roman" w:eastAsia="Calibri" w:hAnsi="Times New Roman" w:cs="Times New Roman"/>
          <w:b/>
          <w:sz w:val="24"/>
          <w:szCs w:val="24"/>
        </w:rPr>
      </w:pPr>
      <w:r w:rsidRPr="001E6B81">
        <w:rPr>
          <w:rFonts w:ascii="Times New Roman" w:eastAsia="Calibri" w:hAnsi="Times New Roman" w:cs="Times New Roman"/>
          <w:b/>
          <w:sz w:val="24"/>
          <w:szCs w:val="24"/>
        </w:rPr>
        <w:tab/>
      </w:r>
      <w:r w:rsidR="009315BA" w:rsidRPr="001E6B81">
        <w:rPr>
          <w:rFonts w:ascii="Times New Roman" w:eastAsia="Calibri" w:hAnsi="Times New Roman" w:cs="Times New Roman"/>
          <w:b/>
          <w:sz w:val="24"/>
          <w:szCs w:val="24"/>
        </w:rPr>
        <w:t>Remonto darbai, materialinės bazės turtinimas.</w:t>
      </w:r>
    </w:p>
    <w:p w14:paraId="2E1D99B8" w14:textId="77777777" w:rsidR="009315BA" w:rsidRPr="001E6B81" w:rsidRDefault="009315BA" w:rsidP="009315BA">
      <w:pPr>
        <w:spacing w:after="0" w:line="240" w:lineRule="auto"/>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0"/>
        <w:gridCol w:w="1519"/>
        <w:gridCol w:w="3367"/>
      </w:tblGrid>
      <w:tr w:rsidR="009315BA" w:rsidRPr="001E6B81" w14:paraId="2E1D99BC" w14:textId="77777777" w:rsidTr="00221738">
        <w:tc>
          <w:tcPr>
            <w:tcW w:w="4860" w:type="dxa"/>
          </w:tcPr>
          <w:p w14:paraId="2E1D99B9"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Atlikti darbai</w:t>
            </w:r>
          </w:p>
        </w:tc>
        <w:tc>
          <w:tcPr>
            <w:tcW w:w="1519" w:type="dxa"/>
          </w:tcPr>
          <w:p w14:paraId="2E1D99BA"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Panaudotos lėšos (Eur)</w:t>
            </w:r>
          </w:p>
        </w:tc>
        <w:tc>
          <w:tcPr>
            <w:tcW w:w="3367" w:type="dxa"/>
          </w:tcPr>
          <w:p w14:paraId="2E1D99BB"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Finansavimo šaltiniai</w:t>
            </w:r>
          </w:p>
        </w:tc>
      </w:tr>
      <w:tr w:rsidR="009315BA" w:rsidRPr="001E6B81" w14:paraId="2E1D99C1" w14:textId="77777777" w:rsidTr="00221738">
        <w:tc>
          <w:tcPr>
            <w:tcW w:w="4860" w:type="dxa"/>
          </w:tcPr>
          <w:p w14:paraId="2E1D99BD"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Išklota 410 kv. m. takelių, aikštelių naujomis trinkelėmis</w:t>
            </w:r>
          </w:p>
        </w:tc>
        <w:tc>
          <w:tcPr>
            <w:tcW w:w="1519" w:type="dxa"/>
          </w:tcPr>
          <w:p w14:paraId="2E1D99BE"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4000,00</w:t>
            </w:r>
          </w:p>
          <w:p w14:paraId="2E1D99BF" w14:textId="77777777" w:rsidR="009315BA" w:rsidRPr="001E6B81" w:rsidRDefault="009315BA" w:rsidP="009315BA">
            <w:pPr>
              <w:spacing w:after="0" w:line="240" w:lineRule="auto"/>
              <w:rPr>
                <w:rFonts w:ascii="Times New Roman" w:eastAsia="Calibri" w:hAnsi="Times New Roman" w:cs="Times New Roman"/>
                <w:sz w:val="24"/>
                <w:szCs w:val="24"/>
              </w:rPr>
            </w:pPr>
          </w:p>
        </w:tc>
        <w:tc>
          <w:tcPr>
            <w:tcW w:w="3367" w:type="dxa"/>
          </w:tcPr>
          <w:p w14:paraId="2E1D99C0" w14:textId="77777777" w:rsidR="009315BA" w:rsidRPr="001E6B81" w:rsidRDefault="009315BA" w:rsidP="009315BA">
            <w:pPr>
              <w:spacing w:after="0" w:line="240" w:lineRule="auto"/>
              <w:rPr>
                <w:rFonts w:ascii="Times New Roman" w:eastAsia="Calibri" w:hAnsi="Times New Roman" w:cs="Times New Roman"/>
                <w:sz w:val="24"/>
                <w:szCs w:val="24"/>
              </w:rPr>
            </w:pPr>
            <w:r w:rsidRPr="001E6B81">
              <w:rPr>
                <w:rFonts w:ascii="Times New Roman" w:eastAsia="Calibri" w:hAnsi="Times New Roman" w:cs="Times New Roman"/>
                <w:sz w:val="24"/>
                <w:szCs w:val="24"/>
              </w:rPr>
              <w:t>Rėmėjų lėšos, specialiosios programos lėšos</w:t>
            </w:r>
          </w:p>
        </w:tc>
      </w:tr>
      <w:tr w:rsidR="009315BA" w:rsidRPr="001E6B81" w14:paraId="2E1D99C5" w14:textId="77777777" w:rsidTr="00221738">
        <w:tc>
          <w:tcPr>
            <w:tcW w:w="4860" w:type="dxa"/>
          </w:tcPr>
          <w:p w14:paraId="2E1D99C2"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Sumontuota lietaus surinkimo sistema, iškelti du kanalizacijos šuliniai, suremontuota aikštelė vežimėlių laikymui </w:t>
            </w:r>
          </w:p>
        </w:tc>
        <w:tc>
          <w:tcPr>
            <w:tcW w:w="1519" w:type="dxa"/>
          </w:tcPr>
          <w:p w14:paraId="2E1D99C3"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1000,00</w:t>
            </w:r>
          </w:p>
        </w:tc>
        <w:tc>
          <w:tcPr>
            <w:tcW w:w="3367" w:type="dxa"/>
          </w:tcPr>
          <w:p w14:paraId="2E1D99C4" w14:textId="77777777" w:rsidR="009315BA" w:rsidRPr="001E6B81" w:rsidRDefault="009315BA" w:rsidP="009315BA">
            <w:pPr>
              <w:spacing w:after="0" w:line="240" w:lineRule="auto"/>
              <w:rPr>
                <w:rFonts w:ascii="Times New Roman" w:eastAsia="Calibri" w:hAnsi="Times New Roman" w:cs="Times New Roman"/>
                <w:sz w:val="24"/>
                <w:szCs w:val="24"/>
              </w:rPr>
            </w:pPr>
            <w:r w:rsidRPr="001E6B81">
              <w:rPr>
                <w:rFonts w:ascii="Times New Roman" w:eastAsia="Calibri" w:hAnsi="Times New Roman" w:cs="Times New Roman"/>
                <w:sz w:val="24"/>
                <w:szCs w:val="24"/>
              </w:rPr>
              <w:t>Savivaldybės lėšos</w:t>
            </w:r>
          </w:p>
        </w:tc>
      </w:tr>
      <w:tr w:rsidR="009315BA" w:rsidRPr="001E6B81" w14:paraId="2E1D99C9" w14:textId="77777777" w:rsidTr="00221738">
        <w:tc>
          <w:tcPr>
            <w:tcW w:w="4860" w:type="dxa"/>
          </w:tcPr>
          <w:p w14:paraId="2E1D99C6"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Įsigijome ugdymo priemonių specialiųjų poreikių vaikų ugdymui (pojūčių kambarėliams įrengti)</w:t>
            </w:r>
          </w:p>
        </w:tc>
        <w:tc>
          <w:tcPr>
            <w:tcW w:w="1519" w:type="dxa"/>
          </w:tcPr>
          <w:p w14:paraId="2E1D99C7"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2500,00</w:t>
            </w:r>
          </w:p>
        </w:tc>
        <w:tc>
          <w:tcPr>
            <w:tcW w:w="3367" w:type="dxa"/>
          </w:tcPr>
          <w:p w14:paraId="2E1D99C8" w14:textId="77777777" w:rsidR="009315BA" w:rsidRPr="001E6B81" w:rsidRDefault="009315BA" w:rsidP="009315BA">
            <w:pPr>
              <w:spacing w:after="0" w:line="240" w:lineRule="auto"/>
              <w:rPr>
                <w:rFonts w:ascii="Times New Roman" w:eastAsia="Calibri" w:hAnsi="Times New Roman" w:cs="Times New Roman"/>
                <w:sz w:val="24"/>
                <w:szCs w:val="24"/>
              </w:rPr>
            </w:pPr>
            <w:r w:rsidRPr="001E6B81">
              <w:rPr>
                <w:rFonts w:ascii="Times New Roman" w:eastAsia="Calibri" w:hAnsi="Times New Roman" w:cs="Times New Roman"/>
                <w:sz w:val="24"/>
                <w:szCs w:val="24"/>
              </w:rPr>
              <w:t>Paramos lėšos</w:t>
            </w:r>
          </w:p>
        </w:tc>
      </w:tr>
      <w:tr w:rsidR="009315BA" w:rsidRPr="001E6B81" w14:paraId="2E1D99CD" w14:textId="77777777" w:rsidTr="00221738">
        <w:tc>
          <w:tcPr>
            <w:tcW w:w="4860" w:type="dxa"/>
          </w:tcPr>
          <w:p w14:paraId="2E1D99CA"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Suremontuotos 40 kv. m. vidaus patalpos</w:t>
            </w:r>
          </w:p>
        </w:tc>
        <w:tc>
          <w:tcPr>
            <w:tcW w:w="1519" w:type="dxa"/>
          </w:tcPr>
          <w:p w14:paraId="2E1D99CB"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300,00</w:t>
            </w:r>
          </w:p>
        </w:tc>
        <w:tc>
          <w:tcPr>
            <w:tcW w:w="3367" w:type="dxa"/>
          </w:tcPr>
          <w:p w14:paraId="2E1D99CC" w14:textId="77777777" w:rsidR="009315BA" w:rsidRPr="001E6B81" w:rsidRDefault="009315BA" w:rsidP="009315BA">
            <w:pPr>
              <w:spacing w:after="0" w:line="240" w:lineRule="auto"/>
              <w:rPr>
                <w:rFonts w:ascii="Times New Roman" w:eastAsia="Calibri" w:hAnsi="Times New Roman" w:cs="Times New Roman"/>
                <w:sz w:val="24"/>
                <w:szCs w:val="24"/>
              </w:rPr>
            </w:pPr>
            <w:r w:rsidRPr="001E6B81">
              <w:rPr>
                <w:rFonts w:ascii="Times New Roman" w:eastAsia="Calibri" w:hAnsi="Times New Roman" w:cs="Times New Roman"/>
                <w:sz w:val="24"/>
                <w:szCs w:val="24"/>
              </w:rPr>
              <w:t>Savivaldybės lėšos, paramos lėšos</w:t>
            </w:r>
          </w:p>
        </w:tc>
      </w:tr>
      <w:tr w:rsidR="009315BA" w:rsidRPr="001E6B81" w14:paraId="2E1D99D1" w14:textId="77777777" w:rsidTr="00221738">
        <w:tc>
          <w:tcPr>
            <w:tcW w:w="4860" w:type="dxa"/>
          </w:tcPr>
          <w:p w14:paraId="2E1D99CE"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Įsigijome  ugdymo priemonių</w:t>
            </w:r>
          </w:p>
        </w:tc>
        <w:tc>
          <w:tcPr>
            <w:tcW w:w="1519" w:type="dxa"/>
          </w:tcPr>
          <w:p w14:paraId="2E1D99CF"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6444,00</w:t>
            </w:r>
          </w:p>
        </w:tc>
        <w:tc>
          <w:tcPr>
            <w:tcW w:w="3367" w:type="dxa"/>
          </w:tcPr>
          <w:p w14:paraId="2E1D99D0" w14:textId="77777777" w:rsidR="009315BA" w:rsidRPr="001E6B81" w:rsidRDefault="009315BA" w:rsidP="009315BA">
            <w:pPr>
              <w:spacing w:after="0" w:line="240" w:lineRule="auto"/>
              <w:rPr>
                <w:rFonts w:ascii="Times New Roman" w:eastAsia="Calibri" w:hAnsi="Times New Roman" w:cs="Times New Roman"/>
                <w:sz w:val="24"/>
                <w:szCs w:val="24"/>
              </w:rPr>
            </w:pPr>
            <w:r w:rsidRPr="001E6B81">
              <w:rPr>
                <w:rFonts w:ascii="Times New Roman" w:eastAsia="Calibri" w:hAnsi="Times New Roman" w:cs="Times New Roman"/>
                <w:sz w:val="24"/>
                <w:szCs w:val="24"/>
              </w:rPr>
              <w:t>Mokymo lėšos, specialiosios lėšos, ES projekto lėšos</w:t>
            </w:r>
          </w:p>
        </w:tc>
      </w:tr>
      <w:tr w:rsidR="009315BA" w:rsidRPr="001E6B81" w14:paraId="2E1D99D5" w14:textId="77777777" w:rsidTr="00221738">
        <w:tc>
          <w:tcPr>
            <w:tcW w:w="4860" w:type="dxa"/>
          </w:tcPr>
          <w:p w14:paraId="2E1D99D2"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Nusipirkome elektrinę viryklę</w:t>
            </w:r>
          </w:p>
        </w:tc>
        <w:tc>
          <w:tcPr>
            <w:tcW w:w="1519" w:type="dxa"/>
          </w:tcPr>
          <w:p w14:paraId="2E1D99D3"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950,00</w:t>
            </w:r>
          </w:p>
        </w:tc>
        <w:tc>
          <w:tcPr>
            <w:tcW w:w="3367" w:type="dxa"/>
          </w:tcPr>
          <w:p w14:paraId="2E1D99D4" w14:textId="77777777" w:rsidR="009315BA" w:rsidRPr="001E6B81" w:rsidRDefault="009315BA" w:rsidP="009315BA">
            <w:pPr>
              <w:spacing w:after="0" w:line="240" w:lineRule="auto"/>
              <w:rPr>
                <w:rFonts w:ascii="Times New Roman" w:eastAsia="Calibri" w:hAnsi="Times New Roman" w:cs="Times New Roman"/>
                <w:sz w:val="24"/>
                <w:szCs w:val="24"/>
              </w:rPr>
            </w:pPr>
            <w:r w:rsidRPr="001E6B81">
              <w:rPr>
                <w:rFonts w:ascii="Times New Roman" w:eastAsia="Calibri" w:hAnsi="Times New Roman" w:cs="Times New Roman"/>
                <w:sz w:val="24"/>
                <w:szCs w:val="24"/>
              </w:rPr>
              <w:t>Specialiosios lėšos</w:t>
            </w:r>
          </w:p>
        </w:tc>
      </w:tr>
      <w:tr w:rsidR="009315BA" w:rsidRPr="001E6B81" w14:paraId="2E1D99D9" w14:textId="77777777" w:rsidTr="00221738">
        <w:tc>
          <w:tcPr>
            <w:tcW w:w="4860" w:type="dxa"/>
          </w:tcPr>
          <w:p w14:paraId="2E1D99D6"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Indaplovė</w:t>
            </w:r>
          </w:p>
        </w:tc>
        <w:tc>
          <w:tcPr>
            <w:tcW w:w="1519" w:type="dxa"/>
          </w:tcPr>
          <w:p w14:paraId="2E1D99D7"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1500,00</w:t>
            </w:r>
          </w:p>
        </w:tc>
        <w:tc>
          <w:tcPr>
            <w:tcW w:w="3367" w:type="dxa"/>
          </w:tcPr>
          <w:p w14:paraId="2E1D99D8" w14:textId="77777777" w:rsidR="009315BA" w:rsidRPr="001E6B81" w:rsidRDefault="009315BA" w:rsidP="009315BA">
            <w:pPr>
              <w:spacing w:after="0" w:line="240" w:lineRule="auto"/>
              <w:rPr>
                <w:rFonts w:ascii="Times New Roman" w:eastAsia="Calibri" w:hAnsi="Times New Roman" w:cs="Times New Roman"/>
                <w:sz w:val="24"/>
                <w:szCs w:val="24"/>
              </w:rPr>
            </w:pPr>
            <w:r w:rsidRPr="001E6B81">
              <w:rPr>
                <w:rFonts w:ascii="Times New Roman" w:eastAsia="Calibri" w:hAnsi="Times New Roman" w:cs="Times New Roman"/>
                <w:sz w:val="24"/>
                <w:szCs w:val="24"/>
              </w:rPr>
              <w:t>Savivaldybės lėšos</w:t>
            </w:r>
          </w:p>
        </w:tc>
      </w:tr>
      <w:tr w:rsidR="009315BA" w:rsidRPr="001E6B81" w14:paraId="2E1D99DD" w14:textId="77777777" w:rsidTr="00221738">
        <w:tc>
          <w:tcPr>
            <w:tcW w:w="4860" w:type="dxa"/>
          </w:tcPr>
          <w:p w14:paraId="2E1D99DA"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Sniego valytuvas</w:t>
            </w:r>
          </w:p>
        </w:tc>
        <w:tc>
          <w:tcPr>
            <w:tcW w:w="1519" w:type="dxa"/>
          </w:tcPr>
          <w:p w14:paraId="2E1D99DB"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1000,00</w:t>
            </w:r>
          </w:p>
        </w:tc>
        <w:tc>
          <w:tcPr>
            <w:tcW w:w="3367" w:type="dxa"/>
          </w:tcPr>
          <w:p w14:paraId="2E1D99DC" w14:textId="77777777" w:rsidR="009315BA" w:rsidRPr="001E6B81" w:rsidRDefault="009315BA" w:rsidP="009315BA">
            <w:pPr>
              <w:spacing w:after="0" w:line="240" w:lineRule="auto"/>
              <w:rPr>
                <w:rFonts w:ascii="Times New Roman" w:eastAsia="Calibri" w:hAnsi="Times New Roman" w:cs="Times New Roman"/>
                <w:sz w:val="24"/>
                <w:szCs w:val="24"/>
              </w:rPr>
            </w:pPr>
            <w:r w:rsidRPr="001E6B81">
              <w:rPr>
                <w:rFonts w:ascii="Times New Roman" w:eastAsia="Calibri" w:hAnsi="Times New Roman" w:cs="Times New Roman"/>
                <w:sz w:val="24"/>
                <w:szCs w:val="24"/>
              </w:rPr>
              <w:t>Specialiosios lėšos</w:t>
            </w:r>
          </w:p>
        </w:tc>
      </w:tr>
      <w:tr w:rsidR="009315BA" w:rsidRPr="001E6B81" w14:paraId="2E1D99E1" w14:textId="77777777" w:rsidTr="00221738">
        <w:tc>
          <w:tcPr>
            <w:tcW w:w="4860" w:type="dxa"/>
          </w:tcPr>
          <w:p w14:paraId="2E1D99DE"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Patalai, spec. apranga</w:t>
            </w:r>
          </w:p>
        </w:tc>
        <w:tc>
          <w:tcPr>
            <w:tcW w:w="1519" w:type="dxa"/>
          </w:tcPr>
          <w:p w14:paraId="2E1D99DF"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450,00</w:t>
            </w:r>
          </w:p>
        </w:tc>
        <w:tc>
          <w:tcPr>
            <w:tcW w:w="3367" w:type="dxa"/>
          </w:tcPr>
          <w:p w14:paraId="2E1D99E0" w14:textId="77777777" w:rsidR="009315BA" w:rsidRPr="001E6B81" w:rsidRDefault="009315BA" w:rsidP="009315BA">
            <w:pPr>
              <w:spacing w:after="0" w:line="240" w:lineRule="auto"/>
              <w:rPr>
                <w:rFonts w:ascii="Times New Roman" w:eastAsia="Calibri" w:hAnsi="Times New Roman" w:cs="Times New Roman"/>
                <w:sz w:val="24"/>
                <w:szCs w:val="24"/>
              </w:rPr>
            </w:pPr>
            <w:r w:rsidRPr="001E6B81">
              <w:rPr>
                <w:rFonts w:ascii="Times New Roman" w:eastAsia="Calibri" w:hAnsi="Times New Roman" w:cs="Times New Roman"/>
                <w:sz w:val="24"/>
                <w:szCs w:val="24"/>
              </w:rPr>
              <w:t>Specialiosios lėšos</w:t>
            </w:r>
          </w:p>
        </w:tc>
      </w:tr>
      <w:tr w:rsidR="009315BA" w:rsidRPr="001E6B81" w14:paraId="2E1D99E5" w14:textId="77777777" w:rsidTr="00221738">
        <w:tc>
          <w:tcPr>
            <w:tcW w:w="4860" w:type="dxa"/>
          </w:tcPr>
          <w:p w14:paraId="2E1D99E2"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IKT, spausdintuvas, kompiuteriai planšetės</w:t>
            </w:r>
          </w:p>
        </w:tc>
        <w:tc>
          <w:tcPr>
            <w:tcW w:w="1519" w:type="dxa"/>
          </w:tcPr>
          <w:p w14:paraId="2E1D99E3"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2240,00</w:t>
            </w:r>
          </w:p>
        </w:tc>
        <w:tc>
          <w:tcPr>
            <w:tcW w:w="3367" w:type="dxa"/>
          </w:tcPr>
          <w:p w14:paraId="2E1D99E4" w14:textId="77777777" w:rsidR="009315BA" w:rsidRPr="001E6B81" w:rsidRDefault="009315BA" w:rsidP="009315BA">
            <w:pPr>
              <w:spacing w:after="0" w:line="240" w:lineRule="auto"/>
              <w:rPr>
                <w:rFonts w:ascii="Times New Roman" w:eastAsia="Calibri" w:hAnsi="Times New Roman" w:cs="Times New Roman"/>
                <w:sz w:val="24"/>
                <w:szCs w:val="24"/>
              </w:rPr>
            </w:pPr>
            <w:r w:rsidRPr="001E6B81">
              <w:rPr>
                <w:rFonts w:ascii="Times New Roman" w:eastAsia="Calibri" w:hAnsi="Times New Roman" w:cs="Times New Roman"/>
                <w:sz w:val="24"/>
                <w:szCs w:val="24"/>
              </w:rPr>
              <w:t>Specialiosios lėšos, mokymo lėšos, ES projekto lėšos</w:t>
            </w:r>
          </w:p>
        </w:tc>
      </w:tr>
      <w:tr w:rsidR="009315BA" w:rsidRPr="001E6B81" w14:paraId="2E1D99E9" w14:textId="77777777" w:rsidTr="00221738">
        <w:tc>
          <w:tcPr>
            <w:tcW w:w="4860" w:type="dxa"/>
          </w:tcPr>
          <w:p w14:paraId="2E1D99E6"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Ūkinės prekės (santechnika, indai, </w:t>
            </w:r>
            <w:proofErr w:type="spellStart"/>
            <w:r w:rsidRPr="001E6B81">
              <w:rPr>
                <w:rFonts w:ascii="Times New Roman" w:eastAsia="Calibri" w:hAnsi="Times New Roman" w:cs="Times New Roman"/>
                <w:sz w:val="24"/>
                <w:szCs w:val="24"/>
              </w:rPr>
              <w:t>san</w:t>
            </w:r>
            <w:proofErr w:type="spellEnd"/>
            <w:r w:rsidRPr="001E6B81">
              <w:rPr>
                <w:rFonts w:ascii="Times New Roman" w:eastAsia="Calibri" w:hAnsi="Times New Roman" w:cs="Times New Roman"/>
                <w:sz w:val="24"/>
                <w:szCs w:val="24"/>
              </w:rPr>
              <w:t>. higienos priemonės, elektros prekės, kanceliarinės prekės)</w:t>
            </w:r>
          </w:p>
        </w:tc>
        <w:tc>
          <w:tcPr>
            <w:tcW w:w="1519" w:type="dxa"/>
          </w:tcPr>
          <w:p w14:paraId="2E1D99E7"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3246,00</w:t>
            </w:r>
          </w:p>
        </w:tc>
        <w:tc>
          <w:tcPr>
            <w:tcW w:w="3367" w:type="dxa"/>
          </w:tcPr>
          <w:p w14:paraId="2E1D99E8" w14:textId="77777777" w:rsidR="009315BA" w:rsidRPr="001E6B81" w:rsidRDefault="009315BA" w:rsidP="009315BA">
            <w:pPr>
              <w:spacing w:after="0" w:line="240" w:lineRule="auto"/>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Savivaldybės lėšos, projekto </w:t>
            </w:r>
            <w:proofErr w:type="spellStart"/>
            <w:r w:rsidRPr="001E6B81">
              <w:rPr>
                <w:rFonts w:ascii="Times New Roman" w:eastAsia="Calibri" w:hAnsi="Times New Roman" w:cs="Times New Roman"/>
                <w:sz w:val="24"/>
                <w:szCs w:val="24"/>
              </w:rPr>
              <w:t>lėšosspecialiosios</w:t>
            </w:r>
            <w:proofErr w:type="spellEnd"/>
            <w:r w:rsidRPr="001E6B81">
              <w:rPr>
                <w:rFonts w:ascii="Times New Roman" w:eastAsia="Calibri" w:hAnsi="Times New Roman" w:cs="Times New Roman"/>
                <w:sz w:val="24"/>
                <w:szCs w:val="24"/>
              </w:rPr>
              <w:t xml:space="preserve"> lėšos</w:t>
            </w:r>
          </w:p>
        </w:tc>
      </w:tr>
      <w:tr w:rsidR="009315BA" w:rsidRPr="001E6B81" w14:paraId="2E1D99ED" w14:textId="77777777" w:rsidTr="00221738">
        <w:tc>
          <w:tcPr>
            <w:tcW w:w="4860" w:type="dxa"/>
          </w:tcPr>
          <w:p w14:paraId="2E1D99EA"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Baldai (kėdutės, kėdės, spintos)</w:t>
            </w:r>
          </w:p>
        </w:tc>
        <w:tc>
          <w:tcPr>
            <w:tcW w:w="1519" w:type="dxa"/>
          </w:tcPr>
          <w:p w14:paraId="2E1D99EB"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1746,00</w:t>
            </w:r>
          </w:p>
        </w:tc>
        <w:tc>
          <w:tcPr>
            <w:tcW w:w="3367" w:type="dxa"/>
          </w:tcPr>
          <w:p w14:paraId="2E1D99EC" w14:textId="77777777" w:rsidR="009315BA" w:rsidRPr="001E6B81" w:rsidRDefault="009315BA" w:rsidP="009315BA">
            <w:pPr>
              <w:spacing w:after="0" w:line="240" w:lineRule="auto"/>
              <w:rPr>
                <w:rFonts w:ascii="Times New Roman" w:eastAsia="Calibri" w:hAnsi="Times New Roman" w:cs="Times New Roman"/>
                <w:sz w:val="24"/>
                <w:szCs w:val="24"/>
              </w:rPr>
            </w:pPr>
            <w:r w:rsidRPr="001E6B81">
              <w:rPr>
                <w:rFonts w:ascii="Times New Roman" w:eastAsia="Calibri" w:hAnsi="Times New Roman" w:cs="Times New Roman"/>
                <w:sz w:val="24"/>
                <w:szCs w:val="24"/>
              </w:rPr>
              <w:t>Mokymo lėšos</w:t>
            </w:r>
          </w:p>
        </w:tc>
      </w:tr>
      <w:tr w:rsidR="009315BA" w:rsidRPr="001E6B81" w14:paraId="2E1D99F1" w14:textId="77777777" w:rsidTr="00221738">
        <w:tc>
          <w:tcPr>
            <w:tcW w:w="4860" w:type="dxa"/>
          </w:tcPr>
          <w:p w14:paraId="2E1D99EE" w14:textId="543A262D" w:rsidR="009315BA" w:rsidRPr="001E6B81" w:rsidRDefault="009315BA" w:rsidP="00015419">
            <w:pPr>
              <w:spacing w:after="0" w:line="240" w:lineRule="auto"/>
              <w:jc w:val="both"/>
              <w:rPr>
                <w:rFonts w:ascii="Times New Roman" w:eastAsia="Calibri" w:hAnsi="Times New Roman" w:cs="Times New Roman"/>
                <w:b/>
                <w:sz w:val="24"/>
                <w:szCs w:val="24"/>
              </w:rPr>
            </w:pPr>
            <w:r w:rsidRPr="001E6B81">
              <w:rPr>
                <w:rFonts w:ascii="Times New Roman" w:eastAsia="Calibri" w:hAnsi="Times New Roman" w:cs="Times New Roman"/>
                <w:b/>
                <w:sz w:val="24"/>
                <w:szCs w:val="24"/>
              </w:rPr>
              <w:t xml:space="preserve">                                                               </w:t>
            </w:r>
            <w:r w:rsidR="00015419" w:rsidRPr="001E6B81">
              <w:rPr>
                <w:rFonts w:ascii="Times New Roman" w:eastAsia="Calibri" w:hAnsi="Times New Roman" w:cs="Times New Roman"/>
                <w:b/>
                <w:sz w:val="24"/>
                <w:szCs w:val="24"/>
              </w:rPr>
              <w:t>Iš v</w:t>
            </w:r>
            <w:r w:rsidRPr="001E6B81">
              <w:rPr>
                <w:rFonts w:ascii="Times New Roman" w:eastAsia="Calibri" w:hAnsi="Times New Roman" w:cs="Times New Roman"/>
                <w:b/>
                <w:sz w:val="24"/>
                <w:szCs w:val="24"/>
              </w:rPr>
              <w:t>iso:</w:t>
            </w:r>
          </w:p>
        </w:tc>
        <w:tc>
          <w:tcPr>
            <w:tcW w:w="1519" w:type="dxa"/>
          </w:tcPr>
          <w:p w14:paraId="2E1D99EF" w14:textId="77777777" w:rsidR="009315BA" w:rsidRPr="001E6B81" w:rsidRDefault="009315BA" w:rsidP="009315BA">
            <w:pPr>
              <w:spacing w:after="0" w:line="240" w:lineRule="auto"/>
              <w:jc w:val="center"/>
              <w:rPr>
                <w:rFonts w:ascii="Times New Roman" w:eastAsia="Calibri" w:hAnsi="Times New Roman" w:cs="Times New Roman"/>
                <w:b/>
                <w:sz w:val="24"/>
                <w:szCs w:val="24"/>
              </w:rPr>
            </w:pPr>
            <w:r w:rsidRPr="001E6B81">
              <w:rPr>
                <w:rFonts w:ascii="Times New Roman" w:eastAsia="Calibri" w:hAnsi="Times New Roman" w:cs="Times New Roman"/>
                <w:b/>
                <w:sz w:val="24"/>
                <w:szCs w:val="24"/>
              </w:rPr>
              <w:t>25376,00</w:t>
            </w:r>
          </w:p>
        </w:tc>
        <w:tc>
          <w:tcPr>
            <w:tcW w:w="3367" w:type="dxa"/>
          </w:tcPr>
          <w:p w14:paraId="2E1D99F0" w14:textId="77777777" w:rsidR="009315BA" w:rsidRPr="001E6B81" w:rsidRDefault="009315BA" w:rsidP="009315BA">
            <w:pPr>
              <w:spacing w:after="0" w:line="240" w:lineRule="auto"/>
              <w:rPr>
                <w:rFonts w:ascii="Times New Roman" w:eastAsia="Calibri" w:hAnsi="Times New Roman" w:cs="Times New Roman"/>
                <w:sz w:val="24"/>
                <w:szCs w:val="24"/>
              </w:rPr>
            </w:pPr>
          </w:p>
        </w:tc>
      </w:tr>
    </w:tbl>
    <w:p w14:paraId="2E1D99F2" w14:textId="77777777" w:rsidR="009315BA" w:rsidRPr="001E6B81" w:rsidRDefault="009315BA" w:rsidP="009315BA">
      <w:pPr>
        <w:spacing w:after="0" w:line="240" w:lineRule="auto"/>
        <w:jc w:val="both"/>
        <w:rPr>
          <w:rFonts w:ascii="Times New Roman" w:eastAsia="Calibri" w:hAnsi="Times New Roman" w:cs="Times New Roman"/>
          <w:b/>
          <w:sz w:val="24"/>
          <w:szCs w:val="24"/>
        </w:rPr>
      </w:pPr>
    </w:p>
    <w:p w14:paraId="2E1D99F3" w14:textId="55D7746C" w:rsidR="009315BA" w:rsidRPr="001E6B81" w:rsidRDefault="00015419" w:rsidP="009315BA">
      <w:pPr>
        <w:spacing w:after="0" w:line="240" w:lineRule="auto"/>
        <w:jc w:val="both"/>
        <w:rPr>
          <w:rFonts w:ascii="Times New Roman" w:eastAsia="Calibri" w:hAnsi="Times New Roman" w:cs="Times New Roman"/>
          <w:b/>
          <w:sz w:val="24"/>
          <w:szCs w:val="24"/>
        </w:rPr>
      </w:pPr>
      <w:r w:rsidRPr="001E6B81">
        <w:rPr>
          <w:rFonts w:ascii="Times New Roman" w:eastAsia="Calibri" w:hAnsi="Times New Roman" w:cs="Times New Roman"/>
          <w:b/>
          <w:sz w:val="24"/>
          <w:szCs w:val="24"/>
        </w:rPr>
        <w:tab/>
      </w:r>
      <w:r w:rsidR="009315BA" w:rsidRPr="001E6B81">
        <w:rPr>
          <w:rFonts w:ascii="Times New Roman" w:eastAsia="Calibri" w:hAnsi="Times New Roman" w:cs="Times New Roman"/>
          <w:b/>
          <w:sz w:val="24"/>
          <w:szCs w:val="24"/>
        </w:rPr>
        <w:t>Atlikti patikrinimai 2019 metais.</w:t>
      </w:r>
    </w:p>
    <w:p w14:paraId="2E1D99F4" w14:textId="459A388A" w:rsidR="009315BA" w:rsidRPr="001E6B81" w:rsidRDefault="00015419"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9315BA" w:rsidRPr="001E6B81">
        <w:rPr>
          <w:rFonts w:ascii="Times New Roman" w:eastAsia="Calibri" w:hAnsi="Times New Roman" w:cs="Times New Roman"/>
          <w:sz w:val="24"/>
          <w:szCs w:val="24"/>
        </w:rPr>
        <w:t>1. Rokiškio rajono savivaldybės administracijos bendrojo skyriaus patikra dėl valstybinės kalbos vartojimo ir taisyklingumo, 2019-01-29.</w:t>
      </w:r>
    </w:p>
    <w:p w14:paraId="2E1D99F5" w14:textId="4877CFCA" w:rsidR="009315BA" w:rsidRPr="001E6B81" w:rsidRDefault="00015419"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9315BA" w:rsidRPr="001E6B81">
        <w:rPr>
          <w:rFonts w:ascii="Times New Roman" w:eastAsia="Calibri" w:hAnsi="Times New Roman" w:cs="Times New Roman"/>
          <w:sz w:val="24"/>
          <w:szCs w:val="24"/>
        </w:rPr>
        <w:t>2. Lietuvos metrologijos inspekcijos Panevėžio apskrities skyriaus patikrinimas, 2019-02-05.</w:t>
      </w:r>
    </w:p>
    <w:p w14:paraId="2E1D99F6" w14:textId="376B4110" w:rsidR="009315BA" w:rsidRPr="001E6B81" w:rsidRDefault="00015419"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9315BA" w:rsidRPr="001E6B81">
        <w:rPr>
          <w:rFonts w:ascii="Times New Roman" w:eastAsia="Calibri" w:hAnsi="Times New Roman" w:cs="Times New Roman"/>
          <w:sz w:val="24"/>
          <w:szCs w:val="24"/>
        </w:rPr>
        <w:t xml:space="preserve">3. Nacionalinio visuomenės sveikatos centro prie sveikatos apsaugos ministerijos Panevėžio departamento Rokiškio skyriaus patikrinimas, 2019-04-15.                                                                                                                                                                                                                                                                                                                                                                                                                                                                                                                                                                                                                                                                                                                                                                              </w:t>
      </w:r>
    </w:p>
    <w:p w14:paraId="2E1D99F7" w14:textId="28ABE3FF" w:rsidR="009315BA" w:rsidRPr="001E6B81" w:rsidRDefault="00015419"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9315BA" w:rsidRPr="001E6B81">
        <w:rPr>
          <w:rFonts w:ascii="Times New Roman" w:eastAsia="Calibri" w:hAnsi="Times New Roman" w:cs="Times New Roman"/>
          <w:sz w:val="24"/>
          <w:szCs w:val="24"/>
        </w:rPr>
        <w:t>4. Panevėžio valstybinė maisto ir veterinarijos tarnybos patikrinimas, 2019-10-02.</w:t>
      </w:r>
    </w:p>
    <w:p w14:paraId="2E1D99F8" w14:textId="655677AA" w:rsidR="009315BA" w:rsidRPr="001E6B81" w:rsidRDefault="00015419"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9315BA" w:rsidRPr="001E6B81">
        <w:rPr>
          <w:rFonts w:ascii="Times New Roman" w:eastAsia="Calibri" w:hAnsi="Times New Roman" w:cs="Times New Roman"/>
          <w:sz w:val="24"/>
          <w:szCs w:val="24"/>
        </w:rPr>
        <w:t>5. Vaikų žaidimų aikštelės kontrolė, 2019-10-10.</w:t>
      </w:r>
    </w:p>
    <w:p w14:paraId="2E1D99F9" w14:textId="4139A048" w:rsidR="009315BA" w:rsidRPr="001E6B81" w:rsidRDefault="00015419"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9315BA" w:rsidRPr="001E6B81">
        <w:rPr>
          <w:rFonts w:ascii="Times New Roman" w:eastAsia="Calibri" w:hAnsi="Times New Roman" w:cs="Times New Roman"/>
          <w:sz w:val="24"/>
          <w:szCs w:val="24"/>
        </w:rPr>
        <w:t>6. Rokiškio rajono savivaldybės administracijos civilinės saugos būklės patikrinimas, 2019-11-21.</w:t>
      </w:r>
    </w:p>
    <w:p w14:paraId="2E1D99FA" w14:textId="77777777" w:rsidR="009315BA" w:rsidRDefault="009315BA" w:rsidP="009315BA">
      <w:pPr>
        <w:spacing w:after="0" w:line="240" w:lineRule="auto"/>
        <w:jc w:val="both"/>
        <w:rPr>
          <w:rFonts w:ascii="Times New Roman" w:eastAsia="Calibri" w:hAnsi="Times New Roman" w:cs="Times New Roman"/>
          <w:sz w:val="24"/>
          <w:szCs w:val="24"/>
        </w:rPr>
      </w:pPr>
    </w:p>
    <w:p w14:paraId="67617B45" w14:textId="77777777" w:rsidR="00EB5E85" w:rsidRDefault="00EB5E85" w:rsidP="009315BA">
      <w:pPr>
        <w:spacing w:after="0" w:line="240" w:lineRule="auto"/>
        <w:jc w:val="both"/>
        <w:rPr>
          <w:rFonts w:ascii="Times New Roman" w:eastAsia="Calibri" w:hAnsi="Times New Roman" w:cs="Times New Roman"/>
          <w:sz w:val="24"/>
          <w:szCs w:val="24"/>
        </w:rPr>
      </w:pPr>
    </w:p>
    <w:p w14:paraId="21C301C6" w14:textId="77777777" w:rsidR="00EB5E85" w:rsidRDefault="00EB5E85" w:rsidP="009315BA">
      <w:pPr>
        <w:spacing w:after="0" w:line="240" w:lineRule="auto"/>
        <w:jc w:val="both"/>
        <w:rPr>
          <w:rFonts w:ascii="Times New Roman" w:eastAsia="Calibri" w:hAnsi="Times New Roman" w:cs="Times New Roman"/>
          <w:sz w:val="24"/>
          <w:szCs w:val="24"/>
        </w:rPr>
      </w:pPr>
    </w:p>
    <w:p w14:paraId="5127DE7F" w14:textId="77777777" w:rsidR="00EB5E85" w:rsidRPr="001E6B81" w:rsidRDefault="00EB5E85" w:rsidP="009315BA">
      <w:pPr>
        <w:spacing w:after="0" w:line="240" w:lineRule="auto"/>
        <w:jc w:val="both"/>
        <w:rPr>
          <w:rFonts w:ascii="Times New Roman" w:eastAsia="Calibri" w:hAnsi="Times New Roman" w:cs="Times New Roman"/>
          <w:sz w:val="24"/>
          <w:szCs w:val="24"/>
        </w:rPr>
      </w:pPr>
    </w:p>
    <w:p w14:paraId="2E1D99FB" w14:textId="77777777" w:rsidR="009315BA" w:rsidRPr="001E6B81" w:rsidRDefault="009315BA" w:rsidP="009315BA">
      <w:pPr>
        <w:spacing w:after="0" w:line="240" w:lineRule="auto"/>
        <w:jc w:val="center"/>
        <w:rPr>
          <w:rFonts w:ascii="Times New Roman" w:eastAsia="Calibri" w:hAnsi="Times New Roman" w:cs="Times New Roman"/>
          <w:b/>
          <w:sz w:val="24"/>
          <w:szCs w:val="24"/>
        </w:rPr>
      </w:pPr>
      <w:r w:rsidRPr="001E6B81">
        <w:rPr>
          <w:rFonts w:ascii="Times New Roman" w:eastAsia="Calibri" w:hAnsi="Times New Roman" w:cs="Times New Roman"/>
          <w:b/>
          <w:sz w:val="24"/>
          <w:szCs w:val="24"/>
        </w:rPr>
        <w:lastRenderedPageBreak/>
        <w:t>4 SKYRIUS</w:t>
      </w:r>
    </w:p>
    <w:p w14:paraId="2E1D99FC" w14:textId="77777777" w:rsidR="009315BA" w:rsidRPr="001E6B81" w:rsidRDefault="009315BA" w:rsidP="009315BA">
      <w:pPr>
        <w:spacing w:after="0" w:line="240" w:lineRule="auto"/>
        <w:jc w:val="center"/>
        <w:rPr>
          <w:rFonts w:ascii="Times New Roman" w:eastAsia="Calibri" w:hAnsi="Times New Roman" w:cs="Times New Roman"/>
          <w:b/>
          <w:sz w:val="24"/>
          <w:szCs w:val="24"/>
        </w:rPr>
      </w:pPr>
      <w:r w:rsidRPr="001E6B81">
        <w:rPr>
          <w:rFonts w:ascii="Times New Roman" w:eastAsia="Calibri" w:hAnsi="Times New Roman" w:cs="Times New Roman"/>
          <w:b/>
          <w:sz w:val="24"/>
          <w:szCs w:val="24"/>
        </w:rPr>
        <w:t>VAIKAI. VAIKŲ PASIEKIMAI</w:t>
      </w:r>
    </w:p>
    <w:p w14:paraId="2E1D99FD" w14:textId="77777777" w:rsidR="009315BA" w:rsidRPr="001E6B81" w:rsidRDefault="009315BA" w:rsidP="009315BA">
      <w:pPr>
        <w:spacing w:after="0" w:line="240" w:lineRule="auto"/>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1"/>
        <w:gridCol w:w="1418"/>
        <w:gridCol w:w="1418"/>
        <w:gridCol w:w="1417"/>
        <w:gridCol w:w="1418"/>
        <w:gridCol w:w="1524"/>
      </w:tblGrid>
      <w:tr w:rsidR="009315BA" w:rsidRPr="001E6B81" w14:paraId="2E1D9A01" w14:textId="77777777" w:rsidTr="00221738">
        <w:trPr>
          <w:trHeight w:val="313"/>
        </w:trPr>
        <w:tc>
          <w:tcPr>
            <w:tcW w:w="2551" w:type="dxa"/>
            <w:vMerge w:val="restart"/>
          </w:tcPr>
          <w:p w14:paraId="2E1D99FE"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Amžius</w:t>
            </w:r>
          </w:p>
        </w:tc>
        <w:tc>
          <w:tcPr>
            <w:tcW w:w="4253" w:type="dxa"/>
            <w:gridSpan w:val="3"/>
          </w:tcPr>
          <w:p w14:paraId="2E1D99FF" w14:textId="77777777" w:rsidR="009315BA" w:rsidRPr="001E6B81" w:rsidRDefault="009315BA" w:rsidP="009315BA">
            <w:pPr>
              <w:spacing w:after="0" w:line="240" w:lineRule="auto"/>
              <w:jc w:val="center"/>
              <w:rPr>
                <w:rFonts w:ascii="Times New Roman" w:eastAsia="Calibri" w:hAnsi="Times New Roman" w:cs="Times New Roman"/>
                <w:sz w:val="20"/>
                <w:szCs w:val="20"/>
              </w:rPr>
            </w:pPr>
            <w:r w:rsidRPr="001E6B81">
              <w:rPr>
                <w:rFonts w:ascii="Times New Roman" w:eastAsia="Calibri" w:hAnsi="Times New Roman" w:cs="Times New Roman"/>
                <w:sz w:val="24"/>
                <w:szCs w:val="24"/>
              </w:rPr>
              <w:t>2019 metai (</w:t>
            </w:r>
            <w:r w:rsidRPr="001E6B81">
              <w:rPr>
                <w:rFonts w:ascii="Times New Roman" w:eastAsia="Calibri" w:hAnsi="Times New Roman" w:cs="Times New Roman"/>
                <w:sz w:val="20"/>
                <w:szCs w:val="20"/>
              </w:rPr>
              <w:t>skaičius)</w:t>
            </w:r>
          </w:p>
        </w:tc>
        <w:tc>
          <w:tcPr>
            <w:tcW w:w="2942" w:type="dxa"/>
            <w:gridSpan w:val="2"/>
          </w:tcPr>
          <w:p w14:paraId="2E1D9A00" w14:textId="77777777" w:rsidR="009315BA" w:rsidRPr="001E6B81" w:rsidRDefault="009315BA" w:rsidP="009315BA">
            <w:pPr>
              <w:spacing w:after="0" w:line="240" w:lineRule="auto"/>
              <w:jc w:val="center"/>
              <w:rPr>
                <w:rFonts w:ascii="Times New Roman" w:eastAsia="Calibri" w:hAnsi="Times New Roman" w:cs="Times New Roman"/>
                <w:sz w:val="20"/>
                <w:szCs w:val="20"/>
              </w:rPr>
            </w:pPr>
            <w:r w:rsidRPr="001E6B81">
              <w:rPr>
                <w:rFonts w:ascii="Times New Roman" w:eastAsia="Calibri" w:hAnsi="Times New Roman" w:cs="Times New Roman"/>
                <w:sz w:val="24"/>
                <w:szCs w:val="24"/>
              </w:rPr>
              <w:t xml:space="preserve">2018 metai </w:t>
            </w:r>
            <w:r w:rsidRPr="001E6B81">
              <w:rPr>
                <w:rFonts w:ascii="Times New Roman" w:eastAsia="Calibri" w:hAnsi="Times New Roman" w:cs="Times New Roman"/>
                <w:sz w:val="20"/>
                <w:szCs w:val="20"/>
              </w:rPr>
              <w:t>(skaičius)</w:t>
            </w:r>
          </w:p>
        </w:tc>
      </w:tr>
      <w:tr w:rsidR="009315BA" w:rsidRPr="001E6B81" w14:paraId="2E1D9A08" w14:textId="77777777" w:rsidTr="00221738">
        <w:trPr>
          <w:trHeight w:val="234"/>
        </w:trPr>
        <w:tc>
          <w:tcPr>
            <w:tcW w:w="2551" w:type="dxa"/>
            <w:vMerge/>
          </w:tcPr>
          <w:p w14:paraId="2E1D9A02" w14:textId="77777777" w:rsidR="009315BA" w:rsidRPr="001E6B81" w:rsidRDefault="009315BA" w:rsidP="009315BA">
            <w:pPr>
              <w:spacing w:after="0" w:line="240" w:lineRule="auto"/>
              <w:jc w:val="both"/>
              <w:rPr>
                <w:rFonts w:ascii="Times New Roman" w:eastAsia="Calibri" w:hAnsi="Times New Roman" w:cs="Times New Roman"/>
                <w:sz w:val="24"/>
                <w:szCs w:val="24"/>
              </w:rPr>
            </w:pPr>
          </w:p>
        </w:tc>
        <w:tc>
          <w:tcPr>
            <w:tcW w:w="1418" w:type="dxa"/>
          </w:tcPr>
          <w:p w14:paraId="2E1D9A03" w14:textId="77777777" w:rsidR="009315BA" w:rsidRPr="001E6B81" w:rsidRDefault="009315BA" w:rsidP="009315BA">
            <w:pPr>
              <w:spacing w:after="0" w:line="240" w:lineRule="auto"/>
              <w:jc w:val="both"/>
              <w:rPr>
                <w:rFonts w:ascii="Times New Roman" w:eastAsia="Calibri" w:hAnsi="Times New Roman" w:cs="Times New Roman"/>
                <w:b/>
                <w:sz w:val="20"/>
                <w:szCs w:val="20"/>
              </w:rPr>
            </w:pPr>
            <w:r w:rsidRPr="001E6B81">
              <w:rPr>
                <w:rFonts w:ascii="Times New Roman" w:eastAsia="Calibri" w:hAnsi="Times New Roman" w:cs="Times New Roman"/>
                <w:b/>
                <w:sz w:val="20"/>
                <w:szCs w:val="20"/>
              </w:rPr>
              <w:t>2019-01-01</w:t>
            </w:r>
          </w:p>
        </w:tc>
        <w:tc>
          <w:tcPr>
            <w:tcW w:w="1418" w:type="dxa"/>
          </w:tcPr>
          <w:p w14:paraId="2E1D9A04" w14:textId="77777777" w:rsidR="009315BA" w:rsidRPr="001E6B81" w:rsidRDefault="009315BA" w:rsidP="009315BA">
            <w:pPr>
              <w:spacing w:after="0" w:line="240" w:lineRule="auto"/>
              <w:jc w:val="both"/>
              <w:rPr>
                <w:rFonts w:ascii="Times New Roman" w:eastAsia="Calibri" w:hAnsi="Times New Roman" w:cs="Times New Roman"/>
                <w:b/>
                <w:sz w:val="20"/>
                <w:szCs w:val="20"/>
              </w:rPr>
            </w:pPr>
            <w:r w:rsidRPr="001E6B81">
              <w:rPr>
                <w:rFonts w:ascii="Times New Roman" w:eastAsia="Calibri" w:hAnsi="Times New Roman" w:cs="Times New Roman"/>
                <w:b/>
                <w:sz w:val="20"/>
                <w:szCs w:val="20"/>
              </w:rPr>
              <w:t>2019-09-01</w:t>
            </w:r>
          </w:p>
        </w:tc>
        <w:tc>
          <w:tcPr>
            <w:tcW w:w="1417" w:type="dxa"/>
          </w:tcPr>
          <w:p w14:paraId="2E1D9A05" w14:textId="77777777" w:rsidR="009315BA" w:rsidRPr="001E6B81" w:rsidRDefault="009315BA" w:rsidP="009315BA">
            <w:pPr>
              <w:spacing w:after="0" w:line="240" w:lineRule="auto"/>
              <w:jc w:val="both"/>
              <w:rPr>
                <w:rFonts w:ascii="Times New Roman" w:eastAsia="Calibri" w:hAnsi="Times New Roman" w:cs="Times New Roman"/>
                <w:b/>
                <w:sz w:val="20"/>
                <w:szCs w:val="20"/>
              </w:rPr>
            </w:pPr>
            <w:r w:rsidRPr="001E6B81">
              <w:rPr>
                <w:rFonts w:ascii="Times New Roman" w:eastAsia="Calibri" w:hAnsi="Times New Roman" w:cs="Times New Roman"/>
                <w:b/>
                <w:sz w:val="20"/>
                <w:szCs w:val="20"/>
              </w:rPr>
              <w:t>2019-12-31</w:t>
            </w:r>
          </w:p>
        </w:tc>
        <w:tc>
          <w:tcPr>
            <w:tcW w:w="1418" w:type="dxa"/>
          </w:tcPr>
          <w:p w14:paraId="2E1D9A06" w14:textId="77777777" w:rsidR="009315BA" w:rsidRPr="001E6B81" w:rsidRDefault="009315BA" w:rsidP="009315BA">
            <w:pPr>
              <w:spacing w:after="0" w:line="240" w:lineRule="auto"/>
              <w:jc w:val="both"/>
              <w:rPr>
                <w:rFonts w:ascii="Times New Roman" w:eastAsia="Calibri" w:hAnsi="Times New Roman" w:cs="Times New Roman"/>
                <w:b/>
                <w:sz w:val="20"/>
                <w:szCs w:val="20"/>
              </w:rPr>
            </w:pPr>
            <w:r w:rsidRPr="001E6B81">
              <w:rPr>
                <w:rFonts w:ascii="Times New Roman" w:eastAsia="Calibri" w:hAnsi="Times New Roman" w:cs="Times New Roman"/>
                <w:b/>
                <w:sz w:val="20"/>
                <w:szCs w:val="20"/>
              </w:rPr>
              <w:t>2018-09-01</w:t>
            </w:r>
          </w:p>
        </w:tc>
        <w:tc>
          <w:tcPr>
            <w:tcW w:w="1524" w:type="dxa"/>
          </w:tcPr>
          <w:p w14:paraId="2E1D9A07" w14:textId="77777777" w:rsidR="009315BA" w:rsidRPr="001E6B81" w:rsidRDefault="009315BA" w:rsidP="009315BA">
            <w:pPr>
              <w:spacing w:after="0" w:line="240" w:lineRule="auto"/>
              <w:jc w:val="both"/>
              <w:rPr>
                <w:rFonts w:ascii="Times New Roman" w:eastAsia="Calibri" w:hAnsi="Times New Roman" w:cs="Times New Roman"/>
                <w:b/>
                <w:sz w:val="20"/>
                <w:szCs w:val="20"/>
              </w:rPr>
            </w:pPr>
            <w:r w:rsidRPr="001E6B81">
              <w:rPr>
                <w:rFonts w:ascii="Times New Roman" w:eastAsia="Calibri" w:hAnsi="Times New Roman" w:cs="Times New Roman"/>
                <w:b/>
                <w:sz w:val="20"/>
                <w:szCs w:val="20"/>
              </w:rPr>
              <w:t>2018-12-31</w:t>
            </w:r>
          </w:p>
        </w:tc>
      </w:tr>
      <w:tr w:rsidR="009315BA" w:rsidRPr="001E6B81" w14:paraId="2E1D9A0F" w14:textId="77777777" w:rsidTr="00221738">
        <w:tc>
          <w:tcPr>
            <w:tcW w:w="2551" w:type="dxa"/>
          </w:tcPr>
          <w:p w14:paraId="2E1D9A09"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Ikimokyklinis</w:t>
            </w:r>
          </w:p>
        </w:tc>
        <w:tc>
          <w:tcPr>
            <w:tcW w:w="1418" w:type="dxa"/>
          </w:tcPr>
          <w:p w14:paraId="2E1D9A0A" w14:textId="77777777" w:rsidR="009315BA" w:rsidRPr="001E6B81" w:rsidRDefault="009315BA" w:rsidP="009315BA">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173</w:t>
            </w:r>
          </w:p>
        </w:tc>
        <w:tc>
          <w:tcPr>
            <w:tcW w:w="1418" w:type="dxa"/>
            <w:tcBorders>
              <w:top w:val="single" w:sz="6" w:space="0" w:color="1F1C1F"/>
              <w:left w:val="single" w:sz="6" w:space="0" w:color="1F1C1F"/>
              <w:bottom w:val="single" w:sz="6" w:space="0" w:color="1F1C1F"/>
              <w:right w:val="single" w:sz="6" w:space="0" w:color="1F1C1F"/>
            </w:tcBorders>
          </w:tcPr>
          <w:p w14:paraId="2E1D9A0B" w14:textId="77777777" w:rsidR="009315BA" w:rsidRPr="001E6B81" w:rsidRDefault="009315BA" w:rsidP="009315BA">
            <w:pPr>
              <w:jc w:val="center"/>
              <w:rPr>
                <w:rFonts w:ascii="Times New Roman" w:eastAsia="Calibri" w:hAnsi="Times New Roman" w:cs="Times New Roman"/>
              </w:rPr>
            </w:pPr>
            <w:r w:rsidRPr="001E6B81">
              <w:rPr>
                <w:rFonts w:ascii="Times New Roman" w:eastAsia="Calibri" w:hAnsi="Times New Roman" w:cs="Times New Roman"/>
              </w:rPr>
              <w:t>148</w:t>
            </w:r>
          </w:p>
        </w:tc>
        <w:tc>
          <w:tcPr>
            <w:tcW w:w="1417" w:type="dxa"/>
            <w:tcBorders>
              <w:top w:val="single" w:sz="6" w:space="0" w:color="1F1C1F"/>
              <w:left w:val="single" w:sz="6" w:space="0" w:color="1F1C1F"/>
              <w:bottom w:val="single" w:sz="6" w:space="0" w:color="1F1C1F"/>
              <w:right w:val="single" w:sz="6" w:space="0" w:color="1F1C1F"/>
            </w:tcBorders>
          </w:tcPr>
          <w:p w14:paraId="2E1D9A0C" w14:textId="77777777" w:rsidR="009315BA" w:rsidRPr="001E6B81" w:rsidRDefault="009315BA" w:rsidP="009315BA">
            <w:pPr>
              <w:jc w:val="center"/>
              <w:rPr>
                <w:rFonts w:ascii="Times New Roman" w:eastAsia="Calibri" w:hAnsi="Times New Roman" w:cs="Times New Roman"/>
              </w:rPr>
            </w:pPr>
            <w:r w:rsidRPr="001E6B81">
              <w:rPr>
                <w:rFonts w:ascii="Times New Roman" w:eastAsia="Calibri" w:hAnsi="Times New Roman" w:cs="Times New Roman"/>
              </w:rPr>
              <w:t>147</w:t>
            </w:r>
          </w:p>
        </w:tc>
        <w:tc>
          <w:tcPr>
            <w:tcW w:w="1418" w:type="dxa"/>
            <w:tcBorders>
              <w:top w:val="single" w:sz="6" w:space="0" w:color="1F1C1F"/>
              <w:left w:val="single" w:sz="6" w:space="0" w:color="1F1C1F"/>
              <w:bottom w:val="single" w:sz="6" w:space="0" w:color="1F1C1F"/>
              <w:right w:val="single" w:sz="6" w:space="0" w:color="1F1C1F"/>
            </w:tcBorders>
          </w:tcPr>
          <w:p w14:paraId="2E1D9A0D" w14:textId="77777777" w:rsidR="009315BA" w:rsidRPr="001E6B81" w:rsidRDefault="009315BA" w:rsidP="009315BA">
            <w:pPr>
              <w:jc w:val="center"/>
              <w:rPr>
                <w:rFonts w:ascii="Times New Roman" w:eastAsia="Calibri" w:hAnsi="Times New Roman" w:cs="Times New Roman"/>
              </w:rPr>
            </w:pPr>
            <w:r w:rsidRPr="001E6B81">
              <w:rPr>
                <w:rFonts w:ascii="Times New Roman" w:eastAsia="Calibri" w:hAnsi="Times New Roman" w:cs="Times New Roman"/>
              </w:rPr>
              <w:t>174</w:t>
            </w:r>
          </w:p>
        </w:tc>
        <w:tc>
          <w:tcPr>
            <w:tcW w:w="1524" w:type="dxa"/>
            <w:tcBorders>
              <w:top w:val="single" w:sz="6" w:space="0" w:color="1F1C1F"/>
              <w:left w:val="single" w:sz="6" w:space="0" w:color="1F1C1F"/>
              <w:bottom w:val="single" w:sz="6" w:space="0" w:color="1F1C1F"/>
              <w:right w:val="single" w:sz="2" w:space="0" w:color="000000"/>
            </w:tcBorders>
          </w:tcPr>
          <w:p w14:paraId="2E1D9A0E" w14:textId="77777777" w:rsidR="009315BA" w:rsidRPr="001E6B81" w:rsidRDefault="009315BA" w:rsidP="009315BA">
            <w:pPr>
              <w:jc w:val="center"/>
              <w:rPr>
                <w:rFonts w:ascii="Times New Roman" w:eastAsia="Calibri" w:hAnsi="Times New Roman" w:cs="Times New Roman"/>
              </w:rPr>
            </w:pPr>
            <w:r w:rsidRPr="001E6B81">
              <w:rPr>
                <w:rFonts w:ascii="Times New Roman" w:eastAsia="Calibri" w:hAnsi="Times New Roman" w:cs="Times New Roman"/>
              </w:rPr>
              <w:t>172</w:t>
            </w:r>
          </w:p>
        </w:tc>
      </w:tr>
      <w:tr w:rsidR="009315BA" w:rsidRPr="001E6B81" w14:paraId="2E1D9A16" w14:textId="77777777" w:rsidTr="00221738">
        <w:tc>
          <w:tcPr>
            <w:tcW w:w="2551" w:type="dxa"/>
          </w:tcPr>
          <w:p w14:paraId="2E1D9A10"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Priešmokyklinis</w:t>
            </w:r>
          </w:p>
        </w:tc>
        <w:tc>
          <w:tcPr>
            <w:tcW w:w="1418" w:type="dxa"/>
          </w:tcPr>
          <w:p w14:paraId="2E1D9A11" w14:textId="77777777" w:rsidR="009315BA" w:rsidRPr="001E6B81" w:rsidRDefault="009315BA" w:rsidP="009315BA">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23</w:t>
            </w:r>
          </w:p>
        </w:tc>
        <w:tc>
          <w:tcPr>
            <w:tcW w:w="1418" w:type="dxa"/>
            <w:tcBorders>
              <w:top w:val="single" w:sz="6" w:space="0" w:color="1F1C1F"/>
              <w:left w:val="single" w:sz="6" w:space="0" w:color="1F1C1F"/>
              <w:bottom w:val="single" w:sz="6" w:space="0" w:color="1F1C1F"/>
              <w:right w:val="single" w:sz="6" w:space="0" w:color="1F1C1F"/>
            </w:tcBorders>
          </w:tcPr>
          <w:p w14:paraId="2E1D9A12" w14:textId="77777777" w:rsidR="009315BA" w:rsidRPr="001E6B81" w:rsidRDefault="009315BA" w:rsidP="009315BA">
            <w:pPr>
              <w:jc w:val="center"/>
              <w:rPr>
                <w:rFonts w:ascii="Times New Roman" w:eastAsia="Calibri" w:hAnsi="Times New Roman" w:cs="Times New Roman"/>
              </w:rPr>
            </w:pPr>
            <w:r w:rsidRPr="001E6B81">
              <w:rPr>
                <w:rFonts w:ascii="Times New Roman" w:eastAsia="Calibri" w:hAnsi="Times New Roman" w:cs="Times New Roman"/>
              </w:rPr>
              <w:t>41</w:t>
            </w:r>
          </w:p>
        </w:tc>
        <w:tc>
          <w:tcPr>
            <w:tcW w:w="1417" w:type="dxa"/>
            <w:tcBorders>
              <w:top w:val="single" w:sz="6" w:space="0" w:color="1F1C1F"/>
              <w:left w:val="single" w:sz="6" w:space="0" w:color="1F1C1F"/>
              <w:bottom w:val="single" w:sz="6" w:space="0" w:color="1F1C1F"/>
              <w:right w:val="single" w:sz="6" w:space="0" w:color="1F1C1F"/>
            </w:tcBorders>
          </w:tcPr>
          <w:p w14:paraId="2E1D9A13" w14:textId="77777777" w:rsidR="009315BA" w:rsidRPr="001E6B81" w:rsidRDefault="009315BA" w:rsidP="009315BA">
            <w:pPr>
              <w:jc w:val="center"/>
              <w:rPr>
                <w:rFonts w:ascii="Times New Roman" w:eastAsia="Calibri" w:hAnsi="Times New Roman" w:cs="Times New Roman"/>
              </w:rPr>
            </w:pPr>
            <w:r w:rsidRPr="001E6B81">
              <w:rPr>
                <w:rFonts w:ascii="Times New Roman" w:eastAsia="Calibri" w:hAnsi="Times New Roman" w:cs="Times New Roman"/>
              </w:rPr>
              <w:t>41</w:t>
            </w:r>
          </w:p>
        </w:tc>
        <w:tc>
          <w:tcPr>
            <w:tcW w:w="1418" w:type="dxa"/>
            <w:tcBorders>
              <w:top w:val="single" w:sz="6" w:space="0" w:color="1F1C1F"/>
              <w:left w:val="single" w:sz="6" w:space="0" w:color="1F1C1F"/>
              <w:bottom w:val="single" w:sz="6" w:space="0" w:color="1F1C1F"/>
              <w:right w:val="single" w:sz="6" w:space="0" w:color="1F1C1F"/>
            </w:tcBorders>
          </w:tcPr>
          <w:p w14:paraId="2E1D9A14" w14:textId="77777777" w:rsidR="009315BA" w:rsidRPr="001E6B81" w:rsidRDefault="009315BA" w:rsidP="009315BA">
            <w:pPr>
              <w:jc w:val="center"/>
              <w:rPr>
                <w:rFonts w:ascii="Times New Roman" w:eastAsia="Calibri" w:hAnsi="Times New Roman" w:cs="Times New Roman"/>
              </w:rPr>
            </w:pPr>
            <w:r w:rsidRPr="001E6B81">
              <w:rPr>
                <w:rFonts w:ascii="Times New Roman" w:eastAsia="Calibri" w:hAnsi="Times New Roman" w:cs="Times New Roman"/>
              </w:rPr>
              <w:t>24</w:t>
            </w:r>
          </w:p>
        </w:tc>
        <w:tc>
          <w:tcPr>
            <w:tcW w:w="1524" w:type="dxa"/>
            <w:tcBorders>
              <w:top w:val="single" w:sz="6" w:space="0" w:color="1F1C1F"/>
              <w:left w:val="single" w:sz="6" w:space="0" w:color="1F1C1F"/>
              <w:bottom w:val="single" w:sz="6" w:space="0" w:color="1F1C1F"/>
              <w:right w:val="single" w:sz="2" w:space="0" w:color="000000"/>
            </w:tcBorders>
          </w:tcPr>
          <w:p w14:paraId="2E1D9A15" w14:textId="77777777" w:rsidR="009315BA" w:rsidRPr="001E6B81" w:rsidRDefault="009315BA" w:rsidP="009315BA">
            <w:pPr>
              <w:jc w:val="center"/>
              <w:rPr>
                <w:rFonts w:ascii="Times New Roman" w:eastAsia="Calibri" w:hAnsi="Times New Roman" w:cs="Times New Roman"/>
              </w:rPr>
            </w:pPr>
            <w:r w:rsidRPr="001E6B81">
              <w:rPr>
                <w:rFonts w:ascii="Times New Roman" w:eastAsia="Calibri" w:hAnsi="Times New Roman" w:cs="Times New Roman"/>
              </w:rPr>
              <w:t>23</w:t>
            </w:r>
          </w:p>
        </w:tc>
      </w:tr>
      <w:tr w:rsidR="009315BA" w:rsidRPr="001E6B81" w14:paraId="2E1D9A1D" w14:textId="77777777" w:rsidTr="00221738">
        <w:tc>
          <w:tcPr>
            <w:tcW w:w="2551" w:type="dxa"/>
          </w:tcPr>
          <w:p w14:paraId="2E1D9A17" w14:textId="52297C71" w:rsidR="009315BA" w:rsidRPr="001E6B81" w:rsidRDefault="00015419" w:rsidP="00015419">
            <w:pPr>
              <w:spacing w:after="0" w:line="240" w:lineRule="auto"/>
              <w:jc w:val="both"/>
              <w:rPr>
                <w:rFonts w:ascii="Times New Roman" w:eastAsia="Calibri" w:hAnsi="Times New Roman" w:cs="Times New Roman"/>
                <w:b/>
                <w:sz w:val="24"/>
                <w:szCs w:val="24"/>
              </w:rPr>
            </w:pPr>
            <w:r w:rsidRPr="001E6B81">
              <w:rPr>
                <w:rFonts w:ascii="Times New Roman" w:eastAsia="Calibri" w:hAnsi="Times New Roman" w:cs="Times New Roman"/>
                <w:b/>
                <w:sz w:val="24"/>
                <w:szCs w:val="24"/>
              </w:rPr>
              <w:t>Iš v</w:t>
            </w:r>
            <w:r w:rsidR="009315BA" w:rsidRPr="001E6B81">
              <w:rPr>
                <w:rFonts w:ascii="Times New Roman" w:eastAsia="Calibri" w:hAnsi="Times New Roman" w:cs="Times New Roman"/>
                <w:b/>
                <w:sz w:val="24"/>
                <w:szCs w:val="24"/>
              </w:rPr>
              <w:t>iso:</w:t>
            </w:r>
          </w:p>
        </w:tc>
        <w:tc>
          <w:tcPr>
            <w:tcW w:w="1418" w:type="dxa"/>
          </w:tcPr>
          <w:p w14:paraId="2E1D9A18" w14:textId="77777777" w:rsidR="009315BA" w:rsidRPr="001E6B81" w:rsidRDefault="009315BA" w:rsidP="009315BA">
            <w:pPr>
              <w:jc w:val="center"/>
              <w:rPr>
                <w:rFonts w:ascii="Times New Roman" w:eastAsia="Calibri" w:hAnsi="Times New Roman" w:cs="Times New Roman"/>
                <w:b/>
                <w:sz w:val="24"/>
                <w:szCs w:val="24"/>
              </w:rPr>
            </w:pPr>
            <w:r w:rsidRPr="001E6B81">
              <w:rPr>
                <w:rFonts w:ascii="Times New Roman" w:eastAsia="Calibri" w:hAnsi="Times New Roman" w:cs="Times New Roman"/>
                <w:b/>
                <w:sz w:val="24"/>
                <w:szCs w:val="24"/>
              </w:rPr>
              <w:t>196</w:t>
            </w:r>
          </w:p>
        </w:tc>
        <w:tc>
          <w:tcPr>
            <w:tcW w:w="1418" w:type="dxa"/>
            <w:tcBorders>
              <w:top w:val="single" w:sz="6" w:space="0" w:color="1F1C1F"/>
              <w:left w:val="single" w:sz="6" w:space="0" w:color="1F1C1F"/>
              <w:bottom w:val="single" w:sz="2" w:space="0" w:color="1F1C1F"/>
              <w:right w:val="single" w:sz="6" w:space="0" w:color="1F1C1F"/>
            </w:tcBorders>
          </w:tcPr>
          <w:p w14:paraId="2E1D9A19" w14:textId="77777777" w:rsidR="009315BA" w:rsidRPr="001E6B81" w:rsidRDefault="009315BA" w:rsidP="009315BA">
            <w:pPr>
              <w:jc w:val="center"/>
              <w:rPr>
                <w:rFonts w:ascii="Times New Roman" w:eastAsia="Calibri" w:hAnsi="Times New Roman" w:cs="Times New Roman"/>
                <w:b/>
              </w:rPr>
            </w:pPr>
            <w:r w:rsidRPr="001E6B81">
              <w:rPr>
                <w:rFonts w:ascii="Times New Roman" w:eastAsia="Calibri" w:hAnsi="Times New Roman" w:cs="Times New Roman"/>
                <w:b/>
              </w:rPr>
              <w:t>189</w:t>
            </w:r>
          </w:p>
        </w:tc>
        <w:tc>
          <w:tcPr>
            <w:tcW w:w="1417" w:type="dxa"/>
            <w:tcBorders>
              <w:top w:val="single" w:sz="6" w:space="0" w:color="1F1C1F"/>
              <w:left w:val="single" w:sz="6" w:space="0" w:color="1F1C1F"/>
              <w:bottom w:val="single" w:sz="2" w:space="0" w:color="1F1C1F"/>
              <w:right w:val="single" w:sz="6" w:space="0" w:color="1F1C1F"/>
            </w:tcBorders>
          </w:tcPr>
          <w:p w14:paraId="2E1D9A1A" w14:textId="77777777" w:rsidR="009315BA" w:rsidRPr="001E6B81" w:rsidRDefault="009315BA" w:rsidP="009315BA">
            <w:pPr>
              <w:jc w:val="center"/>
              <w:rPr>
                <w:rFonts w:ascii="Times New Roman" w:eastAsia="Calibri" w:hAnsi="Times New Roman" w:cs="Times New Roman"/>
                <w:b/>
              </w:rPr>
            </w:pPr>
            <w:r w:rsidRPr="001E6B81">
              <w:rPr>
                <w:rFonts w:ascii="Times New Roman" w:eastAsia="Calibri" w:hAnsi="Times New Roman" w:cs="Times New Roman"/>
                <w:b/>
              </w:rPr>
              <w:t>188</w:t>
            </w:r>
          </w:p>
        </w:tc>
        <w:tc>
          <w:tcPr>
            <w:tcW w:w="1418" w:type="dxa"/>
            <w:tcBorders>
              <w:top w:val="single" w:sz="6" w:space="0" w:color="1F1C1F"/>
              <w:left w:val="single" w:sz="6" w:space="0" w:color="1F1C1F"/>
              <w:bottom w:val="single" w:sz="2" w:space="0" w:color="1F1C1F"/>
              <w:right w:val="single" w:sz="6" w:space="0" w:color="1F1C1F"/>
            </w:tcBorders>
          </w:tcPr>
          <w:p w14:paraId="2E1D9A1B" w14:textId="77777777" w:rsidR="009315BA" w:rsidRPr="001E6B81" w:rsidRDefault="009315BA" w:rsidP="009315BA">
            <w:pPr>
              <w:jc w:val="center"/>
              <w:rPr>
                <w:rFonts w:ascii="Times New Roman" w:eastAsia="Calibri" w:hAnsi="Times New Roman" w:cs="Times New Roman"/>
                <w:b/>
              </w:rPr>
            </w:pPr>
            <w:r w:rsidRPr="001E6B81">
              <w:rPr>
                <w:rFonts w:ascii="Times New Roman" w:eastAsia="Calibri" w:hAnsi="Times New Roman" w:cs="Times New Roman"/>
                <w:b/>
              </w:rPr>
              <w:t>198</w:t>
            </w:r>
          </w:p>
        </w:tc>
        <w:tc>
          <w:tcPr>
            <w:tcW w:w="1524" w:type="dxa"/>
            <w:tcBorders>
              <w:top w:val="single" w:sz="6" w:space="0" w:color="1F1C1F"/>
              <w:left w:val="single" w:sz="6" w:space="0" w:color="1F1C1F"/>
              <w:bottom w:val="single" w:sz="2" w:space="0" w:color="1F1C1F"/>
              <w:right w:val="single" w:sz="2" w:space="0" w:color="000000"/>
            </w:tcBorders>
          </w:tcPr>
          <w:p w14:paraId="2E1D9A1C" w14:textId="77777777" w:rsidR="009315BA" w:rsidRPr="001E6B81" w:rsidRDefault="009315BA" w:rsidP="009315BA">
            <w:pPr>
              <w:jc w:val="center"/>
              <w:rPr>
                <w:rFonts w:ascii="Times New Roman" w:eastAsia="Calibri" w:hAnsi="Times New Roman" w:cs="Times New Roman"/>
                <w:b/>
              </w:rPr>
            </w:pPr>
            <w:r w:rsidRPr="001E6B81">
              <w:rPr>
                <w:rFonts w:ascii="Times New Roman" w:eastAsia="Calibri" w:hAnsi="Times New Roman" w:cs="Times New Roman"/>
                <w:b/>
              </w:rPr>
              <w:t>195</w:t>
            </w:r>
          </w:p>
        </w:tc>
      </w:tr>
    </w:tbl>
    <w:p w14:paraId="2E1D9A1E" w14:textId="77777777" w:rsidR="009315BA" w:rsidRPr="001E6B81" w:rsidRDefault="009315BA" w:rsidP="009315BA">
      <w:pPr>
        <w:spacing w:after="0" w:line="240" w:lineRule="auto"/>
        <w:jc w:val="both"/>
        <w:rPr>
          <w:rFonts w:ascii="Times New Roman" w:eastAsia="Calibri" w:hAnsi="Times New Roman" w:cs="Times New Roman"/>
          <w:sz w:val="24"/>
          <w:szCs w:val="24"/>
        </w:rPr>
      </w:pPr>
    </w:p>
    <w:p w14:paraId="2E1D9A1F" w14:textId="1C97D3B2" w:rsidR="009315BA" w:rsidRPr="001E6B81" w:rsidRDefault="00015419" w:rsidP="009315BA">
      <w:pPr>
        <w:spacing w:after="0" w:line="240" w:lineRule="auto"/>
        <w:jc w:val="both"/>
        <w:rPr>
          <w:rFonts w:ascii="Times New Roman" w:eastAsia="Calibri" w:hAnsi="Times New Roman" w:cs="Times New Roman"/>
          <w:b/>
          <w:sz w:val="24"/>
          <w:szCs w:val="24"/>
        </w:rPr>
      </w:pPr>
      <w:r w:rsidRPr="001E6B81">
        <w:rPr>
          <w:rFonts w:ascii="Times New Roman" w:eastAsia="Calibri" w:hAnsi="Times New Roman" w:cs="Times New Roman"/>
          <w:b/>
          <w:sz w:val="24"/>
          <w:szCs w:val="24"/>
        </w:rPr>
        <w:tab/>
      </w:r>
      <w:r w:rsidR="009315BA" w:rsidRPr="001E6B81">
        <w:rPr>
          <w:rFonts w:ascii="Times New Roman" w:eastAsia="Calibri" w:hAnsi="Times New Roman" w:cs="Times New Roman"/>
          <w:b/>
          <w:sz w:val="24"/>
          <w:szCs w:val="24"/>
        </w:rPr>
        <w:t>Specialiųjų ugdymosi poreikių vaikai.</w:t>
      </w:r>
    </w:p>
    <w:p w14:paraId="2E1D9A20" w14:textId="77777777" w:rsidR="009315BA" w:rsidRPr="001E6B81" w:rsidRDefault="009315BA" w:rsidP="009315BA">
      <w:pPr>
        <w:spacing w:after="0" w:line="240" w:lineRule="auto"/>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4394"/>
        <w:gridCol w:w="3509"/>
      </w:tblGrid>
      <w:tr w:rsidR="009315BA" w:rsidRPr="001E6B81" w14:paraId="2E1D9A26" w14:textId="77777777" w:rsidTr="00221738">
        <w:tc>
          <w:tcPr>
            <w:tcW w:w="1843" w:type="dxa"/>
          </w:tcPr>
          <w:p w14:paraId="2E1D9A21"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Bendras vaikų skaičius</w:t>
            </w:r>
          </w:p>
          <w:p w14:paraId="2E1D9A22"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2019-12-31</w:t>
            </w:r>
          </w:p>
        </w:tc>
        <w:tc>
          <w:tcPr>
            <w:tcW w:w="4394" w:type="dxa"/>
          </w:tcPr>
          <w:p w14:paraId="2E1D9A23"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Vaikų skaičius, kuriems per 2019 metus buvo rekomenduota suteikti</w:t>
            </w:r>
          </w:p>
          <w:p w14:paraId="2E1D9A24" w14:textId="77777777" w:rsidR="009315BA" w:rsidRPr="001E6B81" w:rsidRDefault="009315BA" w:rsidP="009315BA">
            <w:pPr>
              <w:spacing w:after="0" w:line="240" w:lineRule="auto"/>
              <w:jc w:val="center"/>
              <w:rPr>
                <w:rFonts w:ascii="Times New Roman" w:eastAsia="Calibri" w:hAnsi="Times New Roman" w:cs="Times New Roman"/>
                <w:sz w:val="20"/>
                <w:szCs w:val="20"/>
              </w:rPr>
            </w:pPr>
            <w:r w:rsidRPr="001E6B81">
              <w:rPr>
                <w:rFonts w:ascii="Times New Roman" w:eastAsia="Calibri" w:hAnsi="Times New Roman" w:cs="Times New Roman"/>
                <w:sz w:val="24"/>
                <w:szCs w:val="24"/>
              </w:rPr>
              <w:t xml:space="preserve">specialiąją pedagoginę pagalbą </w:t>
            </w:r>
            <w:r w:rsidRPr="001E6B81">
              <w:rPr>
                <w:rFonts w:ascii="Times New Roman" w:eastAsia="Calibri" w:hAnsi="Times New Roman" w:cs="Times New Roman"/>
                <w:sz w:val="20"/>
                <w:szCs w:val="20"/>
              </w:rPr>
              <w:t>(</w:t>
            </w:r>
            <w:proofErr w:type="spellStart"/>
            <w:r w:rsidRPr="001E6B81">
              <w:rPr>
                <w:rFonts w:ascii="Times New Roman" w:eastAsia="Calibri" w:hAnsi="Times New Roman" w:cs="Times New Roman"/>
                <w:sz w:val="20"/>
                <w:szCs w:val="20"/>
              </w:rPr>
              <w:t>log</w:t>
            </w:r>
            <w:proofErr w:type="spellEnd"/>
            <w:r w:rsidRPr="001E6B81">
              <w:rPr>
                <w:rFonts w:ascii="Times New Roman" w:eastAsia="Calibri" w:hAnsi="Times New Roman" w:cs="Times New Roman"/>
                <w:sz w:val="20"/>
                <w:szCs w:val="20"/>
              </w:rPr>
              <w:t xml:space="preserve">., spec. </w:t>
            </w:r>
            <w:proofErr w:type="spellStart"/>
            <w:r w:rsidRPr="001E6B81">
              <w:rPr>
                <w:rFonts w:ascii="Times New Roman" w:eastAsia="Calibri" w:hAnsi="Times New Roman" w:cs="Times New Roman"/>
                <w:sz w:val="20"/>
                <w:szCs w:val="20"/>
              </w:rPr>
              <w:t>pedag</w:t>
            </w:r>
            <w:proofErr w:type="spellEnd"/>
            <w:r w:rsidRPr="001E6B81">
              <w:rPr>
                <w:rFonts w:ascii="Times New Roman" w:eastAsia="Calibri" w:hAnsi="Times New Roman" w:cs="Times New Roman"/>
                <w:sz w:val="20"/>
                <w:szCs w:val="20"/>
              </w:rPr>
              <w:t>.)</w:t>
            </w:r>
          </w:p>
        </w:tc>
        <w:tc>
          <w:tcPr>
            <w:tcW w:w="3509" w:type="dxa"/>
          </w:tcPr>
          <w:p w14:paraId="2E1D9A25"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Vaikų skaičius, kuriems per 2019 metus buvo suteikta specialioji pedagoginė pagalba</w:t>
            </w:r>
          </w:p>
        </w:tc>
      </w:tr>
      <w:tr w:rsidR="009315BA" w:rsidRPr="001E6B81" w14:paraId="2E1D9A2A" w14:textId="77777777" w:rsidTr="00221738">
        <w:tc>
          <w:tcPr>
            <w:tcW w:w="1843" w:type="dxa"/>
          </w:tcPr>
          <w:p w14:paraId="2E1D9A27" w14:textId="77777777" w:rsidR="009315BA" w:rsidRPr="001E6B81" w:rsidRDefault="00A159D1"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189</w:t>
            </w:r>
          </w:p>
        </w:tc>
        <w:tc>
          <w:tcPr>
            <w:tcW w:w="4394" w:type="dxa"/>
          </w:tcPr>
          <w:p w14:paraId="2E1D9A28"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86</w:t>
            </w:r>
          </w:p>
        </w:tc>
        <w:tc>
          <w:tcPr>
            <w:tcW w:w="3509" w:type="dxa"/>
          </w:tcPr>
          <w:p w14:paraId="2E1D9A29"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61</w:t>
            </w:r>
          </w:p>
        </w:tc>
      </w:tr>
    </w:tbl>
    <w:p w14:paraId="2E1D9A2B" w14:textId="77777777" w:rsidR="009315BA" w:rsidRPr="001E6B81" w:rsidRDefault="009315BA" w:rsidP="009315BA">
      <w:pPr>
        <w:spacing w:after="0" w:line="240" w:lineRule="auto"/>
        <w:jc w:val="both"/>
        <w:rPr>
          <w:rFonts w:ascii="Times New Roman" w:eastAsia="Calibri" w:hAnsi="Times New Roman" w:cs="Times New Roman"/>
          <w:sz w:val="24"/>
          <w:szCs w:val="24"/>
          <w:u w:val="single"/>
        </w:rPr>
      </w:pPr>
    </w:p>
    <w:p w14:paraId="7B93AD85" w14:textId="77777777" w:rsidR="007E68B0" w:rsidRDefault="00015419" w:rsidP="007E68B0">
      <w:pPr>
        <w:widowControl w:val="0"/>
        <w:spacing w:after="0" w:line="240" w:lineRule="auto"/>
        <w:ind w:right="238"/>
        <w:rPr>
          <w:rFonts w:ascii="Times New Roman" w:eastAsia="Times New Roman" w:hAnsi="Times New Roman" w:cs="Times New Roman"/>
          <w:sz w:val="24"/>
          <w:szCs w:val="24"/>
          <w:u w:val="single" w:color="000000"/>
        </w:rPr>
      </w:pPr>
      <w:r w:rsidRPr="001E6B81">
        <w:rPr>
          <w:rFonts w:ascii="Times New Roman" w:eastAsia="Times New Roman" w:hAnsi="Times New Roman" w:cs="Times New Roman"/>
          <w:b/>
          <w:sz w:val="24"/>
          <w:szCs w:val="24"/>
        </w:rPr>
        <w:tab/>
      </w:r>
      <w:r w:rsidR="009315BA" w:rsidRPr="001E6B81">
        <w:rPr>
          <w:rFonts w:ascii="Times New Roman" w:eastAsia="Times New Roman" w:hAnsi="Times New Roman" w:cs="Times New Roman"/>
          <w:b/>
          <w:sz w:val="24"/>
          <w:szCs w:val="24"/>
        </w:rPr>
        <w:t>Vaikų išlaikymas įstaigo</w:t>
      </w:r>
      <w:r w:rsidR="009315BA" w:rsidRPr="001E6B81">
        <w:rPr>
          <w:rFonts w:ascii="Times New Roman" w:eastAsia="Times New Roman" w:hAnsi="Times New Roman" w:cs="Times New Roman"/>
          <w:b/>
          <w:spacing w:val="1"/>
          <w:sz w:val="24"/>
          <w:szCs w:val="24"/>
        </w:rPr>
        <w:t>je.</w:t>
      </w:r>
      <w:r w:rsidR="009315BA" w:rsidRPr="001E6B81">
        <w:rPr>
          <w:rFonts w:ascii="Times New Roman" w:eastAsia="Times New Roman" w:hAnsi="Times New Roman" w:cs="Times New Roman"/>
          <w:sz w:val="24"/>
          <w:szCs w:val="24"/>
          <w:u w:val="single" w:color="000000"/>
        </w:rPr>
        <w:t xml:space="preserve"> </w:t>
      </w:r>
    </w:p>
    <w:p w14:paraId="2E1D9A2D" w14:textId="315AB7E3" w:rsidR="009315BA" w:rsidRPr="007E68B0" w:rsidRDefault="009315BA" w:rsidP="007E68B0">
      <w:pPr>
        <w:widowControl w:val="0"/>
        <w:spacing w:after="0" w:line="240" w:lineRule="auto"/>
        <w:ind w:right="238" w:firstLine="709"/>
        <w:jc w:val="both"/>
        <w:rPr>
          <w:rFonts w:ascii="Times New Roman" w:eastAsia="Times New Roman" w:hAnsi="Times New Roman" w:cs="Times New Roman"/>
          <w:sz w:val="24"/>
          <w:szCs w:val="24"/>
          <w:u w:val="single" w:color="000000"/>
        </w:rPr>
      </w:pPr>
      <w:r w:rsidRPr="001E6B81">
        <w:rPr>
          <w:rFonts w:ascii="Times New Roman" w:eastAsia="Times New Roman" w:hAnsi="Times New Roman" w:cs="Times New Roman"/>
          <w:sz w:val="24"/>
          <w:szCs w:val="24"/>
        </w:rPr>
        <w:t>Mokesčio</w:t>
      </w:r>
      <w:r w:rsidRPr="001E6B81">
        <w:rPr>
          <w:rFonts w:ascii="Times New Roman" w:eastAsia="Times New Roman" w:hAnsi="Times New Roman" w:cs="Times New Roman"/>
          <w:spacing w:val="45"/>
          <w:sz w:val="24"/>
          <w:szCs w:val="24"/>
        </w:rPr>
        <w:t xml:space="preserve"> </w:t>
      </w:r>
      <w:r w:rsidRPr="001E6B81">
        <w:rPr>
          <w:rFonts w:ascii="Times New Roman" w:eastAsia="Times New Roman" w:hAnsi="Times New Roman" w:cs="Times New Roman"/>
          <w:sz w:val="24"/>
          <w:szCs w:val="24"/>
        </w:rPr>
        <w:t>už</w:t>
      </w:r>
      <w:r w:rsidRPr="001E6B81">
        <w:rPr>
          <w:rFonts w:ascii="Times New Roman" w:eastAsia="Times New Roman" w:hAnsi="Times New Roman" w:cs="Times New Roman"/>
          <w:spacing w:val="32"/>
          <w:sz w:val="24"/>
          <w:szCs w:val="24"/>
        </w:rPr>
        <w:t xml:space="preserve"> </w:t>
      </w:r>
      <w:r w:rsidRPr="001E6B81">
        <w:rPr>
          <w:rFonts w:ascii="Times New Roman" w:eastAsia="Times New Roman" w:hAnsi="Times New Roman" w:cs="Times New Roman"/>
          <w:sz w:val="24"/>
          <w:szCs w:val="24"/>
        </w:rPr>
        <w:t>vaikų išlaikymą</w:t>
      </w:r>
      <w:r w:rsidRPr="001E6B81">
        <w:rPr>
          <w:rFonts w:ascii="Times New Roman" w:eastAsia="Times New Roman" w:hAnsi="Times New Roman" w:cs="Times New Roman"/>
          <w:spacing w:val="40"/>
          <w:sz w:val="24"/>
          <w:szCs w:val="24"/>
        </w:rPr>
        <w:t xml:space="preserve"> </w:t>
      </w:r>
      <w:r w:rsidRPr="001E6B81">
        <w:rPr>
          <w:rFonts w:ascii="Times New Roman" w:eastAsia="Times New Roman" w:hAnsi="Times New Roman" w:cs="Times New Roman"/>
          <w:sz w:val="24"/>
          <w:szCs w:val="24"/>
        </w:rPr>
        <w:t>ugdymo</w:t>
      </w:r>
      <w:r w:rsidRPr="001E6B81">
        <w:rPr>
          <w:rFonts w:ascii="Times New Roman" w:eastAsia="Times New Roman" w:hAnsi="Times New Roman" w:cs="Times New Roman"/>
          <w:spacing w:val="44"/>
          <w:sz w:val="24"/>
          <w:szCs w:val="24"/>
        </w:rPr>
        <w:t xml:space="preserve"> </w:t>
      </w:r>
      <w:r w:rsidRPr="001E6B81">
        <w:rPr>
          <w:rFonts w:ascii="Times New Roman" w:eastAsia="Times New Roman" w:hAnsi="Times New Roman" w:cs="Times New Roman"/>
          <w:sz w:val="24"/>
          <w:szCs w:val="24"/>
        </w:rPr>
        <w:t>įstaigoje</w:t>
      </w:r>
      <w:r w:rsidRPr="001E6B81">
        <w:rPr>
          <w:rFonts w:ascii="Times New Roman" w:eastAsia="Times New Roman" w:hAnsi="Times New Roman" w:cs="Times New Roman"/>
          <w:spacing w:val="44"/>
          <w:sz w:val="24"/>
          <w:szCs w:val="24"/>
        </w:rPr>
        <w:t xml:space="preserve"> </w:t>
      </w:r>
      <w:r w:rsidRPr="001E6B81">
        <w:rPr>
          <w:rFonts w:ascii="Times New Roman" w:eastAsia="Times New Roman" w:hAnsi="Times New Roman" w:cs="Times New Roman"/>
          <w:sz w:val="24"/>
          <w:szCs w:val="24"/>
        </w:rPr>
        <w:t>lengvatos (2019-12-31</w:t>
      </w:r>
      <w:r w:rsidRPr="001E6B81">
        <w:rPr>
          <w:rFonts w:ascii="Times New Roman" w:eastAsia="Times New Roman" w:hAnsi="Times New Roman" w:cs="Times New Roman"/>
          <w:spacing w:val="12"/>
          <w:sz w:val="24"/>
          <w:szCs w:val="24"/>
        </w:rPr>
        <w:t xml:space="preserve"> </w:t>
      </w:r>
      <w:r w:rsidRPr="001E6B81">
        <w:rPr>
          <w:rFonts w:ascii="Times New Roman" w:eastAsia="Times New Roman" w:hAnsi="Times New Roman" w:cs="Times New Roman"/>
          <w:sz w:val="24"/>
          <w:szCs w:val="24"/>
        </w:rPr>
        <w:t>duomenimis)</w:t>
      </w:r>
      <w:r w:rsidRPr="001E6B81">
        <w:rPr>
          <w:rFonts w:ascii="Times New Roman" w:eastAsia="Times New Roman" w:hAnsi="Times New Roman" w:cs="Times New Roman"/>
          <w:spacing w:val="32"/>
          <w:sz w:val="24"/>
          <w:szCs w:val="24"/>
        </w:rPr>
        <w:t xml:space="preserve"> </w:t>
      </w:r>
      <w:r w:rsidRPr="001E6B81">
        <w:rPr>
          <w:rFonts w:ascii="Times New Roman" w:eastAsia="Times New Roman" w:hAnsi="Times New Roman" w:cs="Times New Roman"/>
          <w:sz w:val="24"/>
          <w:szCs w:val="24"/>
        </w:rPr>
        <w:t>buvo</w:t>
      </w:r>
      <w:r w:rsidRPr="001E6B81">
        <w:rPr>
          <w:rFonts w:ascii="Times New Roman" w:eastAsia="Times New Roman" w:hAnsi="Times New Roman" w:cs="Times New Roman"/>
          <w:spacing w:val="35"/>
          <w:sz w:val="24"/>
          <w:szCs w:val="24"/>
        </w:rPr>
        <w:t xml:space="preserve"> </w:t>
      </w:r>
      <w:r w:rsidRPr="001E6B81">
        <w:rPr>
          <w:rFonts w:ascii="Times New Roman" w:eastAsia="Times New Roman" w:hAnsi="Times New Roman" w:cs="Times New Roman"/>
          <w:sz w:val="24"/>
          <w:szCs w:val="24"/>
        </w:rPr>
        <w:t>suteiktos</w:t>
      </w:r>
      <w:r w:rsidRPr="001E6B81">
        <w:rPr>
          <w:rFonts w:ascii="Times New Roman" w:eastAsia="Times New Roman" w:hAnsi="Times New Roman" w:cs="Times New Roman"/>
          <w:spacing w:val="37"/>
          <w:sz w:val="24"/>
          <w:szCs w:val="24"/>
        </w:rPr>
        <w:t xml:space="preserve"> </w:t>
      </w:r>
      <w:r w:rsidRPr="001E6B81">
        <w:rPr>
          <w:rFonts w:ascii="Times New Roman" w:eastAsia="Times New Roman" w:hAnsi="Times New Roman" w:cs="Times New Roman"/>
          <w:sz w:val="24"/>
          <w:szCs w:val="24"/>
        </w:rPr>
        <w:t>57 vaikams</w:t>
      </w:r>
      <w:r w:rsidR="007E68B0">
        <w:rPr>
          <w:rFonts w:ascii="Times New Roman" w:eastAsia="Times New Roman" w:hAnsi="Times New Roman" w:cs="Times New Roman"/>
          <w:sz w:val="24"/>
          <w:szCs w:val="24"/>
        </w:rPr>
        <w:t>.</w:t>
      </w:r>
      <w:r w:rsidRPr="001E6B81">
        <w:rPr>
          <w:rFonts w:ascii="Times New Roman" w:eastAsia="Times New Roman" w:hAnsi="Times New Roman" w:cs="Times New Roman"/>
          <w:spacing w:val="37"/>
          <w:sz w:val="24"/>
          <w:szCs w:val="24"/>
        </w:rPr>
        <w:t xml:space="preserve"> </w:t>
      </w:r>
      <w:r w:rsidRPr="001E6B81">
        <w:rPr>
          <w:rFonts w:ascii="Times New Roman" w:eastAsia="Times New Roman" w:hAnsi="Times New Roman" w:cs="Times New Roman"/>
          <w:sz w:val="24"/>
          <w:szCs w:val="24"/>
        </w:rPr>
        <w:t>(</w:t>
      </w:r>
      <w:r w:rsidRPr="001E6B81">
        <w:rPr>
          <w:rFonts w:ascii="Times New Roman" w:eastAsia="Times New Roman" w:hAnsi="Times New Roman" w:cs="Times New Roman"/>
          <w:spacing w:val="5"/>
          <w:sz w:val="24"/>
          <w:szCs w:val="24"/>
        </w:rPr>
        <w:t xml:space="preserve"> 30,32 </w:t>
      </w:r>
      <w:r w:rsidRPr="001E6B81">
        <w:rPr>
          <w:rFonts w:ascii="Times New Roman" w:eastAsia="Times New Roman" w:hAnsi="Times New Roman" w:cs="Times New Roman"/>
          <w:sz w:val="24"/>
          <w:szCs w:val="24"/>
        </w:rPr>
        <w:t>proc.).</w:t>
      </w:r>
    </w:p>
    <w:p w14:paraId="2E1D9A2E" w14:textId="77777777" w:rsidR="009315BA" w:rsidRPr="001E6B81" w:rsidRDefault="009315BA" w:rsidP="009315BA">
      <w:pPr>
        <w:widowControl w:val="0"/>
        <w:spacing w:before="4" w:after="0" w:line="240" w:lineRule="auto"/>
        <w:rPr>
          <w:rFonts w:ascii="Times New Roman" w:eastAsia="Times New Roman" w:hAnsi="Times New Roman" w:cs="Times New Roman"/>
          <w:sz w:val="23"/>
          <w:szCs w:val="23"/>
        </w:rPr>
      </w:pPr>
    </w:p>
    <w:tbl>
      <w:tblPr>
        <w:tblW w:w="9645" w:type="dxa"/>
        <w:tblInd w:w="144" w:type="dxa"/>
        <w:tblLayout w:type="fixed"/>
        <w:tblCellMar>
          <w:left w:w="0" w:type="dxa"/>
          <w:right w:w="0" w:type="dxa"/>
        </w:tblCellMar>
        <w:tblLook w:val="01E0" w:firstRow="1" w:lastRow="1" w:firstColumn="1" w:lastColumn="1" w:noHBand="0" w:noVBand="0"/>
      </w:tblPr>
      <w:tblGrid>
        <w:gridCol w:w="1531"/>
        <w:gridCol w:w="2203"/>
        <w:gridCol w:w="1925"/>
        <w:gridCol w:w="1925"/>
        <w:gridCol w:w="2061"/>
      </w:tblGrid>
      <w:tr w:rsidR="009315BA" w:rsidRPr="001E6B81" w14:paraId="2E1D9A3E" w14:textId="77777777" w:rsidTr="001A7E71">
        <w:trPr>
          <w:trHeight w:val="1834"/>
        </w:trPr>
        <w:tc>
          <w:tcPr>
            <w:tcW w:w="1531" w:type="dxa"/>
            <w:tcBorders>
              <w:top w:val="single" w:sz="6" w:space="0" w:color="1F1C1F"/>
              <w:left w:val="single" w:sz="6" w:space="0" w:color="1F1C1F"/>
              <w:bottom w:val="single" w:sz="6" w:space="0" w:color="1F1C1F"/>
              <w:right w:val="single" w:sz="6" w:space="0" w:color="1F1C1F"/>
            </w:tcBorders>
            <w:shd w:val="clear" w:color="auto" w:fill="auto"/>
          </w:tcPr>
          <w:p w14:paraId="2E1D9A2F" w14:textId="46EC69A4" w:rsidR="009315BA" w:rsidRPr="001E6B81" w:rsidRDefault="009315BA" w:rsidP="009315BA">
            <w:pPr>
              <w:widowControl w:val="0"/>
              <w:spacing w:before="6" w:after="0" w:line="250" w:lineRule="auto"/>
              <w:ind w:right="240"/>
              <w:jc w:val="center"/>
              <w:rPr>
                <w:rFonts w:ascii="Times New Roman" w:eastAsia="Times New Roman" w:hAnsi="Times New Roman" w:cs="Times New Roman"/>
                <w:sz w:val="23"/>
                <w:szCs w:val="23"/>
              </w:rPr>
            </w:pPr>
            <w:r w:rsidRPr="001E6B81">
              <w:rPr>
                <w:rFonts w:ascii="Times New Roman" w:eastAsia="Calibri" w:hAnsi="Times New Roman" w:cs="Times New Roman"/>
                <w:sz w:val="23"/>
              </w:rPr>
              <w:t>50 proc.</w:t>
            </w:r>
            <w:r w:rsidRPr="001E6B81">
              <w:rPr>
                <w:rFonts w:ascii="Times New Roman" w:eastAsia="Calibri" w:hAnsi="Times New Roman" w:cs="Times New Roman"/>
                <w:w w:val="99"/>
                <w:sz w:val="23"/>
              </w:rPr>
              <w:t xml:space="preserve"> </w:t>
            </w:r>
            <w:r w:rsidRPr="001E6B81">
              <w:rPr>
                <w:rFonts w:ascii="Times New Roman" w:eastAsia="Calibri" w:hAnsi="Times New Roman" w:cs="Times New Roman"/>
                <w:sz w:val="23"/>
              </w:rPr>
              <w:t>lengvata</w:t>
            </w:r>
            <w:r w:rsidR="00015419" w:rsidRPr="001E6B81">
              <w:rPr>
                <w:rFonts w:ascii="Times New Roman" w:eastAsia="Calibri" w:hAnsi="Times New Roman" w:cs="Times New Roman"/>
                <w:sz w:val="23"/>
              </w:rPr>
              <w:t>,</w:t>
            </w:r>
            <w:r w:rsidRPr="001E6B81">
              <w:rPr>
                <w:rFonts w:ascii="Times New Roman" w:eastAsia="Calibri" w:hAnsi="Times New Roman" w:cs="Times New Roman"/>
                <w:w w:val="102"/>
                <w:sz w:val="23"/>
              </w:rPr>
              <w:t xml:space="preserve"> </w:t>
            </w:r>
            <w:r w:rsidRPr="001E6B81">
              <w:rPr>
                <w:rFonts w:ascii="Times New Roman" w:eastAsia="Calibri" w:hAnsi="Times New Roman" w:cs="Times New Roman"/>
                <w:sz w:val="23"/>
              </w:rPr>
              <w:t>jei</w:t>
            </w:r>
            <w:r w:rsidRPr="001E6B81">
              <w:rPr>
                <w:rFonts w:ascii="Times New Roman" w:eastAsia="Calibri" w:hAnsi="Times New Roman" w:cs="Times New Roman"/>
                <w:spacing w:val="47"/>
                <w:sz w:val="23"/>
              </w:rPr>
              <w:t xml:space="preserve"> </w:t>
            </w:r>
            <w:r w:rsidRPr="001E6B81">
              <w:rPr>
                <w:rFonts w:ascii="Times New Roman" w:eastAsia="Calibri" w:hAnsi="Times New Roman" w:cs="Times New Roman"/>
                <w:sz w:val="23"/>
              </w:rPr>
              <w:t>šeima</w:t>
            </w:r>
            <w:r w:rsidRPr="001E6B81">
              <w:rPr>
                <w:rFonts w:ascii="Times New Roman" w:eastAsia="Calibri" w:hAnsi="Times New Roman" w:cs="Times New Roman"/>
                <w:w w:val="101"/>
                <w:sz w:val="23"/>
              </w:rPr>
              <w:t xml:space="preserve"> </w:t>
            </w:r>
            <w:r w:rsidRPr="001E6B81">
              <w:rPr>
                <w:rFonts w:ascii="Times New Roman" w:eastAsia="Calibri" w:hAnsi="Times New Roman" w:cs="Times New Roman"/>
                <w:sz w:val="23"/>
              </w:rPr>
              <w:t>augina</w:t>
            </w:r>
            <w:r w:rsidRPr="001E6B81">
              <w:rPr>
                <w:rFonts w:ascii="Times New Roman" w:eastAsia="Calibri" w:hAnsi="Times New Roman" w:cs="Times New Roman"/>
                <w:spacing w:val="20"/>
                <w:sz w:val="23"/>
              </w:rPr>
              <w:t xml:space="preserve"> </w:t>
            </w:r>
            <w:r w:rsidRPr="001E6B81">
              <w:rPr>
                <w:rFonts w:ascii="Times New Roman" w:eastAsia="Calibri" w:hAnsi="Times New Roman" w:cs="Times New Roman"/>
                <w:sz w:val="23"/>
              </w:rPr>
              <w:t>3</w:t>
            </w:r>
            <w:r w:rsidRPr="001E6B81">
              <w:rPr>
                <w:rFonts w:ascii="Times New Roman" w:eastAsia="Calibri" w:hAnsi="Times New Roman" w:cs="Times New Roman"/>
                <w:spacing w:val="8"/>
                <w:sz w:val="23"/>
              </w:rPr>
              <w:t xml:space="preserve"> </w:t>
            </w:r>
            <w:r w:rsidRPr="001E6B81">
              <w:rPr>
                <w:rFonts w:ascii="Times New Roman" w:eastAsia="Calibri" w:hAnsi="Times New Roman" w:cs="Times New Roman"/>
                <w:sz w:val="23"/>
              </w:rPr>
              <w:t>ir daugiau</w:t>
            </w:r>
          </w:p>
          <w:p w14:paraId="2E1D9A30" w14:textId="77777777" w:rsidR="009315BA" w:rsidRPr="001E6B81" w:rsidRDefault="009315BA" w:rsidP="009315BA">
            <w:pPr>
              <w:widowControl w:val="0"/>
              <w:spacing w:before="2" w:after="0" w:line="240" w:lineRule="auto"/>
              <w:ind w:right="118"/>
              <w:jc w:val="center"/>
              <w:rPr>
                <w:rFonts w:ascii="Times New Roman" w:eastAsia="Times New Roman" w:hAnsi="Times New Roman" w:cs="Times New Roman"/>
                <w:sz w:val="23"/>
                <w:szCs w:val="23"/>
              </w:rPr>
            </w:pPr>
            <w:r w:rsidRPr="001E6B81">
              <w:rPr>
                <w:rFonts w:ascii="Times New Roman" w:eastAsia="Calibri" w:hAnsi="Calibri" w:cs="Times New Roman"/>
                <w:sz w:val="23"/>
              </w:rPr>
              <w:t>vaik</w:t>
            </w:r>
            <w:r w:rsidRPr="001E6B81">
              <w:rPr>
                <w:rFonts w:ascii="Times New Roman" w:eastAsia="Times New Roman" w:hAnsi="Times New Roman" w:cs="Times New Roman"/>
                <w:sz w:val="23"/>
                <w:szCs w:val="23"/>
              </w:rPr>
              <w:t>ų</w:t>
            </w:r>
          </w:p>
        </w:tc>
        <w:tc>
          <w:tcPr>
            <w:tcW w:w="2203" w:type="dxa"/>
            <w:tcBorders>
              <w:top w:val="single" w:sz="6" w:space="0" w:color="1F1C1F"/>
              <w:left w:val="single" w:sz="6" w:space="0" w:color="1F1C1F"/>
              <w:bottom w:val="single" w:sz="6" w:space="0" w:color="1F1C1F"/>
              <w:right w:val="single" w:sz="6" w:space="0" w:color="1F1C1F"/>
            </w:tcBorders>
            <w:shd w:val="clear" w:color="auto" w:fill="auto"/>
          </w:tcPr>
          <w:p w14:paraId="2E1D9A31" w14:textId="77777777" w:rsidR="009315BA" w:rsidRPr="001E6B81" w:rsidRDefault="009315BA" w:rsidP="009315BA">
            <w:pPr>
              <w:widowControl w:val="0"/>
              <w:spacing w:before="6" w:after="0" w:line="240" w:lineRule="auto"/>
              <w:jc w:val="center"/>
              <w:rPr>
                <w:rFonts w:ascii="Times New Roman" w:eastAsia="Times New Roman" w:hAnsi="Times New Roman" w:cs="Times New Roman"/>
                <w:sz w:val="23"/>
                <w:szCs w:val="23"/>
              </w:rPr>
            </w:pPr>
            <w:r w:rsidRPr="001E6B81">
              <w:rPr>
                <w:rFonts w:ascii="Times New Roman" w:eastAsia="Calibri" w:hAnsi="Calibri" w:cs="Times New Roman"/>
                <w:sz w:val="23"/>
              </w:rPr>
              <w:t>50</w:t>
            </w:r>
            <w:r w:rsidRPr="001E6B81">
              <w:rPr>
                <w:rFonts w:ascii="Times New Roman" w:eastAsia="Calibri" w:hAnsi="Calibri" w:cs="Times New Roman"/>
                <w:spacing w:val="6"/>
                <w:sz w:val="23"/>
              </w:rPr>
              <w:t xml:space="preserve"> </w:t>
            </w:r>
            <w:r w:rsidRPr="001E6B81">
              <w:rPr>
                <w:rFonts w:ascii="Times New Roman" w:eastAsia="Calibri" w:hAnsi="Calibri" w:cs="Times New Roman"/>
                <w:sz w:val="23"/>
              </w:rPr>
              <w:t>proc.</w:t>
            </w:r>
            <w:r w:rsidRPr="001E6B81">
              <w:rPr>
                <w:rFonts w:ascii="Times New Roman" w:eastAsia="Calibri" w:hAnsi="Calibri" w:cs="Times New Roman"/>
                <w:spacing w:val="35"/>
                <w:sz w:val="23"/>
              </w:rPr>
              <w:t xml:space="preserve"> </w:t>
            </w:r>
            <w:r w:rsidRPr="001E6B81">
              <w:rPr>
                <w:rFonts w:ascii="Times New Roman" w:eastAsia="Calibri" w:hAnsi="Calibri" w:cs="Times New Roman"/>
                <w:sz w:val="23"/>
              </w:rPr>
              <w:t>lengvata</w:t>
            </w:r>
            <w:r w:rsidRPr="001E6B81">
              <w:rPr>
                <w:rFonts w:ascii="Times New Roman" w:eastAsia="Calibri" w:hAnsi="Calibri" w:cs="Times New Roman"/>
                <w:spacing w:val="1"/>
                <w:sz w:val="23"/>
              </w:rPr>
              <w:t>,</w:t>
            </w:r>
          </w:p>
          <w:p w14:paraId="2E1D9A32" w14:textId="77777777" w:rsidR="009315BA" w:rsidRPr="001E6B81" w:rsidRDefault="009315BA" w:rsidP="009315BA">
            <w:pPr>
              <w:widowControl w:val="0"/>
              <w:spacing w:before="14" w:after="0" w:line="197" w:lineRule="exact"/>
              <w:ind w:right="8"/>
              <w:jc w:val="center"/>
              <w:rPr>
                <w:rFonts w:ascii="Times New Roman" w:eastAsia="Times New Roman" w:hAnsi="Times New Roman" w:cs="Times New Roman"/>
                <w:sz w:val="23"/>
                <w:szCs w:val="23"/>
              </w:rPr>
            </w:pPr>
            <w:r w:rsidRPr="001E6B81">
              <w:rPr>
                <w:rFonts w:ascii="Times New Roman" w:eastAsia="Calibri" w:hAnsi="Times New Roman" w:cs="Times New Roman"/>
                <w:sz w:val="23"/>
              </w:rPr>
              <w:t>kai</w:t>
            </w:r>
            <w:r w:rsidRPr="001E6B81">
              <w:rPr>
                <w:rFonts w:ascii="Times New Roman" w:eastAsia="Calibri" w:hAnsi="Times New Roman" w:cs="Times New Roman"/>
                <w:spacing w:val="26"/>
                <w:sz w:val="23"/>
              </w:rPr>
              <w:t xml:space="preserve"> </w:t>
            </w:r>
            <w:r w:rsidRPr="001E6B81">
              <w:rPr>
                <w:rFonts w:ascii="Times New Roman" w:eastAsia="Calibri" w:hAnsi="Times New Roman" w:cs="Times New Roman"/>
                <w:sz w:val="23"/>
              </w:rPr>
              <w:t>vidutinės</w:t>
            </w:r>
          </w:p>
          <w:p w14:paraId="2E1D9A33" w14:textId="77777777" w:rsidR="009315BA" w:rsidRPr="001E6B81" w:rsidRDefault="009315BA" w:rsidP="009315BA">
            <w:pPr>
              <w:widowControl w:val="0"/>
              <w:spacing w:after="0" w:line="205" w:lineRule="exact"/>
              <w:ind w:right="15"/>
              <w:jc w:val="center"/>
              <w:rPr>
                <w:rFonts w:ascii="Times New Roman" w:eastAsia="Times New Roman" w:hAnsi="Times New Roman" w:cs="Times New Roman"/>
                <w:sz w:val="23"/>
                <w:szCs w:val="23"/>
              </w:rPr>
            </w:pPr>
            <w:r w:rsidRPr="001E6B81">
              <w:rPr>
                <w:rFonts w:ascii="Times New Roman" w:eastAsia="Calibri" w:hAnsi="Calibri" w:cs="Times New Roman"/>
                <w:sz w:val="23"/>
              </w:rPr>
              <w:t>pajamos</w:t>
            </w:r>
            <w:r w:rsidRPr="001E6B81">
              <w:rPr>
                <w:rFonts w:ascii="Times New Roman" w:eastAsia="Calibri" w:hAnsi="Calibri" w:cs="Times New Roman"/>
                <w:spacing w:val="22"/>
                <w:sz w:val="23"/>
              </w:rPr>
              <w:t xml:space="preserve"> </w:t>
            </w:r>
            <w:r w:rsidRPr="001E6B81">
              <w:rPr>
                <w:rFonts w:ascii="Times New Roman" w:eastAsia="Calibri" w:hAnsi="Calibri" w:cs="Times New Roman"/>
                <w:sz w:val="23"/>
              </w:rPr>
              <w:t>vienam</w:t>
            </w:r>
          </w:p>
          <w:p w14:paraId="2E1D9A34" w14:textId="77777777" w:rsidR="009315BA" w:rsidRPr="001E6B81" w:rsidRDefault="009315BA" w:rsidP="009315BA">
            <w:pPr>
              <w:widowControl w:val="0"/>
              <w:spacing w:before="14" w:after="0" w:line="248" w:lineRule="auto"/>
              <w:ind w:right="386"/>
              <w:jc w:val="center"/>
              <w:rPr>
                <w:rFonts w:ascii="Times New Roman" w:eastAsia="Times New Roman" w:hAnsi="Times New Roman" w:cs="Times New Roman"/>
                <w:sz w:val="23"/>
                <w:szCs w:val="23"/>
              </w:rPr>
            </w:pPr>
            <w:r w:rsidRPr="001E6B81">
              <w:rPr>
                <w:rFonts w:ascii="Times New Roman" w:eastAsia="Calibri" w:hAnsi="Times New Roman" w:cs="Times New Roman"/>
                <w:sz w:val="23"/>
              </w:rPr>
              <w:t>nariui</w:t>
            </w:r>
            <w:r w:rsidRPr="001E6B81">
              <w:rPr>
                <w:rFonts w:ascii="Times New Roman" w:eastAsia="Calibri" w:hAnsi="Times New Roman" w:cs="Times New Roman"/>
                <w:spacing w:val="53"/>
                <w:sz w:val="23"/>
              </w:rPr>
              <w:t xml:space="preserve"> </w:t>
            </w:r>
            <w:r w:rsidRPr="001E6B81">
              <w:rPr>
                <w:rFonts w:ascii="Times New Roman" w:eastAsia="Calibri" w:hAnsi="Times New Roman" w:cs="Times New Roman"/>
                <w:sz w:val="23"/>
              </w:rPr>
              <w:t>neviršija</w:t>
            </w:r>
            <w:r w:rsidRPr="001E6B81">
              <w:rPr>
                <w:rFonts w:ascii="Times New Roman" w:eastAsia="Calibri" w:hAnsi="Times New Roman" w:cs="Times New Roman"/>
                <w:w w:val="101"/>
                <w:sz w:val="23"/>
              </w:rPr>
              <w:t xml:space="preserve"> </w:t>
            </w:r>
            <w:r w:rsidRPr="001E6B81">
              <w:rPr>
                <w:rFonts w:ascii="Times New Roman" w:eastAsia="Calibri" w:hAnsi="Times New Roman" w:cs="Times New Roman"/>
                <w:sz w:val="23"/>
              </w:rPr>
              <w:t>LRV</w:t>
            </w:r>
            <w:r w:rsidRPr="001E6B81">
              <w:rPr>
                <w:rFonts w:ascii="Times New Roman" w:eastAsia="Calibri" w:hAnsi="Times New Roman" w:cs="Times New Roman"/>
                <w:spacing w:val="20"/>
                <w:sz w:val="23"/>
              </w:rPr>
              <w:t xml:space="preserve"> </w:t>
            </w:r>
            <w:r w:rsidRPr="001E6B81">
              <w:rPr>
                <w:rFonts w:ascii="Times New Roman" w:eastAsia="Calibri" w:hAnsi="Times New Roman" w:cs="Times New Roman"/>
                <w:sz w:val="23"/>
              </w:rPr>
              <w:t>nustatytų remiamų pajamų</w:t>
            </w:r>
          </w:p>
          <w:p w14:paraId="2E1D9A35" w14:textId="77777777" w:rsidR="009315BA" w:rsidRPr="001E6B81" w:rsidRDefault="009315BA" w:rsidP="009315BA">
            <w:pPr>
              <w:widowControl w:val="0"/>
              <w:spacing w:after="0" w:line="258" w:lineRule="exact"/>
              <w:rPr>
                <w:rFonts w:ascii="Times New Roman" w:eastAsia="Times New Roman" w:hAnsi="Times New Roman" w:cs="Times New Roman"/>
                <w:sz w:val="23"/>
                <w:szCs w:val="23"/>
              </w:rPr>
            </w:pPr>
          </w:p>
        </w:tc>
        <w:tc>
          <w:tcPr>
            <w:tcW w:w="1925" w:type="dxa"/>
            <w:tcBorders>
              <w:top w:val="single" w:sz="6" w:space="0" w:color="1F1C1F"/>
              <w:left w:val="single" w:sz="6" w:space="0" w:color="1F1C1F"/>
              <w:bottom w:val="single" w:sz="6" w:space="0" w:color="1F1C1F"/>
              <w:right w:val="single" w:sz="6" w:space="0" w:color="1F1C1F"/>
            </w:tcBorders>
            <w:shd w:val="clear" w:color="auto" w:fill="auto"/>
          </w:tcPr>
          <w:p w14:paraId="2E1D9A36" w14:textId="77777777" w:rsidR="009315BA" w:rsidRPr="001E6B81" w:rsidRDefault="009315BA" w:rsidP="009315BA">
            <w:pPr>
              <w:widowControl w:val="0"/>
              <w:spacing w:before="6" w:after="0" w:line="250" w:lineRule="auto"/>
              <w:ind w:right="132"/>
              <w:jc w:val="center"/>
              <w:rPr>
                <w:rFonts w:ascii="Times New Roman" w:eastAsia="Times New Roman" w:hAnsi="Times New Roman" w:cs="Times New Roman"/>
                <w:sz w:val="23"/>
                <w:szCs w:val="23"/>
              </w:rPr>
            </w:pPr>
            <w:r w:rsidRPr="001E6B81">
              <w:rPr>
                <w:rFonts w:ascii="Times New Roman" w:eastAsia="Calibri" w:hAnsi="Calibri" w:cs="Times New Roman"/>
                <w:sz w:val="23"/>
              </w:rPr>
              <w:t>50</w:t>
            </w:r>
            <w:r w:rsidRPr="001E6B81">
              <w:rPr>
                <w:rFonts w:ascii="Times New Roman" w:eastAsia="Calibri" w:hAnsi="Calibri" w:cs="Times New Roman"/>
                <w:spacing w:val="6"/>
                <w:sz w:val="23"/>
              </w:rPr>
              <w:t xml:space="preserve"> </w:t>
            </w:r>
            <w:r w:rsidRPr="001E6B81">
              <w:rPr>
                <w:rFonts w:ascii="Times New Roman" w:eastAsia="Calibri" w:hAnsi="Calibri" w:cs="Times New Roman"/>
                <w:sz w:val="23"/>
              </w:rPr>
              <w:t>proc.</w:t>
            </w:r>
            <w:r w:rsidRPr="001E6B81">
              <w:rPr>
                <w:rFonts w:ascii="Times New Roman" w:eastAsia="Calibri" w:hAnsi="Calibri" w:cs="Times New Roman"/>
                <w:spacing w:val="28"/>
                <w:sz w:val="23"/>
              </w:rPr>
              <w:t xml:space="preserve"> </w:t>
            </w:r>
            <w:r w:rsidRPr="001E6B81">
              <w:rPr>
                <w:rFonts w:ascii="Times New Roman" w:eastAsia="Calibri" w:hAnsi="Calibri" w:cs="Times New Roman"/>
                <w:sz w:val="23"/>
              </w:rPr>
              <w:t>lengvata</w:t>
            </w:r>
            <w:r w:rsidRPr="001E6B81">
              <w:rPr>
                <w:rFonts w:ascii="Times New Roman" w:eastAsia="Calibri" w:hAnsi="Calibri" w:cs="Times New Roman"/>
                <w:w w:val="102"/>
                <w:sz w:val="23"/>
              </w:rPr>
              <w:t xml:space="preserve"> </w:t>
            </w:r>
            <w:r w:rsidRPr="001E6B81">
              <w:rPr>
                <w:rFonts w:ascii="Times New Roman" w:eastAsia="Calibri" w:hAnsi="Calibri" w:cs="Times New Roman"/>
                <w:sz w:val="23"/>
              </w:rPr>
              <w:t>(kiti</w:t>
            </w:r>
            <w:r w:rsidRPr="001E6B81">
              <w:rPr>
                <w:rFonts w:ascii="Times New Roman" w:eastAsia="Calibri" w:hAnsi="Calibri" w:cs="Times New Roman"/>
                <w:spacing w:val="9"/>
                <w:sz w:val="23"/>
              </w:rPr>
              <w:t xml:space="preserve"> </w:t>
            </w:r>
            <w:r w:rsidRPr="001E6B81">
              <w:rPr>
                <w:rFonts w:ascii="Times New Roman" w:eastAsia="Calibri" w:hAnsi="Calibri" w:cs="Times New Roman"/>
                <w:sz w:val="23"/>
              </w:rPr>
              <w:t>taikomi</w:t>
            </w:r>
            <w:r w:rsidRPr="001E6B81">
              <w:rPr>
                <w:rFonts w:ascii="Times New Roman" w:eastAsia="Calibri" w:hAnsi="Calibri" w:cs="Times New Roman"/>
                <w:w w:val="101"/>
                <w:sz w:val="23"/>
              </w:rPr>
              <w:t xml:space="preserve"> </w:t>
            </w:r>
            <w:r w:rsidRPr="001E6B81">
              <w:rPr>
                <w:rFonts w:ascii="Times New Roman" w:eastAsia="Calibri" w:hAnsi="Calibri" w:cs="Times New Roman"/>
                <w:sz w:val="23"/>
              </w:rPr>
              <w:t>atvejai)</w:t>
            </w:r>
          </w:p>
          <w:p w14:paraId="2E1D9A37" w14:textId="77777777" w:rsidR="009315BA" w:rsidRPr="001E6B81" w:rsidRDefault="009315BA" w:rsidP="009315BA">
            <w:pPr>
              <w:widowControl w:val="0"/>
              <w:spacing w:after="0" w:line="240" w:lineRule="auto"/>
              <w:rPr>
                <w:rFonts w:ascii="Times New Roman" w:eastAsia="Times New Roman" w:hAnsi="Times New Roman" w:cs="Times New Roman"/>
              </w:rPr>
            </w:pPr>
          </w:p>
          <w:p w14:paraId="2E1D9A38" w14:textId="77777777" w:rsidR="009315BA" w:rsidRPr="001E6B81" w:rsidRDefault="009315BA" w:rsidP="009315BA">
            <w:pPr>
              <w:widowControl w:val="0"/>
              <w:spacing w:after="0" w:line="240" w:lineRule="auto"/>
              <w:rPr>
                <w:rFonts w:ascii="Times New Roman" w:eastAsia="Times New Roman" w:hAnsi="Times New Roman" w:cs="Times New Roman"/>
              </w:rPr>
            </w:pPr>
          </w:p>
          <w:p w14:paraId="2E1D9A39" w14:textId="77777777" w:rsidR="009315BA" w:rsidRPr="001E6B81" w:rsidRDefault="009315BA" w:rsidP="009315BA">
            <w:pPr>
              <w:widowControl w:val="0"/>
              <w:spacing w:before="14" w:after="0" w:line="258" w:lineRule="exact"/>
              <w:rPr>
                <w:rFonts w:ascii="Times New Roman" w:eastAsia="Times New Roman" w:hAnsi="Times New Roman" w:cs="Times New Roman"/>
                <w:sz w:val="23"/>
                <w:szCs w:val="23"/>
              </w:rPr>
            </w:pPr>
          </w:p>
        </w:tc>
        <w:tc>
          <w:tcPr>
            <w:tcW w:w="1925" w:type="dxa"/>
            <w:tcBorders>
              <w:top w:val="single" w:sz="6" w:space="0" w:color="1F1C1F"/>
              <w:left w:val="single" w:sz="6" w:space="0" w:color="1F1C1F"/>
              <w:bottom w:val="single" w:sz="6" w:space="0" w:color="1F1C1F"/>
              <w:right w:val="single" w:sz="6" w:space="0" w:color="1F1C1F"/>
            </w:tcBorders>
            <w:shd w:val="clear" w:color="auto" w:fill="auto"/>
          </w:tcPr>
          <w:p w14:paraId="2E1D9A3A" w14:textId="77777777" w:rsidR="009315BA" w:rsidRPr="001E6B81" w:rsidRDefault="009315BA" w:rsidP="009315BA">
            <w:pPr>
              <w:widowControl w:val="0"/>
              <w:spacing w:before="6" w:after="0" w:line="252" w:lineRule="auto"/>
              <w:ind w:right="173"/>
              <w:jc w:val="center"/>
              <w:rPr>
                <w:rFonts w:ascii="Times New Roman" w:eastAsia="Times New Roman" w:hAnsi="Times New Roman" w:cs="Times New Roman"/>
                <w:sz w:val="23"/>
                <w:szCs w:val="23"/>
              </w:rPr>
            </w:pPr>
            <w:r w:rsidRPr="001E6B81">
              <w:rPr>
                <w:rFonts w:ascii="Times New Roman" w:eastAsia="Calibri" w:hAnsi="Times New Roman" w:cs="Times New Roman"/>
                <w:sz w:val="23"/>
              </w:rPr>
              <w:t>Atleista</w:t>
            </w:r>
            <w:r w:rsidRPr="001E6B81">
              <w:rPr>
                <w:rFonts w:ascii="Times New Roman" w:eastAsia="Calibri" w:hAnsi="Times New Roman" w:cs="Times New Roman"/>
                <w:spacing w:val="36"/>
                <w:sz w:val="23"/>
              </w:rPr>
              <w:t xml:space="preserve"> </w:t>
            </w:r>
            <w:r w:rsidRPr="001E6B81">
              <w:rPr>
                <w:rFonts w:ascii="Times New Roman" w:eastAsia="Calibri" w:hAnsi="Times New Roman" w:cs="Times New Roman"/>
                <w:sz w:val="23"/>
              </w:rPr>
              <w:t>šeima nuo</w:t>
            </w:r>
            <w:r w:rsidRPr="001E6B81">
              <w:rPr>
                <w:rFonts w:ascii="Times New Roman" w:eastAsia="Calibri" w:hAnsi="Times New Roman" w:cs="Times New Roman"/>
                <w:spacing w:val="32"/>
                <w:sz w:val="23"/>
              </w:rPr>
              <w:t xml:space="preserve"> </w:t>
            </w:r>
            <w:r w:rsidRPr="001E6B81">
              <w:rPr>
                <w:rFonts w:ascii="Times New Roman" w:eastAsia="Calibri" w:hAnsi="Times New Roman" w:cs="Times New Roman"/>
                <w:sz w:val="23"/>
              </w:rPr>
              <w:t>mokesčio</w:t>
            </w:r>
            <w:r w:rsidRPr="001E6B81">
              <w:rPr>
                <w:rFonts w:ascii="Times New Roman" w:eastAsia="Calibri" w:hAnsi="Times New Roman" w:cs="Times New Roman"/>
                <w:w w:val="102"/>
                <w:sz w:val="23"/>
              </w:rPr>
              <w:t xml:space="preserve"> </w:t>
            </w:r>
            <w:r w:rsidRPr="001E6B81">
              <w:rPr>
                <w:rFonts w:ascii="Times New Roman" w:eastAsia="Calibri" w:hAnsi="Times New Roman" w:cs="Times New Roman"/>
                <w:sz w:val="23"/>
              </w:rPr>
              <w:t>(gauna</w:t>
            </w:r>
            <w:r w:rsidRPr="001E6B81">
              <w:rPr>
                <w:rFonts w:ascii="Times New Roman" w:eastAsia="Calibri" w:hAnsi="Times New Roman" w:cs="Times New Roman"/>
                <w:spacing w:val="39"/>
                <w:sz w:val="23"/>
              </w:rPr>
              <w:t xml:space="preserve"> </w:t>
            </w:r>
            <w:r w:rsidRPr="001E6B81">
              <w:rPr>
                <w:rFonts w:ascii="Times New Roman" w:eastAsia="Calibri" w:hAnsi="Times New Roman" w:cs="Times New Roman"/>
                <w:sz w:val="23"/>
              </w:rPr>
              <w:t>socialinę</w:t>
            </w:r>
            <w:r w:rsidRPr="001E6B81">
              <w:rPr>
                <w:rFonts w:ascii="Times New Roman" w:eastAsia="Calibri" w:hAnsi="Times New Roman" w:cs="Times New Roman"/>
                <w:w w:val="101"/>
                <w:sz w:val="23"/>
              </w:rPr>
              <w:t xml:space="preserve"> </w:t>
            </w:r>
            <w:r w:rsidRPr="001E6B81">
              <w:rPr>
                <w:rFonts w:ascii="Times New Roman" w:eastAsia="Calibri" w:hAnsi="Times New Roman" w:cs="Times New Roman"/>
                <w:sz w:val="23"/>
              </w:rPr>
              <w:t>paramą)</w:t>
            </w:r>
          </w:p>
          <w:p w14:paraId="2E1D9A3B" w14:textId="77777777" w:rsidR="009315BA" w:rsidRPr="001E6B81" w:rsidRDefault="009315BA" w:rsidP="009315BA">
            <w:pPr>
              <w:widowControl w:val="0"/>
              <w:spacing w:after="0" w:line="240" w:lineRule="auto"/>
              <w:rPr>
                <w:rFonts w:ascii="Times New Roman" w:eastAsia="Times New Roman" w:hAnsi="Times New Roman" w:cs="Times New Roman"/>
              </w:rPr>
            </w:pPr>
          </w:p>
          <w:p w14:paraId="2E1D9A3C" w14:textId="77777777" w:rsidR="009315BA" w:rsidRPr="001E6B81" w:rsidRDefault="009315BA" w:rsidP="009315BA">
            <w:pPr>
              <w:widowControl w:val="0"/>
              <w:spacing w:before="14" w:after="0" w:line="258" w:lineRule="exact"/>
              <w:rPr>
                <w:rFonts w:ascii="Times New Roman" w:eastAsia="Times New Roman" w:hAnsi="Times New Roman" w:cs="Times New Roman"/>
                <w:sz w:val="23"/>
                <w:szCs w:val="23"/>
              </w:rPr>
            </w:pPr>
          </w:p>
        </w:tc>
        <w:tc>
          <w:tcPr>
            <w:tcW w:w="2061" w:type="dxa"/>
            <w:tcBorders>
              <w:top w:val="single" w:sz="6" w:space="0" w:color="1F1C1F"/>
              <w:left w:val="single" w:sz="6" w:space="0" w:color="1F1C1F"/>
              <w:bottom w:val="single" w:sz="6" w:space="0" w:color="1F1C1F"/>
              <w:right w:val="single" w:sz="6" w:space="0" w:color="1F1C1F"/>
            </w:tcBorders>
            <w:shd w:val="clear" w:color="auto" w:fill="auto"/>
          </w:tcPr>
          <w:p w14:paraId="2E1D9A3D" w14:textId="77777777" w:rsidR="009315BA" w:rsidRPr="001E6B81" w:rsidRDefault="009315BA" w:rsidP="009315BA">
            <w:pPr>
              <w:widowControl w:val="0"/>
              <w:spacing w:before="6" w:after="0" w:line="251" w:lineRule="auto"/>
              <w:ind w:right="277"/>
              <w:jc w:val="center"/>
              <w:rPr>
                <w:rFonts w:ascii="Times New Roman" w:eastAsia="Times New Roman" w:hAnsi="Times New Roman" w:cs="Times New Roman"/>
                <w:sz w:val="23"/>
                <w:szCs w:val="23"/>
              </w:rPr>
            </w:pPr>
            <w:r w:rsidRPr="001E6B81">
              <w:rPr>
                <w:rFonts w:ascii="Times New Roman" w:eastAsia="Calibri" w:hAnsi="Times New Roman" w:cs="Times New Roman"/>
                <w:sz w:val="23"/>
              </w:rPr>
              <w:t>Atleista</w:t>
            </w:r>
            <w:r w:rsidRPr="001E6B81">
              <w:rPr>
                <w:rFonts w:ascii="Times New Roman" w:eastAsia="Calibri" w:hAnsi="Times New Roman" w:cs="Times New Roman"/>
                <w:spacing w:val="42"/>
                <w:sz w:val="23"/>
              </w:rPr>
              <w:t xml:space="preserve"> </w:t>
            </w:r>
            <w:r w:rsidRPr="001E6B81">
              <w:rPr>
                <w:rFonts w:ascii="Times New Roman" w:eastAsia="Calibri" w:hAnsi="Times New Roman" w:cs="Times New Roman"/>
                <w:sz w:val="23"/>
              </w:rPr>
              <w:t>šeima</w:t>
            </w:r>
            <w:r w:rsidRPr="001E6B81">
              <w:rPr>
                <w:rFonts w:ascii="Times New Roman" w:eastAsia="Calibri" w:hAnsi="Times New Roman" w:cs="Times New Roman"/>
                <w:w w:val="101"/>
                <w:sz w:val="23"/>
              </w:rPr>
              <w:t xml:space="preserve"> </w:t>
            </w:r>
            <w:r w:rsidRPr="001E6B81">
              <w:rPr>
                <w:rFonts w:ascii="Times New Roman" w:eastAsia="Calibri" w:hAnsi="Times New Roman" w:cs="Times New Roman"/>
                <w:sz w:val="23"/>
              </w:rPr>
              <w:t>nuo</w:t>
            </w:r>
            <w:r w:rsidRPr="001E6B81">
              <w:rPr>
                <w:rFonts w:ascii="Times New Roman" w:eastAsia="Calibri" w:hAnsi="Times New Roman" w:cs="Times New Roman"/>
                <w:spacing w:val="32"/>
                <w:sz w:val="23"/>
              </w:rPr>
              <w:t xml:space="preserve"> </w:t>
            </w:r>
            <w:r w:rsidRPr="001E6B81">
              <w:rPr>
                <w:rFonts w:ascii="Times New Roman" w:eastAsia="Calibri" w:hAnsi="Times New Roman" w:cs="Times New Roman"/>
                <w:sz w:val="23"/>
              </w:rPr>
              <w:t>mokesčio</w:t>
            </w:r>
            <w:r w:rsidRPr="001E6B81">
              <w:rPr>
                <w:rFonts w:ascii="Times New Roman" w:eastAsia="Calibri" w:hAnsi="Times New Roman" w:cs="Times New Roman"/>
                <w:w w:val="102"/>
                <w:sz w:val="23"/>
              </w:rPr>
              <w:t xml:space="preserve"> </w:t>
            </w:r>
            <w:r w:rsidRPr="001E6B81">
              <w:rPr>
                <w:rFonts w:ascii="Times New Roman" w:eastAsia="Calibri" w:hAnsi="Times New Roman" w:cs="Times New Roman"/>
                <w:sz w:val="23"/>
              </w:rPr>
              <w:t>(vaiko</w:t>
            </w:r>
            <w:r w:rsidRPr="001E6B81">
              <w:rPr>
                <w:rFonts w:ascii="Times New Roman" w:eastAsia="Calibri" w:hAnsi="Times New Roman" w:cs="Times New Roman"/>
                <w:w w:val="101"/>
                <w:sz w:val="23"/>
              </w:rPr>
              <w:t xml:space="preserve"> </w:t>
            </w:r>
            <w:proofErr w:type="spellStart"/>
            <w:r w:rsidRPr="001E6B81">
              <w:rPr>
                <w:rFonts w:ascii="Times New Roman" w:eastAsia="Calibri" w:hAnsi="Times New Roman" w:cs="Times New Roman"/>
                <w:sz w:val="23"/>
              </w:rPr>
              <w:t>neįgalumas</w:t>
            </w:r>
            <w:proofErr w:type="spellEnd"/>
            <w:r w:rsidRPr="001E6B81">
              <w:rPr>
                <w:rFonts w:ascii="Times New Roman" w:eastAsia="Calibri" w:hAnsi="Times New Roman" w:cs="Times New Roman"/>
                <w:sz w:val="23"/>
              </w:rPr>
              <w:t>)</w:t>
            </w:r>
          </w:p>
        </w:tc>
      </w:tr>
      <w:tr w:rsidR="009315BA" w:rsidRPr="001E6B81" w14:paraId="2E1D9A49" w14:textId="77777777" w:rsidTr="001A7E71">
        <w:trPr>
          <w:trHeight w:hRule="exact" w:val="555"/>
        </w:trPr>
        <w:tc>
          <w:tcPr>
            <w:tcW w:w="1531" w:type="dxa"/>
            <w:tcBorders>
              <w:top w:val="single" w:sz="6" w:space="0" w:color="1F1C1F"/>
              <w:left w:val="single" w:sz="6" w:space="0" w:color="1F1C1F"/>
              <w:bottom w:val="single" w:sz="6" w:space="0" w:color="1F1C1F"/>
              <w:right w:val="single" w:sz="6" w:space="0" w:color="1F1C1F"/>
            </w:tcBorders>
            <w:shd w:val="clear" w:color="auto" w:fill="auto"/>
          </w:tcPr>
          <w:p w14:paraId="2E1D9A3F" w14:textId="77777777" w:rsidR="009315BA" w:rsidRPr="001E6B81" w:rsidRDefault="009315BA" w:rsidP="009315BA">
            <w:pPr>
              <w:widowControl w:val="0"/>
              <w:spacing w:before="6" w:after="0" w:line="250" w:lineRule="auto"/>
              <w:ind w:right="240"/>
              <w:jc w:val="center"/>
              <w:rPr>
                <w:rFonts w:ascii="Times New Roman" w:eastAsia="Calibri" w:hAnsi="Times New Roman" w:cs="Times New Roman"/>
                <w:sz w:val="23"/>
              </w:rPr>
            </w:pPr>
            <w:r w:rsidRPr="001E6B81">
              <w:rPr>
                <w:rFonts w:ascii="Times New Roman" w:eastAsia="Calibri" w:hAnsi="Times New Roman" w:cs="Times New Roman"/>
                <w:sz w:val="23"/>
              </w:rPr>
              <w:t xml:space="preserve">5 vaikai </w:t>
            </w:r>
          </w:p>
          <w:p w14:paraId="2E1D9A40" w14:textId="77777777" w:rsidR="009315BA" w:rsidRPr="001E6B81" w:rsidRDefault="009315BA" w:rsidP="009315BA">
            <w:pPr>
              <w:widowControl w:val="0"/>
              <w:spacing w:before="6" w:after="0" w:line="250" w:lineRule="auto"/>
              <w:ind w:right="240"/>
              <w:jc w:val="center"/>
              <w:rPr>
                <w:rFonts w:ascii="Times New Roman" w:eastAsia="Calibri" w:hAnsi="Times New Roman" w:cs="Times New Roman"/>
                <w:sz w:val="23"/>
              </w:rPr>
            </w:pPr>
            <w:r w:rsidRPr="001E6B81">
              <w:rPr>
                <w:rFonts w:ascii="Times New Roman" w:eastAsia="Calibri" w:hAnsi="Times New Roman" w:cs="Times New Roman"/>
                <w:sz w:val="23"/>
              </w:rPr>
              <w:t>2,66 proc.</w:t>
            </w:r>
          </w:p>
        </w:tc>
        <w:tc>
          <w:tcPr>
            <w:tcW w:w="2203" w:type="dxa"/>
            <w:tcBorders>
              <w:top w:val="single" w:sz="6" w:space="0" w:color="1F1C1F"/>
              <w:left w:val="single" w:sz="6" w:space="0" w:color="1F1C1F"/>
              <w:bottom w:val="single" w:sz="6" w:space="0" w:color="1F1C1F"/>
              <w:right w:val="single" w:sz="6" w:space="0" w:color="1F1C1F"/>
            </w:tcBorders>
            <w:shd w:val="clear" w:color="auto" w:fill="auto"/>
          </w:tcPr>
          <w:p w14:paraId="2E1D9A41" w14:textId="77777777" w:rsidR="009315BA" w:rsidRPr="001E6B81" w:rsidRDefault="009315BA" w:rsidP="009315BA">
            <w:pPr>
              <w:widowControl w:val="0"/>
              <w:spacing w:before="6" w:after="0" w:line="240" w:lineRule="auto"/>
              <w:jc w:val="center"/>
              <w:rPr>
                <w:rFonts w:ascii="Times New Roman" w:eastAsia="Calibri" w:hAnsi="Calibri" w:cs="Times New Roman"/>
                <w:sz w:val="23"/>
              </w:rPr>
            </w:pPr>
            <w:r w:rsidRPr="001E6B81">
              <w:rPr>
                <w:rFonts w:ascii="Times New Roman" w:eastAsia="Calibri" w:hAnsi="Calibri" w:cs="Times New Roman"/>
                <w:sz w:val="23"/>
              </w:rPr>
              <w:t>1 vaikas</w:t>
            </w:r>
          </w:p>
          <w:p w14:paraId="2E1D9A42" w14:textId="77777777" w:rsidR="009315BA" w:rsidRPr="001E6B81" w:rsidRDefault="009315BA" w:rsidP="009315BA">
            <w:pPr>
              <w:widowControl w:val="0"/>
              <w:spacing w:before="6" w:after="0" w:line="240" w:lineRule="auto"/>
              <w:jc w:val="center"/>
              <w:rPr>
                <w:rFonts w:ascii="Times New Roman" w:eastAsia="Calibri" w:hAnsi="Calibri" w:cs="Times New Roman"/>
                <w:sz w:val="23"/>
              </w:rPr>
            </w:pPr>
            <w:r w:rsidRPr="001E6B81">
              <w:rPr>
                <w:rFonts w:ascii="Times New Roman" w:eastAsia="Calibri" w:hAnsi="Calibri" w:cs="Times New Roman"/>
                <w:sz w:val="23"/>
              </w:rPr>
              <w:t>0,53 proc.</w:t>
            </w:r>
          </w:p>
        </w:tc>
        <w:tc>
          <w:tcPr>
            <w:tcW w:w="1925" w:type="dxa"/>
            <w:tcBorders>
              <w:top w:val="single" w:sz="6" w:space="0" w:color="1F1C1F"/>
              <w:left w:val="single" w:sz="6" w:space="0" w:color="1F1C1F"/>
              <w:bottom w:val="single" w:sz="6" w:space="0" w:color="1F1C1F"/>
              <w:right w:val="single" w:sz="6" w:space="0" w:color="1F1C1F"/>
            </w:tcBorders>
            <w:shd w:val="clear" w:color="auto" w:fill="auto"/>
          </w:tcPr>
          <w:p w14:paraId="2E1D9A43" w14:textId="77777777" w:rsidR="009315BA" w:rsidRPr="001E6B81" w:rsidRDefault="009315BA" w:rsidP="009315BA">
            <w:pPr>
              <w:widowControl w:val="0"/>
              <w:spacing w:before="6" w:after="0" w:line="250" w:lineRule="auto"/>
              <w:ind w:right="132"/>
              <w:jc w:val="center"/>
              <w:rPr>
                <w:rFonts w:ascii="Times New Roman" w:eastAsia="Calibri" w:hAnsi="Calibri" w:cs="Times New Roman"/>
                <w:sz w:val="23"/>
              </w:rPr>
            </w:pPr>
            <w:r w:rsidRPr="001E6B81">
              <w:rPr>
                <w:rFonts w:ascii="Times New Roman" w:eastAsia="Calibri" w:hAnsi="Calibri" w:cs="Times New Roman"/>
                <w:sz w:val="23"/>
              </w:rPr>
              <w:t>28 vaikai</w:t>
            </w:r>
          </w:p>
          <w:p w14:paraId="2E1D9A44" w14:textId="77777777" w:rsidR="009315BA" w:rsidRPr="001E6B81" w:rsidRDefault="009315BA" w:rsidP="009315BA">
            <w:pPr>
              <w:widowControl w:val="0"/>
              <w:spacing w:before="6" w:after="0" w:line="250" w:lineRule="auto"/>
              <w:ind w:right="132"/>
              <w:jc w:val="center"/>
              <w:rPr>
                <w:rFonts w:ascii="Times New Roman" w:eastAsia="Calibri" w:hAnsi="Calibri" w:cs="Times New Roman"/>
                <w:sz w:val="23"/>
              </w:rPr>
            </w:pPr>
            <w:r w:rsidRPr="001E6B81">
              <w:rPr>
                <w:rFonts w:ascii="Times New Roman" w:eastAsia="Calibri" w:hAnsi="Calibri" w:cs="Times New Roman"/>
                <w:sz w:val="23"/>
              </w:rPr>
              <w:t>14,89 proc.</w:t>
            </w:r>
          </w:p>
        </w:tc>
        <w:tc>
          <w:tcPr>
            <w:tcW w:w="1925" w:type="dxa"/>
            <w:tcBorders>
              <w:top w:val="single" w:sz="6" w:space="0" w:color="1F1C1F"/>
              <w:left w:val="single" w:sz="6" w:space="0" w:color="1F1C1F"/>
              <w:bottom w:val="single" w:sz="6" w:space="0" w:color="1F1C1F"/>
              <w:right w:val="single" w:sz="6" w:space="0" w:color="1F1C1F"/>
            </w:tcBorders>
            <w:shd w:val="clear" w:color="auto" w:fill="auto"/>
          </w:tcPr>
          <w:p w14:paraId="2E1D9A45" w14:textId="77777777" w:rsidR="009315BA" w:rsidRPr="001E6B81" w:rsidRDefault="009315BA" w:rsidP="009315BA">
            <w:pPr>
              <w:widowControl w:val="0"/>
              <w:spacing w:before="6" w:after="0" w:line="252" w:lineRule="auto"/>
              <w:ind w:right="173"/>
              <w:jc w:val="center"/>
              <w:rPr>
                <w:rFonts w:ascii="Times New Roman" w:eastAsia="Calibri" w:hAnsi="Times New Roman" w:cs="Times New Roman"/>
                <w:sz w:val="23"/>
              </w:rPr>
            </w:pPr>
            <w:r w:rsidRPr="001E6B81">
              <w:rPr>
                <w:rFonts w:ascii="Times New Roman" w:eastAsia="Calibri" w:hAnsi="Times New Roman" w:cs="Times New Roman"/>
                <w:sz w:val="23"/>
              </w:rPr>
              <w:t>8 vaikai</w:t>
            </w:r>
          </w:p>
          <w:p w14:paraId="2E1D9A46" w14:textId="77777777" w:rsidR="009315BA" w:rsidRPr="001E6B81" w:rsidRDefault="009315BA" w:rsidP="009315BA">
            <w:pPr>
              <w:widowControl w:val="0"/>
              <w:spacing w:before="6" w:after="0" w:line="252" w:lineRule="auto"/>
              <w:ind w:right="173"/>
              <w:jc w:val="center"/>
              <w:rPr>
                <w:rFonts w:ascii="Times New Roman" w:eastAsia="Calibri" w:hAnsi="Times New Roman" w:cs="Times New Roman"/>
                <w:sz w:val="23"/>
              </w:rPr>
            </w:pPr>
            <w:r w:rsidRPr="001E6B81">
              <w:rPr>
                <w:rFonts w:ascii="Times New Roman" w:eastAsia="Calibri" w:hAnsi="Times New Roman" w:cs="Times New Roman"/>
                <w:sz w:val="23"/>
              </w:rPr>
              <w:t>4,26 proc.</w:t>
            </w:r>
          </w:p>
        </w:tc>
        <w:tc>
          <w:tcPr>
            <w:tcW w:w="2061" w:type="dxa"/>
            <w:tcBorders>
              <w:top w:val="single" w:sz="6" w:space="0" w:color="1F1C1F"/>
              <w:left w:val="single" w:sz="6" w:space="0" w:color="1F1C1F"/>
              <w:bottom w:val="single" w:sz="6" w:space="0" w:color="1F1C1F"/>
              <w:right w:val="single" w:sz="6" w:space="0" w:color="1F1C1F"/>
            </w:tcBorders>
            <w:shd w:val="clear" w:color="auto" w:fill="auto"/>
          </w:tcPr>
          <w:p w14:paraId="2E1D9A47" w14:textId="77777777" w:rsidR="009315BA" w:rsidRPr="001E6B81" w:rsidRDefault="009315BA" w:rsidP="009315BA">
            <w:pPr>
              <w:widowControl w:val="0"/>
              <w:spacing w:before="6" w:after="0" w:line="251" w:lineRule="auto"/>
              <w:ind w:right="277"/>
              <w:jc w:val="center"/>
              <w:rPr>
                <w:rFonts w:ascii="Times New Roman" w:eastAsia="Calibri" w:hAnsi="Times New Roman" w:cs="Times New Roman"/>
                <w:sz w:val="23"/>
              </w:rPr>
            </w:pPr>
            <w:r w:rsidRPr="001E6B81">
              <w:rPr>
                <w:rFonts w:ascii="Times New Roman" w:eastAsia="Calibri" w:hAnsi="Times New Roman" w:cs="Times New Roman"/>
                <w:sz w:val="23"/>
              </w:rPr>
              <w:t>15 vaikų</w:t>
            </w:r>
          </w:p>
          <w:p w14:paraId="2E1D9A48" w14:textId="77777777" w:rsidR="009315BA" w:rsidRPr="001E6B81" w:rsidRDefault="009315BA" w:rsidP="009315BA">
            <w:pPr>
              <w:widowControl w:val="0"/>
              <w:spacing w:before="6" w:after="0" w:line="251" w:lineRule="auto"/>
              <w:ind w:right="277"/>
              <w:jc w:val="center"/>
              <w:rPr>
                <w:rFonts w:ascii="Times New Roman" w:eastAsia="Calibri" w:hAnsi="Times New Roman" w:cs="Times New Roman"/>
                <w:sz w:val="23"/>
              </w:rPr>
            </w:pPr>
            <w:r w:rsidRPr="001E6B81">
              <w:rPr>
                <w:rFonts w:ascii="Times New Roman" w:eastAsia="Calibri" w:hAnsi="Times New Roman" w:cs="Times New Roman"/>
                <w:sz w:val="23"/>
              </w:rPr>
              <w:t>7,98 proc.</w:t>
            </w:r>
          </w:p>
        </w:tc>
      </w:tr>
    </w:tbl>
    <w:p w14:paraId="2E1D9A4A" w14:textId="77777777" w:rsidR="009315BA" w:rsidRPr="001E6B81" w:rsidRDefault="009315BA" w:rsidP="009315BA">
      <w:pPr>
        <w:spacing w:after="0" w:line="240" w:lineRule="auto"/>
        <w:jc w:val="both"/>
        <w:rPr>
          <w:rFonts w:ascii="Times New Roman" w:eastAsia="Calibri" w:hAnsi="Times New Roman" w:cs="Times New Roman"/>
          <w:sz w:val="24"/>
          <w:szCs w:val="24"/>
          <w:u w:val="single"/>
        </w:rPr>
      </w:pPr>
    </w:p>
    <w:p w14:paraId="2E1D9A4B" w14:textId="769D80CE" w:rsidR="009315BA" w:rsidRPr="001E6B81" w:rsidRDefault="00015419" w:rsidP="009315BA">
      <w:pPr>
        <w:spacing w:after="0" w:line="240" w:lineRule="auto"/>
        <w:jc w:val="both"/>
        <w:rPr>
          <w:rFonts w:ascii="Times New Roman" w:eastAsia="Calibri" w:hAnsi="Times New Roman" w:cs="Times New Roman"/>
          <w:sz w:val="20"/>
          <w:szCs w:val="20"/>
          <w:u w:val="single"/>
        </w:rPr>
      </w:pPr>
      <w:r w:rsidRPr="001E6B81">
        <w:rPr>
          <w:rFonts w:ascii="Times New Roman" w:eastAsia="Calibri" w:hAnsi="Times New Roman" w:cs="Times New Roman"/>
          <w:b/>
          <w:sz w:val="24"/>
          <w:szCs w:val="24"/>
        </w:rPr>
        <w:tab/>
      </w:r>
      <w:r w:rsidR="009315BA" w:rsidRPr="001E6B81">
        <w:rPr>
          <w:rFonts w:ascii="Times New Roman" w:eastAsia="Calibri" w:hAnsi="Times New Roman" w:cs="Times New Roman"/>
          <w:b/>
          <w:sz w:val="24"/>
          <w:szCs w:val="24"/>
        </w:rPr>
        <w:t>Vaikų pasiekimai</w:t>
      </w:r>
      <w:r w:rsidR="009315BA" w:rsidRPr="001E6B81">
        <w:rPr>
          <w:rFonts w:ascii="Times New Roman" w:eastAsia="Calibri" w:hAnsi="Times New Roman" w:cs="Times New Roman"/>
          <w:sz w:val="24"/>
          <w:szCs w:val="24"/>
          <w:u w:val="single"/>
        </w:rPr>
        <w:t xml:space="preserve"> </w:t>
      </w:r>
      <w:r w:rsidR="009315BA" w:rsidRPr="001E6B81">
        <w:rPr>
          <w:rFonts w:ascii="Times New Roman" w:eastAsia="Calibri" w:hAnsi="Times New Roman" w:cs="Times New Roman"/>
          <w:sz w:val="20"/>
          <w:szCs w:val="20"/>
          <w:u w:val="single"/>
        </w:rPr>
        <w:t>(išskirtiniai vaikų laimėjimai 2019 m., garsinę įstaigą, miestą, rajoną) .</w:t>
      </w:r>
    </w:p>
    <w:p w14:paraId="2E1D9A4C" w14:textId="136362F0" w:rsidR="009315BA" w:rsidRPr="001E6B81" w:rsidRDefault="00015419"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9315BA" w:rsidRPr="001E6B81">
        <w:rPr>
          <w:rFonts w:ascii="Times New Roman" w:eastAsia="Calibri" w:hAnsi="Times New Roman" w:cs="Times New Roman"/>
          <w:sz w:val="24"/>
          <w:szCs w:val="24"/>
        </w:rPr>
        <w:t>2019 m. respublikinio ikimokyklinių ugdymo įstaigų projekto ,,Lietuvos žaidynės“ ugdytiniai tapo laureatais ir finalininkais.</w:t>
      </w:r>
    </w:p>
    <w:p w14:paraId="2E1D9A4D" w14:textId="66D74DA7" w:rsidR="009315BA" w:rsidRPr="001E6B81" w:rsidRDefault="00015419"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9315BA" w:rsidRPr="001E6B81">
        <w:rPr>
          <w:rFonts w:ascii="Times New Roman" w:eastAsia="Calibri" w:hAnsi="Times New Roman" w:cs="Times New Roman"/>
          <w:sz w:val="24"/>
          <w:szCs w:val="24"/>
        </w:rPr>
        <w:t>IX tarptautinio vokalinės muzikos konkurso ,,Lėkime dainų sparnais“ laureato diplomas.</w:t>
      </w:r>
    </w:p>
    <w:p w14:paraId="2E1D9A4E" w14:textId="6CCAEFE8" w:rsidR="009315BA" w:rsidRPr="001E6B81" w:rsidRDefault="00015419"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9315BA" w:rsidRPr="001E6B81">
        <w:rPr>
          <w:rFonts w:ascii="Times New Roman" w:eastAsia="Calibri" w:hAnsi="Times New Roman" w:cs="Times New Roman"/>
          <w:sz w:val="24"/>
          <w:szCs w:val="24"/>
        </w:rPr>
        <w:t>IX tarptautinio vokalinės muzikos konkurso ,,Lėkime dainų sparnais“  diplomas.</w:t>
      </w:r>
    </w:p>
    <w:p w14:paraId="2E1D9A4F" w14:textId="40629B3B" w:rsidR="009315BA" w:rsidRPr="001E6B81" w:rsidRDefault="00015419"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9315BA" w:rsidRPr="001E6B81">
        <w:rPr>
          <w:rFonts w:ascii="Times New Roman" w:eastAsia="Calibri" w:hAnsi="Times New Roman" w:cs="Times New Roman"/>
          <w:sz w:val="24"/>
          <w:szCs w:val="24"/>
        </w:rPr>
        <w:t>Respublikinio ikimokyklinio ir priešmokyklinio amžiaus vaikų velykinių darbų parodos-konkurso ,,Margučiai per Rokiškį ritas...“ ikimokyklinio ugdymo grupės nugalėtojas.</w:t>
      </w:r>
    </w:p>
    <w:p w14:paraId="2E1D9A50" w14:textId="21E9FB54" w:rsidR="009315BA" w:rsidRPr="001E6B81" w:rsidRDefault="00015419"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9315BA" w:rsidRPr="001E6B81">
        <w:rPr>
          <w:rFonts w:ascii="Times New Roman" w:eastAsia="Calibri" w:hAnsi="Times New Roman" w:cs="Times New Roman"/>
          <w:sz w:val="24"/>
          <w:szCs w:val="24"/>
        </w:rPr>
        <w:t>Lietuvos vaikų ir moksleivių televizijos konkurso ,,Da</w:t>
      </w:r>
      <w:r w:rsidR="001A7E71" w:rsidRPr="001E6B81">
        <w:rPr>
          <w:rFonts w:ascii="Times New Roman" w:eastAsia="Calibri" w:hAnsi="Times New Roman" w:cs="Times New Roman"/>
          <w:sz w:val="24"/>
          <w:szCs w:val="24"/>
        </w:rPr>
        <w:t>inų dainelė“ I etapo laureatas.</w:t>
      </w:r>
    </w:p>
    <w:p w14:paraId="2E1D9A51" w14:textId="285B97A4" w:rsidR="009315BA" w:rsidRPr="001E6B81" w:rsidRDefault="00015419" w:rsidP="009315BA">
      <w:pPr>
        <w:spacing w:after="0" w:line="240" w:lineRule="auto"/>
        <w:jc w:val="both"/>
        <w:rPr>
          <w:rFonts w:ascii="Times New Roman" w:eastAsia="Calibri" w:hAnsi="Times New Roman" w:cs="Times New Roman"/>
          <w:b/>
          <w:sz w:val="24"/>
          <w:szCs w:val="24"/>
        </w:rPr>
      </w:pPr>
      <w:r w:rsidRPr="001E6B81">
        <w:rPr>
          <w:rFonts w:ascii="Times New Roman" w:eastAsia="Calibri" w:hAnsi="Times New Roman" w:cs="Times New Roman"/>
          <w:b/>
          <w:sz w:val="24"/>
          <w:szCs w:val="24"/>
        </w:rPr>
        <w:tab/>
      </w:r>
      <w:r w:rsidR="009315BA" w:rsidRPr="001E6B81">
        <w:rPr>
          <w:rFonts w:ascii="Times New Roman" w:eastAsia="Calibri" w:hAnsi="Times New Roman" w:cs="Times New Roman"/>
          <w:b/>
          <w:sz w:val="24"/>
          <w:szCs w:val="24"/>
        </w:rPr>
        <w:t>Lopšelio-darželio projektinė veikla 2019 metais.</w:t>
      </w:r>
    </w:p>
    <w:p w14:paraId="2E1D9A52" w14:textId="77777777" w:rsidR="009315BA" w:rsidRPr="001E6B81" w:rsidRDefault="009315BA" w:rsidP="009315BA">
      <w:pPr>
        <w:spacing w:after="0" w:line="240" w:lineRule="auto"/>
        <w:jc w:val="center"/>
        <w:rPr>
          <w:rFonts w:ascii="Times New Roman" w:eastAsia="Calibri"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7490"/>
        <w:gridCol w:w="1843"/>
      </w:tblGrid>
      <w:tr w:rsidR="009315BA" w:rsidRPr="001E6B81" w14:paraId="2E1D9A57" w14:textId="77777777" w:rsidTr="001A7E71">
        <w:tc>
          <w:tcPr>
            <w:tcW w:w="556" w:type="dxa"/>
            <w:shd w:val="clear" w:color="auto" w:fill="auto"/>
          </w:tcPr>
          <w:p w14:paraId="2E1D9A53"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Eil.</w:t>
            </w:r>
          </w:p>
          <w:p w14:paraId="2E1D9A54"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Nr.</w:t>
            </w:r>
          </w:p>
        </w:tc>
        <w:tc>
          <w:tcPr>
            <w:tcW w:w="7490" w:type="dxa"/>
            <w:shd w:val="clear" w:color="auto" w:fill="auto"/>
          </w:tcPr>
          <w:p w14:paraId="2E1D9A55"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PROJEKTAI</w:t>
            </w:r>
          </w:p>
        </w:tc>
        <w:tc>
          <w:tcPr>
            <w:tcW w:w="1843" w:type="dxa"/>
            <w:shd w:val="clear" w:color="auto" w:fill="auto"/>
          </w:tcPr>
          <w:p w14:paraId="2E1D9A56"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LYGMUO</w:t>
            </w:r>
          </w:p>
        </w:tc>
      </w:tr>
      <w:tr w:rsidR="009315BA" w:rsidRPr="001E6B81" w14:paraId="2E1D9A5B" w14:textId="77777777" w:rsidTr="001A7E71">
        <w:tc>
          <w:tcPr>
            <w:tcW w:w="556" w:type="dxa"/>
            <w:shd w:val="clear" w:color="auto" w:fill="auto"/>
          </w:tcPr>
          <w:p w14:paraId="2E1D9A58"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1.</w:t>
            </w:r>
          </w:p>
        </w:tc>
        <w:tc>
          <w:tcPr>
            <w:tcW w:w="7490" w:type="dxa"/>
            <w:shd w:val="clear" w:color="auto" w:fill="auto"/>
          </w:tcPr>
          <w:p w14:paraId="2E1D9A59"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w:t>
            </w:r>
            <w:proofErr w:type="spellStart"/>
            <w:r w:rsidRPr="001E6B81">
              <w:rPr>
                <w:rFonts w:ascii="Times New Roman" w:eastAsia="Calibri" w:hAnsi="Times New Roman" w:cs="Times New Roman"/>
                <w:sz w:val="24"/>
                <w:szCs w:val="24"/>
              </w:rPr>
              <w:t>Erasmus</w:t>
            </w:r>
            <w:proofErr w:type="spellEnd"/>
            <w:r w:rsidRPr="001E6B81">
              <w:rPr>
                <w:rFonts w:ascii="Times New Roman" w:eastAsia="Calibri" w:hAnsi="Times New Roman" w:cs="Times New Roman"/>
                <w:sz w:val="24"/>
                <w:szCs w:val="24"/>
              </w:rPr>
              <w:t xml:space="preserve">+“ 2 pagrindinio veiksmo bendrojo ugdymo sektoriaus Mokyklų mainų partnerystės projekto  Nr.2018-1-LT01-KA229-047039 ,,STEAM </w:t>
            </w:r>
            <w:proofErr w:type="spellStart"/>
            <w:r w:rsidRPr="001E6B81">
              <w:rPr>
                <w:rFonts w:ascii="Times New Roman" w:eastAsia="Calibri" w:hAnsi="Times New Roman" w:cs="Times New Roman"/>
                <w:sz w:val="24"/>
                <w:szCs w:val="24"/>
              </w:rPr>
              <w:t>and</w:t>
            </w:r>
            <w:proofErr w:type="spellEnd"/>
            <w:r w:rsidRPr="001E6B81">
              <w:rPr>
                <w:rFonts w:ascii="Times New Roman" w:eastAsia="Calibri" w:hAnsi="Times New Roman" w:cs="Times New Roman"/>
                <w:sz w:val="24"/>
                <w:szCs w:val="24"/>
              </w:rPr>
              <w:t xml:space="preserve"> Project-</w:t>
            </w:r>
            <w:proofErr w:type="spellStart"/>
            <w:r w:rsidRPr="001E6B81">
              <w:rPr>
                <w:rFonts w:ascii="Times New Roman" w:eastAsia="Calibri" w:hAnsi="Times New Roman" w:cs="Times New Roman"/>
                <w:sz w:val="24"/>
                <w:szCs w:val="24"/>
              </w:rPr>
              <w:t>based</w:t>
            </w:r>
            <w:proofErr w:type="spellEnd"/>
            <w:r w:rsidRPr="001E6B81">
              <w:rPr>
                <w:rFonts w:ascii="Times New Roman" w:eastAsia="Calibri" w:hAnsi="Times New Roman" w:cs="Times New Roman"/>
                <w:sz w:val="24"/>
                <w:szCs w:val="24"/>
              </w:rPr>
              <w:t xml:space="preserve"> </w:t>
            </w:r>
            <w:proofErr w:type="spellStart"/>
            <w:r w:rsidRPr="001E6B81">
              <w:rPr>
                <w:rFonts w:ascii="Times New Roman" w:eastAsia="Calibri" w:hAnsi="Times New Roman" w:cs="Times New Roman"/>
                <w:sz w:val="24"/>
                <w:szCs w:val="24"/>
              </w:rPr>
              <w:t>Experiential</w:t>
            </w:r>
            <w:proofErr w:type="spellEnd"/>
            <w:r w:rsidRPr="001E6B81">
              <w:rPr>
                <w:rFonts w:ascii="Times New Roman" w:eastAsia="Calibri" w:hAnsi="Times New Roman" w:cs="Times New Roman"/>
                <w:sz w:val="24"/>
                <w:szCs w:val="24"/>
              </w:rPr>
              <w:t xml:space="preserve"> </w:t>
            </w:r>
            <w:proofErr w:type="spellStart"/>
            <w:r w:rsidRPr="001E6B81">
              <w:rPr>
                <w:rFonts w:ascii="Times New Roman" w:eastAsia="Calibri" w:hAnsi="Times New Roman" w:cs="Times New Roman"/>
                <w:sz w:val="24"/>
                <w:szCs w:val="24"/>
              </w:rPr>
              <w:t>Learning</w:t>
            </w:r>
            <w:proofErr w:type="spellEnd"/>
            <w:r w:rsidRPr="001E6B81">
              <w:rPr>
                <w:rFonts w:ascii="Times New Roman" w:eastAsia="Calibri" w:hAnsi="Times New Roman" w:cs="Times New Roman"/>
                <w:sz w:val="24"/>
                <w:szCs w:val="24"/>
              </w:rPr>
              <w:t>“ (,,STEAM ir projektinis  patirtinis ugdymas“ ).</w:t>
            </w:r>
          </w:p>
        </w:tc>
        <w:tc>
          <w:tcPr>
            <w:tcW w:w="1843" w:type="dxa"/>
            <w:shd w:val="clear" w:color="auto" w:fill="auto"/>
          </w:tcPr>
          <w:p w14:paraId="2E1D9A5A"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Tarptautinis</w:t>
            </w:r>
          </w:p>
        </w:tc>
      </w:tr>
      <w:tr w:rsidR="009315BA" w:rsidRPr="001E6B81" w14:paraId="2E1D9A5F" w14:textId="77777777" w:rsidTr="001A7E71">
        <w:tc>
          <w:tcPr>
            <w:tcW w:w="556" w:type="dxa"/>
            <w:shd w:val="clear" w:color="auto" w:fill="auto"/>
          </w:tcPr>
          <w:p w14:paraId="2E1D9A5C"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2.</w:t>
            </w:r>
          </w:p>
        </w:tc>
        <w:tc>
          <w:tcPr>
            <w:tcW w:w="7490" w:type="dxa"/>
            <w:shd w:val="clear" w:color="auto" w:fill="auto"/>
          </w:tcPr>
          <w:p w14:paraId="2E1D9A5D"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Sveikatą stiprinančios mokyklos  programa.</w:t>
            </w:r>
          </w:p>
        </w:tc>
        <w:tc>
          <w:tcPr>
            <w:tcW w:w="1843" w:type="dxa"/>
            <w:shd w:val="clear" w:color="auto" w:fill="auto"/>
          </w:tcPr>
          <w:p w14:paraId="2E1D9A5E"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Respublikinė</w:t>
            </w:r>
          </w:p>
        </w:tc>
      </w:tr>
      <w:tr w:rsidR="009315BA" w:rsidRPr="001E6B81" w14:paraId="2E1D9A63" w14:textId="77777777" w:rsidTr="001A7E71">
        <w:tc>
          <w:tcPr>
            <w:tcW w:w="556" w:type="dxa"/>
            <w:shd w:val="clear" w:color="auto" w:fill="auto"/>
          </w:tcPr>
          <w:p w14:paraId="2E1D9A60"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3.</w:t>
            </w:r>
          </w:p>
        </w:tc>
        <w:tc>
          <w:tcPr>
            <w:tcW w:w="7490" w:type="dxa"/>
            <w:shd w:val="clear" w:color="auto" w:fill="auto"/>
          </w:tcPr>
          <w:p w14:paraId="2E1D9A61"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STEAM mokyklų tinklas.</w:t>
            </w:r>
          </w:p>
        </w:tc>
        <w:tc>
          <w:tcPr>
            <w:tcW w:w="1843" w:type="dxa"/>
            <w:shd w:val="clear" w:color="auto" w:fill="auto"/>
          </w:tcPr>
          <w:p w14:paraId="2E1D9A62"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Respublikinė</w:t>
            </w:r>
          </w:p>
        </w:tc>
      </w:tr>
      <w:tr w:rsidR="009315BA" w:rsidRPr="001E6B81" w14:paraId="2E1D9A67" w14:textId="77777777" w:rsidTr="001A7E71">
        <w:tc>
          <w:tcPr>
            <w:tcW w:w="556" w:type="dxa"/>
            <w:shd w:val="clear" w:color="auto" w:fill="auto"/>
          </w:tcPr>
          <w:p w14:paraId="2E1D9A64"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4.</w:t>
            </w:r>
          </w:p>
        </w:tc>
        <w:tc>
          <w:tcPr>
            <w:tcW w:w="7490" w:type="dxa"/>
            <w:shd w:val="clear" w:color="auto" w:fill="auto"/>
          </w:tcPr>
          <w:p w14:paraId="2E1D9A65" w14:textId="77777777" w:rsidR="009315BA" w:rsidRPr="001E6B81" w:rsidRDefault="009315BA" w:rsidP="009315BA">
            <w:pPr>
              <w:spacing w:after="0" w:line="240" w:lineRule="auto"/>
              <w:jc w:val="both"/>
              <w:rPr>
                <w:rFonts w:ascii="Times New Roman" w:eastAsia="Calibri" w:hAnsi="Times New Roman" w:cs="Times New Roman"/>
                <w:sz w:val="24"/>
                <w:szCs w:val="24"/>
              </w:rPr>
            </w:pPr>
            <w:proofErr w:type="spellStart"/>
            <w:r w:rsidRPr="001E6B81">
              <w:rPr>
                <w:rFonts w:ascii="Times New Roman" w:eastAsia="Calibri" w:hAnsi="Times New Roman" w:cs="Times New Roman"/>
                <w:sz w:val="24"/>
                <w:szCs w:val="24"/>
              </w:rPr>
              <w:t>eTwinning</w:t>
            </w:r>
            <w:proofErr w:type="spellEnd"/>
            <w:r w:rsidRPr="001E6B81">
              <w:rPr>
                <w:rFonts w:ascii="Times New Roman" w:eastAsia="Calibri" w:hAnsi="Times New Roman" w:cs="Times New Roman"/>
                <w:sz w:val="24"/>
                <w:szCs w:val="24"/>
              </w:rPr>
              <w:t xml:space="preserve"> projektas ,,</w:t>
            </w:r>
            <w:proofErr w:type="spellStart"/>
            <w:r w:rsidRPr="001E6B81">
              <w:rPr>
                <w:rFonts w:ascii="Times New Roman" w:eastAsia="Calibri" w:hAnsi="Times New Roman" w:cs="Times New Roman"/>
                <w:sz w:val="24"/>
                <w:szCs w:val="24"/>
              </w:rPr>
              <w:t>Earth</w:t>
            </w:r>
            <w:proofErr w:type="spellEnd"/>
            <w:r w:rsidRPr="001E6B81">
              <w:rPr>
                <w:rFonts w:ascii="Times New Roman" w:eastAsia="Calibri" w:hAnsi="Times New Roman" w:cs="Times New Roman"/>
                <w:sz w:val="24"/>
                <w:szCs w:val="24"/>
              </w:rPr>
              <w:t xml:space="preserve"> </w:t>
            </w:r>
            <w:proofErr w:type="spellStart"/>
            <w:r w:rsidRPr="001E6B81">
              <w:rPr>
                <w:rFonts w:ascii="Times New Roman" w:eastAsia="Calibri" w:hAnsi="Times New Roman" w:cs="Times New Roman"/>
                <w:sz w:val="24"/>
                <w:szCs w:val="24"/>
              </w:rPr>
              <w:t>is</w:t>
            </w:r>
            <w:proofErr w:type="spellEnd"/>
            <w:r w:rsidRPr="001E6B81">
              <w:rPr>
                <w:rFonts w:ascii="Times New Roman" w:eastAsia="Calibri" w:hAnsi="Times New Roman" w:cs="Times New Roman"/>
                <w:sz w:val="24"/>
                <w:szCs w:val="24"/>
              </w:rPr>
              <w:t xml:space="preserve"> </w:t>
            </w:r>
            <w:proofErr w:type="spellStart"/>
            <w:r w:rsidRPr="001E6B81">
              <w:rPr>
                <w:rFonts w:ascii="Times New Roman" w:eastAsia="Calibri" w:hAnsi="Times New Roman" w:cs="Times New Roman"/>
                <w:sz w:val="24"/>
                <w:szCs w:val="24"/>
              </w:rPr>
              <w:t>the</w:t>
            </w:r>
            <w:proofErr w:type="spellEnd"/>
            <w:r w:rsidRPr="001E6B81">
              <w:rPr>
                <w:rFonts w:ascii="Times New Roman" w:eastAsia="Calibri" w:hAnsi="Times New Roman" w:cs="Times New Roman"/>
                <w:sz w:val="24"/>
                <w:szCs w:val="24"/>
              </w:rPr>
              <w:t xml:space="preserve"> </w:t>
            </w:r>
            <w:proofErr w:type="spellStart"/>
            <w:r w:rsidRPr="001E6B81">
              <w:rPr>
                <w:rFonts w:ascii="Times New Roman" w:eastAsia="Calibri" w:hAnsi="Times New Roman" w:cs="Times New Roman"/>
                <w:sz w:val="24"/>
                <w:szCs w:val="24"/>
              </w:rPr>
              <w:t>home</w:t>
            </w:r>
            <w:proofErr w:type="spellEnd"/>
            <w:r w:rsidRPr="001E6B81">
              <w:rPr>
                <w:rFonts w:ascii="Times New Roman" w:eastAsia="Calibri" w:hAnsi="Times New Roman" w:cs="Times New Roman"/>
                <w:sz w:val="24"/>
                <w:szCs w:val="24"/>
              </w:rPr>
              <w:t xml:space="preserve"> </w:t>
            </w:r>
            <w:proofErr w:type="spellStart"/>
            <w:r w:rsidRPr="001E6B81">
              <w:rPr>
                <w:rFonts w:ascii="Times New Roman" w:eastAsia="Calibri" w:hAnsi="Times New Roman" w:cs="Times New Roman"/>
                <w:sz w:val="24"/>
                <w:szCs w:val="24"/>
              </w:rPr>
              <w:t>of</w:t>
            </w:r>
            <w:proofErr w:type="spellEnd"/>
            <w:r w:rsidRPr="001E6B81">
              <w:rPr>
                <w:rFonts w:ascii="Times New Roman" w:eastAsia="Calibri" w:hAnsi="Times New Roman" w:cs="Times New Roman"/>
                <w:sz w:val="24"/>
                <w:szCs w:val="24"/>
              </w:rPr>
              <w:t xml:space="preserve"> </w:t>
            </w:r>
            <w:proofErr w:type="spellStart"/>
            <w:r w:rsidRPr="001E6B81">
              <w:rPr>
                <w:rFonts w:ascii="Times New Roman" w:eastAsia="Calibri" w:hAnsi="Times New Roman" w:cs="Times New Roman"/>
                <w:sz w:val="24"/>
                <w:szCs w:val="24"/>
              </w:rPr>
              <w:t>all</w:t>
            </w:r>
            <w:proofErr w:type="spellEnd"/>
            <w:r w:rsidRPr="001E6B81">
              <w:rPr>
                <w:rFonts w:ascii="Times New Roman" w:eastAsia="Calibri" w:hAnsi="Times New Roman" w:cs="Times New Roman"/>
                <w:sz w:val="24"/>
                <w:szCs w:val="24"/>
              </w:rPr>
              <w:t xml:space="preserve">“ (,,Žemė yra visų mūsų </w:t>
            </w:r>
            <w:r w:rsidRPr="001E6B81">
              <w:rPr>
                <w:rFonts w:ascii="Times New Roman" w:eastAsia="Calibri" w:hAnsi="Times New Roman" w:cs="Times New Roman"/>
                <w:sz w:val="24"/>
                <w:szCs w:val="24"/>
              </w:rPr>
              <w:lastRenderedPageBreak/>
              <w:t>namai“).</w:t>
            </w:r>
          </w:p>
        </w:tc>
        <w:tc>
          <w:tcPr>
            <w:tcW w:w="1843" w:type="dxa"/>
            <w:shd w:val="clear" w:color="auto" w:fill="auto"/>
          </w:tcPr>
          <w:p w14:paraId="2E1D9A66"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lastRenderedPageBreak/>
              <w:t>Tarptautinis</w:t>
            </w:r>
          </w:p>
        </w:tc>
      </w:tr>
      <w:tr w:rsidR="009315BA" w:rsidRPr="001E6B81" w14:paraId="2E1D9A6B" w14:textId="77777777" w:rsidTr="001A7E71">
        <w:tc>
          <w:tcPr>
            <w:tcW w:w="556" w:type="dxa"/>
            <w:shd w:val="clear" w:color="auto" w:fill="auto"/>
          </w:tcPr>
          <w:p w14:paraId="2E1D9A68"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lastRenderedPageBreak/>
              <w:t>5.</w:t>
            </w:r>
          </w:p>
        </w:tc>
        <w:tc>
          <w:tcPr>
            <w:tcW w:w="7490" w:type="dxa"/>
            <w:shd w:val="clear" w:color="auto" w:fill="auto"/>
          </w:tcPr>
          <w:p w14:paraId="2E1D9A69" w14:textId="77777777" w:rsidR="009315BA" w:rsidRPr="001E6B81" w:rsidRDefault="009315BA" w:rsidP="009315BA">
            <w:pPr>
              <w:spacing w:after="0" w:line="240" w:lineRule="auto"/>
              <w:jc w:val="both"/>
              <w:rPr>
                <w:rFonts w:ascii="Times New Roman" w:eastAsia="Calibri" w:hAnsi="Times New Roman" w:cs="Times New Roman"/>
                <w:sz w:val="24"/>
                <w:szCs w:val="24"/>
              </w:rPr>
            </w:pPr>
            <w:proofErr w:type="spellStart"/>
            <w:r w:rsidRPr="001E6B81">
              <w:rPr>
                <w:rFonts w:ascii="Times New Roman" w:eastAsia="Calibri" w:hAnsi="Times New Roman" w:cs="Times New Roman"/>
                <w:sz w:val="24"/>
                <w:szCs w:val="24"/>
              </w:rPr>
              <w:t>eTwinning</w:t>
            </w:r>
            <w:proofErr w:type="spellEnd"/>
            <w:r w:rsidRPr="001E6B81">
              <w:rPr>
                <w:rFonts w:ascii="Times New Roman" w:eastAsia="Calibri" w:hAnsi="Times New Roman" w:cs="Times New Roman"/>
                <w:sz w:val="24"/>
                <w:szCs w:val="24"/>
              </w:rPr>
              <w:t xml:space="preserve">  projektas ,,</w:t>
            </w:r>
            <w:proofErr w:type="spellStart"/>
            <w:r w:rsidRPr="001E6B81">
              <w:rPr>
                <w:rFonts w:ascii="Times New Roman" w:eastAsia="Calibri" w:hAnsi="Times New Roman" w:cs="Times New Roman"/>
                <w:sz w:val="24"/>
                <w:szCs w:val="24"/>
              </w:rPr>
              <w:t>Little</w:t>
            </w:r>
            <w:proofErr w:type="spellEnd"/>
            <w:r w:rsidRPr="001E6B81">
              <w:rPr>
                <w:rFonts w:ascii="Times New Roman" w:eastAsia="Calibri" w:hAnsi="Times New Roman" w:cs="Times New Roman"/>
                <w:sz w:val="24"/>
                <w:szCs w:val="24"/>
              </w:rPr>
              <w:t xml:space="preserve"> </w:t>
            </w:r>
            <w:proofErr w:type="spellStart"/>
            <w:r w:rsidRPr="001E6B81">
              <w:rPr>
                <w:rFonts w:ascii="Times New Roman" w:eastAsia="Calibri" w:hAnsi="Times New Roman" w:cs="Times New Roman"/>
                <w:sz w:val="24"/>
                <w:szCs w:val="24"/>
              </w:rPr>
              <w:t>natural</w:t>
            </w:r>
            <w:proofErr w:type="spellEnd"/>
            <w:r w:rsidRPr="001E6B81">
              <w:rPr>
                <w:rFonts w:ascii="Times New Roman" w:eastAsia="Calibri" w:hAnsi="Times New Roman" w:cs="Times New Roman"/>
                <w:sz w:val="24"/>
                <w:szCs w:val="24"/>
              </w:rPr>
              <w:t xml:space="preserve"> </w:t>
            </w:r>
            <w:proofErr w:type="spellStart"/>
            <w:r w:rsidRPr="001E6B81">
              <w:rPr>
                <w:rFonts w:ascii="Times New Roman" w:eastAsia="Calibri" w:hAnsi="Times New Roman" w:cs="Times New Roman"/>
                <w:sz w:val="24"/>
                <w:szCs w:val="24"/>
              </w:rPr>
              <w:t>Scientists</w:t>
            </w:r>
            <w:proofErr w:type="spellEnd"/>
            <w:r w:rsidRPr="001E6B81">
              <w:rPr>
                <w:rFonts w:ascii="Times New Roman" w:eastAsia="Calibri" w:hAnsi="Times New Roman" w:cs="Times New Roman"/>
                <w:sz w:val="24"/>
                <w:szCs w:val="24"/>
              </w:rPr>
              <w:t>“ (,,Mažieji gamtos tyrinėtojai“).</w:t>
            </w:r>
          </w:p>
        </w:tc>
        <w:tc>
          <w:tcPr>
            <w:tcW w:w="1843" w:type="dxa"/>
            <w:shd w:val="clear" w:color="auto" w:fill="auto"/>
          </w:tcPr>
          <w:p w14:paraId="2E1D9A6A"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Tarptautinis</w:t>
            </w:r>
          </w:p>
        </w:tc>
      </w:tr>
      <w:tr w:rsidR="009315BA" w:rsidRPr="001E6B81" w14:paraId="2E1D9A6F" w14:textId="77777777" w:rsidTr="001A7E71">
        <w:tc>
          <w:tcPr>
            <w:tcW w:w="556" w:type="dxa"/>
            <w:shd w:val="clear" w:color="auto" w:fill="auto"/>
          </w:tcPr>
          <w:p w14:paraId="2E1D9A6C"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6.</w:t>
            </w:r>
          </w:p>
        </w:tc>
        <w:tc>
          <w:tcPr>
            <w:tcW w:w="7490" w:type="dxa"/>
            <w:shd w:val="clear" w:color="auto" w:fill="auto"/>
          </w:tcPr>
          <w:p w14:paraId="2E1D9A6D" w14:textId="77777777" w:rsidR="009315BA" w:rsidRPr="001E6B81" w:rsidRDefault="009315BA" w:rsidP="009315BA">
            <w:pPr>
              <w:spacing w:after="0" w:line="240" w:lineRule="auto"/>
              <w:jc w:val="both"/>
              <w:rPr>
                <w:rFonts w:ascii="Times New Roman" w:eastAsia="Calibri" w:hAnsi="Times New Roman" w:cs="Times New Roman"/>
                <w:sz w:val="24"/>
                <w:szCs w:val="24"/>
              </w:rPr>
            </w:pPr>
            <w:proofErr w:type="spellStart"/>
            <w:r w:rsidRPr="001E6B81">
              <w:rPr>
                <w:rFonts w:ascii="Times New Roman" w:eastAsia="Calibri" w:hAnsi="Times New Roman" w:cs="Times New Roman"/>
                <w:sz w:val="24"/>
                <w:szCs w:val="24"/>
              </w:rPr>
              <w:t>eTwinning</w:t>
            </w:r>
            <w:proofErr w:type="spellEnd"/>
            <w:r w:rsidRPr="001E6B81">
              <w:rPr>
                <w:rFonts w:ascii="Times New Roman" w:eastAsia="Calibri" w:hAnsi="Times New Roman" w:cs="Times New Roman"/>
                <w:sz w:val="24"/>
                <w:szCs w:val="24"/>
              </w:rPr>
              <w:t xml:space="preserve"> projektas ,,Močiutės austu taku per Lietuvą einu“.</w:t>
            </w:r>
          </w:p>
        </w:tc>
        <w:tc>
          <w:tcPr>
            <w:tcW w:w="1843" w:type="dxa"/>
            <w:shd w:val="clear" w:color="auto" w:fill="auto"/>
          </w:tcPr>
          <w:p w14:paraId="2E1D9A6E"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Nacionalinis</w:t>
            </w:r>
          </w:p>
        </w:tc>
      </w:tr>
      <w:tr w:rsidR="009315BA" w:rsidRPr="001E6B81" w14:paraId="2E1D9A73" w14:textId="77777777" w:rsidTr="001A7E71">
        <w:tc>
          <w:tcPr>
            <w:tcW w:w="556" w:type="dxa"/>
            <w:shd w:val="clear" w:color="auto" w:fill="auto"/>
          </w:tcPr>
          <w:p w14:paraId="2E1D9A70"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7.</w:t>
            </w:r>
          </w:p>
        </w:tc>
        <w:tc>
          <w:tcPr>
            <w:tcW w:w="7490" w:type="dxa"/>
            <w:shd w:val="clear" w:color="auto" w:fill="auto"/>
          </w:tcPr>
          <w:p w14:paraId="2E1D9A71" w14:textId="77777777" w:rsidR="009315BA" w:rsidRPr="001E6B81" w:rsidRDefault="009315BA" w:rsidP="009315BA">
            <w:pPr>
              <w:spacing w:after="0" w:line="240" w:lineRule="auto"/>
              <w:jc w:val="both"/>
              <w:rPr>
                <w:rFonts w:ascii="Times New Roman" w:eastAsia="Calibri" w:hAnsi="Times New Roman" w:cs="Times New Roman"/>
                <w:sz w:val="24"/>
                <w:szCs w:val="24"/>
              </w:rPr>
            </w:pPr>
            <w:proofErr w:type="spellStart"/>
            <w:r w:rsidRPr="001E6B81">
              <w:rPr>
                <w:rFonts w:ascii="Times New Roman" w:eastAsia="Calibri" w:hAnsi="Times New Roman" w:cs="Times New Roman"/>
                <w:sz w:val="24"/>
                <w:szCs w:val="24"/>
              </w:rPr>
              <w:t>eTwinning</w:t>
            </w:r>
            <w:proofErr w:type="spellEnd"/>
            <w:r w:rsidRPr="001E6B81">
              <w:rPr>
                <w:rFonts w:ascii="Times New Roman" w:eastAsia="Calibri" w:hAnsi="Times New Roman" w:cs="Times New Roman"/>
                <w:sz w:val="24"/>
                <w:szCs w:val="24"/>
              </w:rPr>
              <w:t xml:space="preserve"> projektas ,,</w:t>
            </w:r>
            <w:proofErr w:type="spellStart"/>
            <w:r w:rsidRPr="001E6B81">
              <w:rPr>
                <w:rFonts w:ascii="Times New Roman" w:eastAsia="Calibri" w:hAnsi="Times New Roman" w:cs="Times New Roman"/>
                <w:sz w:val="24"/>
                <w:szCs w:val="24"/>
              </w:rPr>
              <w:t>From</w:t>
            </w:r>
            <w:proofErr w:type="spellEnd"/>
            <w:r w:rsidRPr="001E6B81">
              <w:rPr>
                <w:rFonts w:ascii="Times New Roman" w:eastAsia="Calibri" w:hAnsi="Times New Roman" w:cs="Times New Roman"/>
                <w:sz w:val="24"/>
                <w:szCs w:val="24"/>
              </w:rPr>
              <w:t xml:space="preserve"> </w:t>
            </w:r>
            <w:proofErr w:type="spellStart"/>
            <w:r w:rsidRPr="001E6B81">
              <w:rPr>
                <w:rFonts w:ascii="Times New Roman" w:eastAsia="Calibri" w:hAnsi="Times New Roman" w:cs="Times New Roman"/>
                <w:sz w:val="24"/>
                <w:szCs w:val="24"/>
              </w:rPr>
              <w:t>words</w:t>
            </w:r>
            <w:proofErr w:type="spellEnd"/>
            <w:r w:rsidRPr="001E6B81">
              <w:rPr>
                <w:rFonts w:ascii="Times New Roman" w:eastAsia="Calibri" w:hAnsi="Times New Roman" w:cs="Times New Roman"/>
                <w:sz w:val="24"/>
                <w:szCs w:val="24"/>
              </w:rPr>
              <w:t xml:space="preserve"> to </w:t>
            </w:r>
            <w:proofErr w:type="spellStart"/>
            <w:r w:rsidRPr="001E6B81">
              <w:rPr>
                <w:rFonts w:ascii="Times New Roman" w:eastAsia="Calibri" w:hAnsi="Times New Roman" w:cs="Times New Roman"/>
                <w:sz w:val="24"/>
                <w:szCs w:val="24"/>
              </w:rPr>
              <w:t>sentences</w:t>
            </w:r>
            <w:proofErr w:type="spellEnd"/>
            <w:r w:rsidRPr="001E6B81">
              <w:rPr>
                <w:rFonts w:ascii="Times New Roman" w:eastAsia="Calibri" w:hAnsi="Times New Roman" w:cs="Times New Roman"/>
                <w:sz w:val="24"/>
                <w:szCs w:val="24"/>
              </w:rPr>
              <w:t xml:space="preserve"> </w:t>
            </w:r>
            <w:proofErr w:type="spellStart"/>
            <w:r w:rsidRPr="001E6B81">
              <w:rPr>
                <w:rFonts w:ascii="Times New Roman" w:eastAsia="Calibri" w:hAnsi="Times New Roman" w:cs="Times New Roman"/>
                <w:sz w:val="24"/>
                <w:szCs w:val="24"/>
              </w:rPr>
              <w:t>from</w:t>
            </w:r>
            <w:proofErr w:type="spellEnd"/>
            <w:r w:rsidRPr="001E6B81">
              <w:rPr>
                <w:rFonts w:ascii="Times New Roman" w:eastAsia="Calibri" w:hAnsi="Times New Roman" w:cs="Times New Roman"/>
                <w:sz w:val="24"/>
                <w:szCs w:val="24"/>
              </w:rPr>
              <w:t xml:space="preserve"> </w:t>
            </w:r>
            <w:proofErr w:type="spellStart"/>
            <w:r w:rsidRPr="001E6B81">
              <w:rPr>
                <w:rFonts w:ascii="Times New Roman" w:eastAsia="Calibri" w:hAnsi="Times New Roman" w:cs="Times New Roman"/>
                <w:sz w:val="24"/>
                <w:szCs w:val="24"/>
              </w:rPr>
              <w:t>sentences</w:t>
            </w:r>
            <w:proofErr w:type="spellEnd"/>
            <w:r w:rsidRPr="001E6B81">
              <w:rPr>
                <w:rFonts w:ascii="Times New Roman" w:eastAsia="Calibri" w:hAnsi="Times New Roman" w:cs="Times New Roman"/>
                <w:sz w:val="24"/>
                <w:szCs w:val="24"/>
              </w:rPr>
              <w:t xml:space="preserve"> to </w:t>
            </w:r>
            <w:proofErr w:type="spellStart"/>
            <w:r w:rsidRPr="001E6B81">
              <w:rPr>
                <w:rFonts w:ascii="Times New Roman" w:eastAsia="Calibri" w:hAnsi="Times New Roman" w:cs="Times New Roman"/>
                <w:sz w:val="24"/>
                <w:szCs w:val="24"/>
              </w:rPr>
              <w:t>stories</w:t>
            </w:r>
            <w:proofErr w:type="spellEnd"/>
            <w:r w:rsidRPr="001E6B81">
              <w:rPr>
                <w:rFonts w:ascii="Times New Roman" w:eastAsia="Calibri" w:hAnsi="Times New Roman" w:cs="Times New Roman"/>
                <w:sz w:val="24"/>
                <w:szCs w:val="24"/>
              </w:rPr>
              <w:t>“ (,,Nuo žodžių iki sakinių“).</w:t>
            </w:r>
          </w:p>
        </w:tc>
        <w:tc>
          <w:tcPr>
            <w:tcW w:w="1843" w:type="dxa"/>
            <w:shd w:val="clear" w:color="auto" w:fill="auto"/>
          </w:tcPr>
          <w:p w14:paraId="2E1D9A72"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Tarptautinis</w:t>
            </w:r>
          </w:p>
        </w:tc>
      </w:tr>
      <w:tr w:rsidR="009315BA" w:rsidRPr="001E6B81" w14:paraId="2E1D9A77" w14:textId="77777777" w:rsidTr="001A7E71">
        <w:tc>
          <w:tcPr>
            <w:tcW w:w="556" w:type="dxa"/>
            <w:shd w:val="clear" w:color="auto" w:fill="auto"/>
          </w:tcPr>
          <w:p w14:paraId="2E1D9A74"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8.</w:t>
            </w:r>
          </w:p>
        </w:tc>
        <w:tc>
          <w:tcPr>
            <w:tcW w:w="7490" w:type="dxa"/>
            <w:shd w:val="clear" w:color="auto" w:fill="auto"/>
          </w:tcPr>
          <w:p w14:paraId="2E1D9A75" w14:textId="77777777" w:rsidR="009315BA" w:rsidRPr="001E6B81" w:rsidRDefault="009315BA" w:rsidP="009315BA">
            <w:pPr>
              <w:spacing w:after="0" w:line="240" w:lineRule="auto"/>
              <w:jc w:val="both"/>
              <w:rPr>
                <w:rFonts w:ascii="Times New Roman" w:eastAsia="Calibri" w:hAnsi="Times New Roman" w:cs="Times New Roman"/>
                <w:sz w:val="24"/>
                <w:szCs w:val="24"/>
              </w:rPr>
            </w:pPr>
            <w:proofErr w:type="spellStart"/>
            <w:r w:rsidRPr="001E6B81">
              <w:rPr>
                <w:rFonts w:ascii="Times New Roman" w:eastAsia="Calibri" w:hAnsi="Times New Roman" w:cs="Times New Roman"/>
                <w:sz w:val="24"/>
                <w:szCs w:val="24"/>
              </w:rPr>
              <w:t>eTwinning</w:t>
            </w:r>
            <w:proofErr w:type="spellEnd"/>
            <w:r w:rsidRPr="001E6B81">
              <w:rPr>
                <w:rFonts w:ascii="Times New Roman" w:eastAsia="Calibri" w:hAnsi="Times New Roman" w:cs="Times New Roman"/>
                <w:sz w:val="24"/>
                <w:szCs w:val="24"/>
              </w:rPr>
              <w:t xml:space="preserve"> projektas ,,Sodinu auginu“.</w:t>
            </w:r>
          </w:p>
        </w:tc>
        <w:tc>
          <w:tcPr>
            <w:tcW w:w="1843" w:type="dxa"/>
            <w:shd w:val="clear" w:color="auto" w:fill="auto"/>
          </w:tcPr>
          <w:p w14:paraId="2E1D9A76"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Nacionalinis</w:t>
            </w:r>
          </w:p>
        </w:tc>
      </w:tr>
      <w:tr w:rsidR="009315BA" w:rsidRPr="001E6B81" w14:paraId="2E1D9A7B" w14:textId="77777777" w:rsidTr="001A7E71">
        <w:tc>
          <w:tcPr>
            <w:tcW w:w="556" w:type="dxa"/>
            <w:shd w:val="clear" w:color="auto" w:fill="auto"/>
          </w:tcPr>
          <w:p w14:paraId="2E1D9A78"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9.</w:t>
            </w:r>
          </w:p>
        </w:tc>
        <w:tc>
          <w:tcPr>
            <w:tcW w:w="7490" w:type="dxa"/>
            <w:shd w:val="clear" w:color="auto" w:fill="auto"/>
          </w:tcPr>
          <w:p w14:paraId="2E1D9A79" w14:textId="77777777" w:rsidR="009315BA" w:rsidRPr="001E6B81" w:rsidRDefault="009315BA" w:rsidP="009315BA">
            <w:pPr>
              <w:spacing w:after="0" w:line="240" w:lineRule="auto"/>
              <w:jc w:val="both"/>
              <w:rPr>
                <w:rFonts w:ascii="Times New Roman" w:eastAsia="Calibri" w:hAnsi="Times New Roman" w:cs="Times New Roman"/>
                <w:sz w:val="24"/>
                <w:szCs w:val="24"/>
              </w:rPr>
            </w:pPr>
            <w:proofErr w:type="spellStart"/>
            <w:r w:rsidRPr="001E6B81">
              <w:rPr>
                <w:rFonts w:ascii="Times New Roman" w:eastAsia="Calibri" w:hAnsi="Times New Roman" w:cs="Times New Roman"/>
                <w:sz w:val="24"/>
                <w:szCs w:val="24"/>
              </w:rPr>
              <w:t>eTwinning</w:t>
            </w:r>
            <w:proofErr w:type="spellEnd"/>
            <w:r w:rsidRPr="001E6B81">
              <w:rPr>
                <w:rFonts w:ascii="Times New Roman" w:eastAsia="Calibri" w:hAnsi="Times New Roman" w:cs="Times New Roman"/>
                <w:sz w:val="24"/>
                <w:szCs w:val="24"/>
              </w:rPr>
              <w:t xml:space="preserve"> projektas ,,Mano svajonių darbas“.</w:t>
            </w:r>
          </w:p>
        </w:tc>
        <w:tc>
          <w:tcPr>
            <w:tcW w:w="1843" w:type="dxa"/>
            <w:shd w:val="clear" w:color="auto" w:fill="auto"/>
          </w:tcPr>
          <w:p w14:paraId="2E1D9A7A"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Nacionalinis</w:t>
            </w:r>
          </w:p>
        </w:tc>
      </w:tr>
      <w:tr w:rsidR="009315BA" w:rsidRPr="001E6B81" w14:paraId="2E1D9A7F" w14:textId="77777777" w:rsidTr="001A7E71">
        <w:tc>
          <w:tcPr>
            <w:tcW w:w="556" w:type="dxa"/>
            <w:shd w:val="clear" w:color="auto" w:fill="auto"/>
          </w:tcPr>
          <w:p w14:paraId="2E1D9A7C"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10.</w:t>
            </w:r>
          </w:p>
        </w:tc>
        <w:tc>
          <w:tcPr>
            <w:tcW w:w="7490" w:type="dxa"/>
            <w:shd w:val="clear" w:color="auto" w:fill="auto"/>
          </w:tcPr>
          <w:p w14:paraId="2E1D9A7D" w14:textId="77777777" w:rsidR="009315BA" w:rsidRPr="001E6B81" w:rsidRDefault="009315BA" w:rsidP="009315BA">
            <w:pPr>
              <w:spacing w:after="0" w:line="240" w:lineRule="auto"/>
              <w:jc w:val="both"/>
              <w:rPr>
                <w:rFonts w:ascii="Times New Roman" w:eastAsia="Calibri" w:hAnsi="Times New Roman" w:cs="Times New Roman"/>
                <w:sz w:val="24"/>
                <w:szCs w:val="24"/>
              </w:rPr>
            </w:pPr>
            <w:proofErr w:type="spellStart"/>
            <w:r w:rsidRPr="001E6B81">
              <w:rPr>
                <w:rFonts w:ascii="Times New Roman" w:eastAsia="Calibri" w:hAnsi="Times New Roman" w:cs="Times New Roman"/>
                <w:sz w:val="24"/>
                <w:szCs w:val="24"/>
              </w:rPr>
              <w:t>eTwinning</w:t>
            </w:r>
            <w:proofErr w:type="spellEnd"/>
            <w:r w:rsidRPr="001E6B81">
              <w:rPr>
                <w:rFonts w:ascii="Times New Roman" w:eastAsia="Calibri" w:hAnsi="Times New Roman" w:cs="Times New Roman"/>
                <w:sz w:val="24"/>
                <w:szCs w:val="24"/>
              </w:rPr>
              <w:t xml:space="preserve"> projektas ,,Mes atversim pasakos duris“.</w:t>
            </w:r>
          </w:p>
        </w:tc>
        <w:tc>
          <w:tcPr>
            <w:tcW w:w="1843" w:type="dxa"/>
            <w:shd w:val="clear" w:color="auto" w:fill="auto"/>
          </w:tcPr>
          <w:p w14:paraId="2E1D9A7E"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Nacionalinis</w:t>
            </w:r>
          </w:p>
        </w:tc>
      </w:tr>
      <w:tr w:rsidR="009315BA" w:rsidRPr="001E6B81" w14:paraId="2E1D9A83" w14:textId="77777777" w:rsidTr="001A7E71">
        <w:tc>
          <w:tcPr>
            <w:tcW w:w="556" w:type="dxa"/>
            <w:shd w:val="clear" w:color="auto" w:fill="auto"/>
          </w:tcPr>
          <w:p w14:paraId="2E1D9A80"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11.</w:t>
            </w:r>
          </w:p>
        </w:tc>
        <w:tc>
          <w:tcPr>
            <w:tcW w:w="7490" w:type="dxa"/>
            <w:shd w:val="clear" w:color="auto" w:fill="auto"/>
          </w:tcPr>
          <w:p w14:paraId="2E1D9A81" w14:textId="77777777" w:rsidR="009315BA" w:rsidRPr="001E6B81" w:rsidRDefault="009315BA" w:rsidP="009315BA">
            <w:pPr>
              <w:spacing w:after="0" w:line="240" w:lineRule="auto"/>
              <w:jc w:val="both"/>
              <w:rPr>
                <w:rFonts w:ascii="Times New Roman" w:eastAsia="Calibri" w:hAnsi="Times New Roman" w:cs="Times New Roman"/>
                <w:sz w:val="24"/>
                <w:szCs w:val="24"/>
              </w:rPr>
            </w:pPr>
            <w:proofErr w:type="spellStart"/>
            <w:r w:rsidRPr="001E6B81">
              <w:rPr>
                <w:rFonts w:ascii="Times New Roman" w:eastAsia="Calibri" w:hAnsi="Times New Roman" w:cs="Times New Roman"/>
                <w:sz w:val="24"/>
                <w:szCs w:val="24"/>
              </w:rPr>
              <w:t>eTwinning</w:t>
            </w:r>
            <w:proofErr w:type="spellEnd"/>
            <w:r w:rsidRPr="001E6B81">
              <w:rPr>
                <w:rFonts w:ascii="Times New Roman" w:eastAsia="Calibri" w:hAnsi="Times New Roman" w:cs="Times New Roman"/>
                <w:sz w:val="24"/>
                <w:szCs w:val="24"/>
              </w:rPr>
              <w:t xml:space="preserve"> projektas ,,</w:t>
            </w:r>
            <w:proofErr w:type="spellStart"/>
            <w:r w:rsidRPr="001E6B81">
              <w:rPr>
                <w:rFonts w:ascii="Times New Roman" w:eastAsia="Calibri" w:hAnsi="Times New Roman" w:cs="Times New Roman"/>
                <w:sz w:val="24"/>
                <w:szCs w:val="24"/>
              </w:rPr>
              <w:t>School</w:t>
            </w:r>
            <w:proofErr w:type="spellEnd"/>
            <w:r w:rsidRPr="001E6B81">
              <w:rPr>
                <w:rFonts w:ascii="Times New Roman" w:eastAsia="Calibri" w:hAnsi="Times New Roman" w:cs="Times New Roman"/>
                <w:sz w:val="24"/>
                <w:szCs w:val="24"/>
              </w:rPr>
              <w:t xml:space="preserve"> </w:t>
            </w:r>
            <w:proofErr w:type="spellStart"/>
            <w:r w:rsidRPr="001E6B81">
              <w:rPr>
                <w:rFonts w:ascii="Times New Roman" w:eastAsia="Calibri" w:hAnsi="Times New Roman" w:cs="Times New Roman"/>
                <w:sz w:val="24"/>
                <w:szCs w:val="24"/>
              </w:rPr>
              <w:t>is</w:t>
            </w:r>
            <w:proofErr w:type="spellEnd"/>
            <w:r w:rsidRPr="001E6B81">
              <w:rPr>
                <w:rFonts w:ascii="Times New Roman" w:eastAsia="Calibri" w:hAnsi="Times New Roman" w:cs="Times New Roman"/>
                <w:sz w:val="24"/>
                <w:szCs w:val="24"/>
              </w:rPr>
              <w:t xml:space="preserve"> </w:t>
            </w:r>
            <w:proofErr w:type="spellStart"/>
            <w:r w:rsidRPr="001E6B81">
              <w:rPr>
                <w:rFonts w:ascii="Times New Roman" w:eastAsia="Calibri" w:hAnsi="Times New Roman" w:cs="Times New Roman"/>
                <w:sz w:val="24"/>
                <w:szCs w:val="24"/>
              </w:rPr>
              <w:t>Everywhere</w:t>
            </w:r>
            <w:proofErr w:type="spellEnd"/>
            <w:r w:rsidRPr="001E6B81">
              <w:rPr>
                <w:rFonts w:ascii="Times New Roman" w:eastAsia="Calibri" w:hAnsi="Times New Roman" w:cs="Times New Roman"/>
                <w:sz w:val="24"/>
                <w:szCs w:val="24"/>
              </w:rPr>
              <w:t>“ (,,Mokykla yra visur“).</w:t>
            </w:r>
          </w:p>
        </w:tc>
        <w:tc>
          <w:tcPr>
            <w:tcW w:w="1843" w:type="dxa"/>
            <w:shd w:val="clear" w:color="auto" w:fill="auto"/>
          </w:tcPr>
          <w:p w14:paraId="2E1D9A82"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Tarptautinis</w:t>
            </w:r>
          </w:p>
        </w:tc>
      </w:tr>
      <w:tr w:rsidR="009315BA" w:rsidRPr="001E6B81" w14:paraId="2E1D9A87" w14:textId="77777777" w:rsidTr="001A7E71">
        <w:tc>
          <w:tcPr>
            <w:tcW w:w="556" w:type="dxa"/>
            <w:shd w:val="clear" w:color="auto" w:fill="auto"/>
          </w:tcPr>
          <w:p w14:paraId="2E1D9A84"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12.</w:t>
            </w:r>
          </w:p>
        </w:tc>
        <w:tc>
          <w:tcPr>
            <w:tcW w:w="7490" w:type="dxa"/>
            <w:shd w:val="clear" w:color="auto" w:fill="auto"/>
          </w:tcPr>
          <w:p w14:paraId="2E1D9A85" w14:textId="77777777" w:rsidR="009315BA" w:rsidRPr="001E6B81" w:rsidRDefault="009315BA" w:rsidP="009315BA">
            <w:pPr>
              <w:spacing w:after="0" w:line="240" w:lineRule="auto"/>
              <w:jc w:val="both"/>
              <w:rPr>
                <w:rFonts w:ascii="Times New Roman" w:eastAsia="Calibri" w:hAnsi="Times New Roman" w:cs="Times New Roman"/>
                <w:sz w:val="24"/>
                <w:szCs w:val="24"/>
              </w:rPr>
            </w:pPr>
            <w:proofErr w:type="spellStart"/>
            <w:r w:rsidRPr="001E6B81">
              <w:rPr>
                <w:rFonts w:ascii="Times New Roman" w:eastAsia="Calibri" w:hAnsi="Times New Roman" w:cs="Times New Roman"/>
                <w:sz w:val="24"/>
                <w:szCs w:val="24"/>
              </w:rPr>
              <w:t>eTwinning</w:t>
            </w:r>
            <w:proofErr w:type="spellEnd"/>
            <w:r w:rsidRPr="001E6B81">
              <w:rPr>
                <w:rFonts w:ascii="Times New Roman" w:eastAsia="Calibri" w:hAnsi="Times New Roman" w:cs="Times New Roman"/>
                <w:sz w:val="24"/>
                <w:szCs w:val="24"/>
              </w:rPr>
              <w:t xml:space="preserve"> projektas ,,Šiuolaikinėje mokykloje STEAM ugdymas ,,Tyrėjas-išradėjas“.</w:t>
            </w:r>
          </w:p>
        </w:tc>
        <w:tc>
          <w:tcPr>
            <w:tcW w:w="1843" w:type="dxa"/>
            <w:shd w:val="clear" w:color="auto" w:fill="auto"/>
          </w:tcPr>
          <w:p w14:paraId="2E1D9A86"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Nacionalinis</w:t>
            </w:r>
          </w:p>
        </w:tc>
      </w:tr>
      <w:tr w:rsidR="009315BA" w:rsidRPr="001E6B81" w14:paraId="2E1D9A8B" w14:textId="77777777" w:rsidTr="001A7E71">
        <w:tc>
          <w:tcPr>
            <w:tcW w:w="556" w:type="dxa"/>
            <w:shd w:val="clear" w:color="auto" w:fill="auto"/>
          </w:tcPr>
          <w:p w14:paraId="2E1D9A88"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13.</w:t>
            </w:r>
          </w:p>
        </w:tc>
        <w:tc>
          <w:tcPr>
            <w:tcW w:w="7490" w:type="dxa"/>
            <w:shd w:val="clear" w:color="auto" w:fill="auto"/>
          </w:tcPr>
          <w:p w14:paraId="2E1D9A89" w14:textId="77777777" w:rsidR="009315BA" w:rsidRPr="001E6B81" w:rsidRDefault="009315BA" w:rsidP="009315BA">
            <w:pPr>
              <w:spacing w:after="0" w:line="240" w:lineRule="auto"/>
              <w:jc w:val="both"/>
              <w:rPr>
                <w:rFonts w:ascii="Times New Roman" w:eastAsia="Calibri" w:hAnsi="Times New Roman" w:cs="Times New Roman"/>
                <w:sz w:val="24"/>
                <w:szCs w:val="24"/>
              </w:rPr>
            </w:pPr>
            <w:proofErr w:type="spellStart"/>
            <w:r w:rsidRPr="001E6B81">
              <w:rPr>
                <w:rFonts w:ascii="Times New Roman" w:eastAsia="Calibri" w:hAnsi="Times New Roman" w:cs="Times New Roman"/>
                <w:sz w:val="24"/>
                <w:szCs w:val="24"/>
              </w:rPr>
              <w:t>eTwinning</w:t>
            </w:r>
            <w:proofErr w:type="spellEnd"/>
            <w:r w:rsidRPr="001E6B81">
              <w:rPr>
                <w:rFonts w:ascii="Times New Roman" w:eastAsia="Calibri" w:hAnsi="Times New Roman" w:cs="Times New Roman"/>
                <w:sz w:val="24"/>
                <w:szCs w:val="24"/>
              </w:rPr>
              <w:t xml:space="preserve"> projektas ,,</w:t>
            </w:r>
            <w:proofErr w:type="spellStart"/>
            <w:r w:rsidRPr="001E6B81">
              <w:rPr>
                <w:rFonts w:ascii="Times New Roman" w:eastAsia="Calibri" w:hAnsi="Times New Roman" w:cs="Times New Roman"/>
                <w:sz w:val="24"/>
                <w:szCs w:val="24"/>
              </w:rPr>
              <w:t>I’m</w:t>
            </w:r>
            <w:proofErr w:type="spellEnd"/>
            <w:r w:rsidRPr="001E6B81">
              <w:rPr>
                <w:rFonts w:ascii="Times New Roman" w:eastAsia="Calibri" w:hAnsi="Times New Roman" w:cs="Times New Roman"/>
                <w:sz w:val="24"/>
                <w:szCs w:val="24"/>
              </w:rPr>
              <w:t xml:space="preserve"> a </w:t>
            </w:r>
            <w:proofErr w:type="spellStart"/>
            <w:r w:rsidRPr="001E6B81">
              <w:rPr>
                <w:rFonts w:ascii="Times New Roman" w:eastAsia="Calibri" w:hAnsi="Times New Roman" w:cs="Times New Roman"/>
                <w:sz w:val="24"/>
                <w:szCs w:val="24"/>
              </w:rPr>
              <w:t>young</w:t>
            </w:r>
            <w:proofErr w:type="spellEnd"/>
            <w:r w:rsidRPr="001E6B81">
              <w:rPr>
                <w:rFonts w:ascii="Times New Roman" w:eastAsia="Calibri" w:hAnsi="Times New Roman" w:cs="Times New Roman"/>
                <w:sz w:val="24"/>
                <w:szCs w:val="24"/>
              </w:rPr>
              <w:t xml:space="preserve"> </w:t>
            </w:r>
            <w:proofErr w:type="spellStart"/>
            <w:r w:rsidRPr="001E6B81">
              <w:rPr>
                <w:rFonts w:ascii="Times New Roman" w:eastAsia="Calibri" w:hAnsi="Times New Roman" w:cs="Times New Roman"/>
                <w:sz w:val="24"/>
                <w:szCs w:val="24"/>
              </w:rPr>
              <w:t>scientist”,,(Aš</w:t>
            </w:r>
            <w:proofErr w:type="spellEnd"/>
            <w:r w:rsidRPr="001E6B81">
              <w:rPr>
                <w:rFonts w:ascii="Times New Roman" w:eastAsia="Calibri" w:hAnsi="Times New Roman" w:cs="Times New Roman"/>
                <w:sz w:val="24"/>
                <w:szCs w:val="24"/>
              </w:rPr>
              <w:t xml:space="preserve"> jaunasis mokslininkas”).</w:t>
            </w:r>
          </w:p>
        </w:tc>
        <w:tc>
          <w:tcPr>
            <w:tcW w:w="1843" w:type="dxa"/>
            <w:shd w:val="clear" w:color="auto" w:fill="auto"/>
          </w:tcPr>
          <w:p w14:paraId="2E1D9A8A"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Tarptautinis</w:t>
            </w:r>
          </w:p>
        </w:tc>
      </w:tr>
      <w:tr w:rsidR="009315BA" w:rsidRPr="001E6B81" w14:paraId="2E1D9A8F" w14:textId="77777777" w:rsidTr="001A7E71">
        <w:tc>
          <w:tcPr>
            <w:tcW w:w="556" w:type="dxa"/>
            <w:shd w:val="clear" w:color="auto" w:fill="auto"/>
          </w:tcPr>
          <w:p w14:paraId="2E1D9A8C"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14.</w:t>
            </w:r>
          </w:p>
        </w:tc>
        <w:tc>
          <w:tcPr>
            <w:tcW w:w="7490" w:type="dxa"/>
            <w:shd w:val="clear" w:color="auto" w:fill="auto"/>
          </w:tcPr>
          <w:p w14:paraId="2E1D9A8D" w14:textId="77777777" w:rsidR="009315BA" w:rsidRPr="001E6B81" w:rsidRDefault="009315BA" w:rsidP="009315BA">
            <w:pPr>
              <w:spacing w:after="0" w:line="240" w:lineRule="auto"/>
              <w:jc w:val="both"/>
              <w:rPr>
                <w:rFonts w:ascii="Times New Roman" w:eastAsia="Calibri" w:hAnsi="Times New Roman" w:cs="Times New Roman"/>
                <w:sz w:val="24"/>
                <w:szCs w:val="24"/>
              </w:rPr>
            </w:pPr>
            <w:proofErr w:type="spellStart"/>
            <w:r w:rsidRPr="001E6B81">
              <w:rPr>
                <w:rFonts w:ascii="Times New Roman" w:eastAsia="Calibri" w:hAnsi="Times New Roman" w:cs="Times New Roman"/>
                <w:sz w:val="24"/>
                <w:szCs w:val="24"/>
              </w:rPr>
              <w:t>eTwinning</w:t>
            </w:r>
            <w:proofErr w:type="spellEnd"/>
            <w:r w:rsidRPr="001E6B81">
              <w:rPr>
                <w:rFonts w:ascii="Times New Roman" w:eastAsia="Calibri" w:hAnsi="Times New Roman" w:cs="Times New Roman"/>
                <w:sz w:val="24"/>
                <w:szCs w:val="24"/>
              </w:rPr>
              <w:t xml:space="preserve"> projektas ,,</w:t>
            </w:r>
            <w:proofErr w:type="spellStart"/>
            <w:r w:rsidRPr="001E6B81">
              <w:rPr>
                <w:rFonts w:ascii="Times New Roman" w:eastAsia="Calibri" w:hAnsi="Times New Roman" w:cs="Times New Roman"/>
                <w:sz w:val="24"/>
                <w:szCs w:val="24"/>
              </w:rPr>
              <w:t>The</w:t>
            </w:r>
            <w:proofErr w:type="spellEnd"/>
            <w:r w:rsidRPr="001E6B81">
              <w:rPr>
                <w:rFonts w:ascii="Times New Roman" w:eastAsia="Calibri" w:hAnsi="Times New Roman" w:cs="Times New Roman"/>
                <w:sz w:val="24"/>
                <w:szCs w:val="24"/>
              </w:rPr>
              <w:t xml:space="preserve"> </w:t>
            </w:r>
            <w:proofErr w:type="spellStart"/>
            <w:r w:rsidRPr="001E6B81">
              <w:rPr>
                <w:rFonts w:ascii="Times New Roman" w:eastAsia="Calibri" w:hAnsi="Times New Roman" w:cs="Times New Roman"/>
                <w:sz w:val="24"/>
                <w:szCs w:val="24"/>
              </w:rPr>
              <w:t>games</w:t>
            </w:r>
            <w:proofErr w:type="spellEnd"/>
            <w:r w:rsidRPr="001E6B81">
              <w:rPr>
                <w:rFonts w:ascii="Times New Roman" w:eastAsia="Calibri" w:hAnsi="Times New Roman" w:cs="Times New Roman"/>
                <w:sz w:val="24"/>
                <w:szCs w:val="24"/>
              </w:rPr>
              <w:t xml:space="preserve"> </w:t>
            </w:r>
            <w:proofErr w:type="spellStart"/>
            <w:r w:rsidRPr="001E6B81">
              <w:rPr>
                <w:rFonts w:ascii="Times New Roman" w:eastAsia="Calibri" w:hAnsi="Times New Roman" w:cs="Times New Roman"/>
                <w:sz w:val="24"/>
                <w:szCs w:val="24"/>
              </w:rPr>
              <w:t>of</w:t>
            </w:r>
            <w:proofErr w:type="spellEnd"/>
            <w:r w:rsidRPr="001E6B81">
              <w:rPr>
                <w:rFonts w:ascii="Times New Roman" w:eastAsia="Calibri" w:hAnsi="Times New Roman" w:cs="Times New Roman"/>
                <w:sz w:val="24"/>
                <w:szCs w:val="24"/>
              </w:rPr>
              <w:t xml:space="preserve"> </w:t>
            </w:r>
            <w:proofErr w:type="spellStart"/>
            <w:r w:rsidRPr="001E6B81">
              <w:rPr>
                <w:rFonts w:ascii="Times New Roman" w:eastAsia="Calibri" w:hAnsi="Times New Roman" w:cs="Times New Roman"/>
                <w:sz w:val="24"/>
                <w:szCs w:val="24"/>
              </w:rPr>
              <w:t>childhood</w:t>
            </w:r>
            <w:proofErr w:type="spellEnd"/>
            <w:r w:rsidRPr="001E6B81">
              <w:rPr>
                <w:rFonts w:ascii="Times New Roman" w:eastAsia="Calibri" w:hAnsi="Times New Roman" w:cs="Times New Roman"/>
                <w:sz w:val="24"/>
                <w:szCs w:val="24"/>
              </w:rPr>
              <w:t>” (,,Vaikystės žaidimai”).</w:t>
            </w:r>
          </w:p>
        </w:tc>
        <w:tc>
          <w:tcPr>
            <w:tcW w:w="1843" w:type="dxa"/>
            <w:shd w:val="clear" w:color="auto" w:fill="auto"/>
          </w:tcPr>
          <w:p w14:paraId="2E1D9A8E"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Tarptautinis</w:t>
            </w:r>
          </w:p>
        </w:tc>
      </w:tr>
      <w:tr w:rsidR="009315BA" w:rsidRPr="001E6B81" w14:paraId="2E1D9A93" w14:textId="77777777" w:rsidTr="001A7E71">
        <w:tc>
          <w:tcPr>
            <w:tcW w:w="556" w:type="dxa"/>
            <w:shd w:val="clear" w:color="auto" w:fill="auto"/>
          </w:tcPr>
          <w:p w14:paraId="2E1D9A90"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15.</w:t>
            </w:r>
          </w:p>
        </w:tc>
        <w:tc>
          <w:tcPr>
            <w:tcW w:w="7490" w:type="dxa"/>
            <w:shd w:val="clear" w:color="auto" w:fill="auto"/>
          </w:tcPr>
          <w:p w14:paraId="2E1D9A91"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Europos socialinio fondo finansuojamas projektas ,,Rokiškio rajono vaikų sveiko ir aktyvaus gyvenimo būdo skatinimas“.</w:t>
            </w:r>
          </w:p>
        </w:tc>
        <w:tc>
          <w:tcPr>
            <w:tcW w:w="1843" w:type="dxa"/>
            <w:shd w:val="clear" w:color="auto" w:fill="auto"/>
          </w:tcPr>
          <w:p w14:paraId="2E1D9A92"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Nacionalinis</w:t>
            </w:r>
          </w:p>
        </w:tc>
      </w:tr>
      <w:tr w:rsidR="009315BA" w:rsidRPr="001E6B81" w14:paraId="2E1D9A97" w14:textId="77777777" w:rsidTr="001A7E71">
        <w:tc>
          <w:tcPr>
            <w:tcW w:w="556" w:type="dxa"/>
            <w:shd w:val="clear" w:color="auto" w:fill="auto"/>
          </w:tcPr>
          <w:p w14:paraId="2E1D9A94"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16.</w:t>
            </w:r>
          </w:p>
        </w:tc>
        <w:tc>
          <w:tcPr>
            <w:tcW w:w="7490" w:type="dxa"/>
            <w:shd w:val="clear" w:color="auto" w:fill="auto"/>
          </w:tcPr>
          <w:p w14:paraId="2E1D9A95"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ESF projektas ,,Vaisių ir daržovių vartojimo skatinimo programa“ (finansuojamas).</w:t>
            </w:r>
          </w:p>
        </w:tc>
        <w:tc>
          <w:tcPr>
            <w:tcW w:w="1843" w:type="dxa"/>
            <w:shd w:val="clear" w:color="auto" w:fill="auto"/>
          </w:tcPr>
          <w:p w14:paraId="2E1D9A96"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Tarptautinis</w:t>
            </w:r>
          </w:p>
        </w:tc>
      </w:tr>
      <w:tr w:rsidR="009315BA" w:rsidRPr="001E6B81" w14:paraId="2E1D9A9B" w14:textId="77777777" w:rsidTr="001A7E71">
        <w:tc>
          <w:tcPr>
            <w:tcW w:w="556" w:type="dxa"/>
            <w:shd w:val="clear" w:color="auto" w:fill="auto"/>
          </w:tcPr>
          <w:p w14:paraId="2E1D9A98"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17.</w:t>
            </w:r>
          </w:p>
        </w:tc>
        <w:tc>
          <w:tcPr>
            <w:tcW w:w="7490" w:type="dxa"/>
            <w:shd w:val="clear" w:color="auto" w:fill="auto"/>
          </w:tcPr>
          <w:p w14:paraId="2E1D9A99"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ESF  projektas ,,Pienas vaikams“ (finansuojamas).</w:t>
            </w:r>
          </w:p>
        </w:tc>
        <w:tc>
          <w:tcPr>
            <w:tcW w:w="1843" w:type="dxa"/>
            <w:shd w:val="clear" w:color="auto" w:fill="auto"/>
          </w:tcPr>
          <w:p w14:paraId="2E1D9A9A"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Tarptautinis</w:t>
            </w:r>
          </w:p>
        </w:tc>
      </w:tr>
      <w:tr w:rsidR="009315BA" w:rsidRPr="001E6B81" w14:paraId="2E1D9A9F" w14:textId="77777777" w:rsidTr="001A7E71">
        <w:tc>
          <w:tcPr>
            <w:tcW w:w="556" w:type="dxa"/>
            <w:shd w:val="clear" w:color="auto" w:fill="auto"/>
          </w:tcPr>
          <w:p w14:paraId="2E1D9A9C"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18.</w:t>
            </w:r>
          </w:p>
        </w:tc>
        <w:tc>
          <w:tcPr>
            <w:tcW w:w="7490" w:type="dxa"/>
            <w:shd w:val="clear" w:color="auto" w:fill="auto"/>
          </w:tcPr>
          <w:p w14:paraId="2E1D9A9D"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Sveikos gyvensenos propagavimo projektas ,,</w:t>
            </w:r>
            <w:proofErr w:type="spellStart"/>
            <w:r w:rsidRPr="001E6B81">
              <w:rPr>
                <w:rFonts w:ascii="Times New Roman" w:eastAsia="Calibri" w:hAnsi="Times New Roman" w:cs="Times New Roman"/>
                <w:sz w:val="24"/>
                <w:szCs w:val="24"/>
              </w:rPr>
              <w:t>Sveikatiada</w:t>
            </w:r>
            <w:proofErr w:type="spellEnd"/>
            <w:r w:rsidRPr="001E6B81">
              <w:rPr>
                <w:rFonts w:ascii="Times New Roman" w:eastAsia="Calibri" w:hAnsi="Times New Roman" w:cs="Times New Roman"/>
                <w:sz w:val="24"/>
                <w:szCs w:val="24"/>
              </w:rPr>
              <w:t>“.</w:t>
            </w:r>
          </w:p>
        </w:tc>
        <w:tc>
          <w:tcPr>
            <w:tcW w:w="1843" w:type="dxa"/>
            <w:shd w:val="clear" w:color="auto" w:fill="auto"/>
          </w:tcPr>
          <w:p w14:paraId="2E1D9A9E"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Tarptautinis</w:t>
            </w:r>
          </w:p>
        </w:tc>
      </w:tr>
      <w:tr w:rsidR="009315BA" w:rsidRPr="001E6B81" w14:paraId="2E1D9AA3" w14:textId="77777777" w:rsidTr="001A7E71">
        <w:tc>
          <w:tcPr>
            <w:tcW w:w="556" w:type="dxa"/>
            <w:shd w:val="clear" w:color="auto" w:fill="auto"/>
          </w:tcPr>
          <w:p w14:paraId="2E1D9AA0"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19.</w:t>
            </w:r>
          </w:p>
        </w:tc>
        <w:tc>
          <w:tcPr>
            <w:tcW w:w="7490" w:type="dxa"/>
            <w:shd w:val="clear" w:color="auto" w:fill="auto"/>
          </w:tcPr>
          <w:p w14:paraId="2E1D9AA1"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Projektas ,,Mes </w:t>
            </w:r>
            <w:proofErr w:type="spellStart"/>
            <w:r w:rsidRPr="001E6B81">
              <w:rPr>
                <w:rFonts w:ascii="Times New Roman" w:eastAsia="Calibri" w:hAnsi="Times New Roman" w:cs="Times New Roman"/>
                <w:sz w:val="24"/>
                <w:szCs w:val="24"/>
              </w:rPr>
              <w:t>rūšiuojam!”(finansuojamas</w:t>
            </w:r>
            <w:proofErr w:type="spellEnd"/>
            <w:r w:rsidRPr="001E6B81">
              <w:rPr>
                <w:rFonts w:ascii="Times New Roman" w:eastAsia="Calibri" w:hAnsi="Times New Roman" w:cs="Times New Roman"/>
                <w:sz w:val="24"/>
                <w:szCs w:val="24"/>
              </w:rPr>
              <w:t>).</w:t>
            </w:r>
          </w:p>
        </w:tc>
        <w:tc>
          <w:tcPr>
            <w:tcW w:w="1843" w:type="dxa"/>
            <w:shd w:val="clear" w:color="auto" w:fill="auto"/>
          </w:tcPr>
          <w:p w14:paraId="2E1D9AA2"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Tarptautinis</w:t>
            </w:r>
          </w:p>
        </w:tc>
      </w:tr>
      <w:tr w:rsidR="009315BA" w:rsidRPr="001E6B81" w14:paraId="2E1D9AA7" w14:textId="77777777" w:rsidTr="001A7E71">
        <w:tc>
          <w:tcPr>
            <w:tcW w:w="556" w:type="dxa"/>
            <w:shd w:val="clear" w:color="auto" w:fill="auto"/>
          </w:tcPr>
          <w:p w14:paraId="2E1D9AA4"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20.</w:t>
            </w:r>
          </w:p>
        </w:tc>
        <w:tc>
          <w:tcPr>
            <w:tcW w:w="7490" w:type="dxa"/>
            <w:shd w:val="clear" w:color="auto" w:fill="auto"/>
          </w:tcPr>
          <w:p w14:paraId="2E1D9AA5"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Projektas ,,Lietuvos mažųjų žaidynės 2019“.</w:t>
            </w:r>
          </w:p>
        </w:tc>
        <w:tc>
          <w:tcPr>
            <w:tcW w:w="1843" w:type="dxa"/>
            <w:shd w:val="clear" w:color="auto" w:fill="auto"/>
          </w:tcPr>
          <w:p w14:paraId="2E1D9AA6"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Respublikinis</w:t>
            </w:r>
          </w:p>
        </w:tc>
      </w:tr>
      <w:tr w:rsidR="009315BA" w:rsidRPr="001E6B81" w14:paraId="2E1D9AAB" w14:textId="77777777" w:rsidTr="001A7E71">
        <w:tc>
          <w:tcPr>
            <w:tcW w:w="556" w:type="dxa"/>
            <w:shd w:val="clear" w:color="auto" w:fill="auto"/>
          </w:tcPr>
          <w:p w14:paraId="2E1D9AA8"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21.</w:t>
            </w:r>
          </w:p>
        </w:tc>
        <w:tc>
          <w:tcPr>
            <w:tcW w:w="7490" w:type="dxa"/>
            <w:shd w:val="clear" w:color="auto" w:fill="auto"/>
          </w:tcPr>
          <w:p w14:paraId="2E1D9AA9"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Projektas ,,Sveikata visus metus“.</w:t>
            </w:r>
          </w:p>
        </w:tc>
        <w:tc>
          <w:tcPr>
            <w:tcW w:w="1843" w:type="dxa"/>
            <w:shd w:val="clear" w:color="auto" w:fill="auto"/>
          </w:tcPr>
          <w:p w14:paraId="2E1D9AAA"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Respublikinis</w:t>
            </w:r>
          </w:p>
        </w:tc>
      </w:tr>
      <w:tr w:rsidR="009315BA" w:rsidRPr="001E6B81" w14:paraId="2E1D9AAF" w14:textId="77777777" w:rsidTr="001A7E71">
        <w:tc>
          <w:tcPr>
            <w:tcW w:w="556" w:type="dxa"/>
            <w:shd w:val="clear" w:color="auto" w:fill="auto"/>
          </w:tcPr>
          <w:p w14:paraId="2E1D9AAC"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22.</w:t>
            </w:r>
          </w:p>
        </w:tc>
        <w:tc>
          <w:tcPr>
            <w:tcW w:w="7490" w:type="dxa"/>
            <w:shd w:val="clear" w:color="auto" w:fill="auto"/>
          </w:tcPr>
          <w:p w14:paraId="2E1D9AAD"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Projektas ,,Judėkime šokio ritmu“.</w:t>
            </w:r>
          </w:p>
        </w:tc>
        <w:tc>
          <w:tcPr>
            <w:tcW w:w="1843" w:type="dxa"/>
            <w:shd w:val="clear" w:color="auto" w:fill="auto"/>
          </w:tcPr>
          <w:p w14:paraId="2E1D9AAE"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Respublikinis</w:t>
            </w:r>
          </w:p>
        </w:tc>
      </w:tr>
      <w:tr w:rsidR="009315BA" w:rsidRPr="001E6B81" w14:paraId="2E1D9AB3" w14:textId="77777777" w:rsidTr="001A7E71">
        <w:tc>
          <w:tcPr>
            <w:tcW w:w="556" w:type="dxa"/>
            <w:shd w:val="clear" w:color="auto" w:fill="auto"/>
          </w:tcPr>
          <w:p w14:paraId="2E1D9AB0"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23.</w:t>
            </w:r>
          </w:p>
        </w:tc>
        <w:tc>
          <w:tcPr>
            <w:tcW w:w="7490" w:type="dxa"/>
            <w:shd w:val="clear" w:color="auto" w:fill="auto"/>
          </w:tcPr>
          <w:p w14:paraId="2E1D9AB1"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Projektas ,,Sveikatos takeliu“ (finansuojamas).</w:t>
            </w:r>
          </w:p>
        </w:tc>
        <w:tc>
          <w:tcPr>
            <w:tcW w:w="1843" w:type="dxa"/>
            <w:shd w:val="clear" w:color="auto" w:fill="auto"/>
          </w:tcPr>
          <w:p w14:paraId="2E1D9AB2"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Savivaldybės</w:t>
            </w:r>
          </w:p>
        </w:tc>
      </w:tr>
      <w:tr w:rsidR="009315BA" w:rsidRPr="001E6B81" w14:paraId="2E1D9AB7" w14:textId="77777777" w:rsidTr="001A7E71">
        <w:tc>
          <w:tcPr>
            <w:tcW w:w="556" w:type="dxa"/>
            <w:shd w:val="clear" w:color="auto" w:fill="auto"/>
          </w:tcPr>
          <w:p w14:paraId="2E1D9AB4"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24.</w:t>
            </w:r>
          </w:p>
        </w:tc>
        <w:tc>
          <w:tcPr>
            <w:tcW w:w="7490" w:type="dxa"/>
            <w:shd w:val="clear" w:color="auto" w:fill="auto"/>
          </w:tcPr>
          <w:p w14:paraId="2E1D9AB5"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Projektas  ,,Saulėto oranžinio traukinio kelionė”.</w:t>
            </w:r>
          </w:p>
        </w:tc>
        <w:tc>
          <w:tcPr>
            <w:tcW w:w="1843" w:type="dxa"/>
            <w:shd w:val="clear" w:color="auto" w:fill="auto"/>
          </w:tcPr>
          <w:p w14:paraId="2E1D9AB6"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Tarptautinis</w:t>
            </w:r>
          </w:p>
        </w:tc>
      </w:tr>
      <w:tr w:rsidR="009315BA" w:rsidRPr="001E6B81" w14:paraId="2E1D9ABB" w14:textId="77777777" w:rsidTr="001A7E71">
        <w:tc>
          <w:tcPr>
            <w:tcW w:w="556" w:type="dxa"/>
            <w:shd w:val="clear" w:color="auto" w:fill="auto"/>
          </w:tcPr>
          <w:p w14:paraId="2E1D9AB8"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25.</w:t>
            </w:r>
          </w:p>
        </w:tc>
        <w:tc>
          <w:tcPr>
            <w:tcW w:w="7490" w:type="dxa"/>
            <w:shd w:val="clear" w:color="auto" w:fill="auto"/>
          </w:tcPr>
          <w:p w14:paraId="2E1D9AB9"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Projektas ,,Žaidimų laukas“.</w:t>
            </w:r>
          </w:p>
        </w:tc>
        <w:tc>
          <w:tcPr>
            <w:tcW w:w="1843" w:type="dxa"/>
            <w:shd w:val="clear" w:color="auto" w:fill="auto"/>
          </w:tcPr>
          <w:p w14:paraId="2E1D9ABA"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Respublikinis</w:t>
            </w:r>
          </w:p>
        </w:tc>
      </w:tr>
      <w:tr w:rsidR="009315BA" w:rsidRPr="001E6B81" w14:paraId="2E1D9ABF" w14:textId="77777777" w:rsidTr="001A7E71">
        <w:tc>
          <w:tcPr>
            <w:tcW w:w="556" w:type="dxa"/>
            <w:shd w:val="clear" w:color="auto" w:fill="auto"/>
          </w:tcPr>
          <w:p w14:paraId="2E1D9ABC"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26.</w:t>
            </w:r>
          </w:p>
        </w:tc>
        <w:tc>
          <w:tcPr>
            <w:tcW w:w="7490" w:type="dxa"/>
            <w:shd w:val="clear" w:color="auto" w:fill="auto"/>
          </w:tcPr>
          <w:p w14:paraId="2E1D9ABD"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Prevencinis projektas ,,Žaidimai moko“.</w:t>
            </w:r>
          </w:p>
        </w:tc>
        <w:tc>
          <w:tcPr>
            <w:tcW w:w="1843" w:type="dxa"/>
            <w:shd w:val="clear" w:color="auto" w:fill="auto"/>
          </w:tcPr>
          <w:p w14:paraId="2E1D9ABE"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Respublikinis</w:t>
            </w:r>
          </w:p>
        </w:tc>
      </w:tr>
      <w:tr w:rsidR="009315BA" w:rsidRPr="001E6B81" w14:paraId="2E1D9AC3" w14:textId="77777777" w:rsidTr="001A7E71">
        <w:tc>
          <w:tcPr>
            <w:tcW w:w="556" w:type="dxa"/>
            <w:shd w:val="clear" w:color="auto" w:fill="auto"/>
          </w:tcPr>
          <w:p w14:paraId="2E1D9AC0"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27.</w:t>
            </w:r>
          </w:p>
        </w:tc>
        <w:tc>
          <w:tcPr>
            <w:tcW w:w="7490" w:type="dxa"/>
            <w:shd w:val="clear" w:color="auto" w:fill="auto"/>
          </w:tcPr>
          <w:p w14:paraId="2E1D9AC1"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Projektas ,,Magiškas STEAM pasaulis“.</w:t>
            </w:r>
          </w:p>
        </w:tc>
        <w:tc>
          <w:tcPr>
            <w:tcW w:w="1843" w:type="dxa"/>
            <w:shd w:val="clear" w:color="auto" w:fill="auto"/>
          </w:tcPr>
          <w:p w14:paraId="2E1D9AC2"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Respublikinis</w:t>
            </w:r>
          </w:p>
        </w:tc>
      </w:tr>
      <w:tr w:rsidR="009315BA" w:rsidRPr="001E6B81" w14:paraId="2E1D9AC7" w14:textId="77777777" w:rsidTr="001A7E71">
        <w:tc>
          <w:tcPr>
            <w:tcW w:w="556" w:type="dxa"/>
            <w:shd w:val="clear" w:color="auto" w:fill="auto"/>
          </w:tcPr>
          <w:p w14:paraId="2E1D9AC4"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28.</w:t>
            </w:r>
          </w:p>
        </w:tc>
        <w:tc>
          <w:tcPr>
            <w:tcW w:w="7490" w:type="dxa"/>
            <w:shd w:val="clear" w:color="auto" w:fill="auto"/>
          </w:tcPr>
          <w:p w14:paraId="2E1D9AC5"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Projektas „Kamštelių vajus“.</w:t>
            </w:r>
          </w:p>
        </w:tc>
        <w:tc>
          <w:tcPr>
            <w:tcW w:w="1843" w:type="dxa"/>
            <w:shd w:val="clear" w:color="auto" w:fill="auto"/>
          </w:tcPr>
          <w:p w14:paraId="2E1D9AC6"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Respublikinis</w:t>
            </w:r>
          </w:p>
        </w:tc>
      </w:tr>
    </w:tbl>
    <w:p w14:paraId="2E1D9AC8" w14:textId="77777777" w:rsidR="009315BA" w:rsidRPr="001E6B81" w:rsidRDefault="009315BA" w:rsidP="009315BA">
      <w:pPr>
        <w:spacing w:after="0" w:line="240" w:lineRule="auto"/>
        <w:jc w:val="both"/>
        <w:rPr>
          <w:rFonts w:ascii="Times New Roman" w:eastAsia="Calibri" w:hAnsi="Times New Roman" w:cs="Times New Roman"/>
          <w:sz w:val="24"/>
          <w:szCs w:val="24"/>
        </w:rPr>
      </w:pPr>
    </w:p>
    <w:p w14:paraId="2E1D9AC9" w14:textId="77777777" w:rsidR="009315BA" w:rsidRPr="001E6B81" w:rsidRDefault="009315BA" w:rsidP="009315BA">
      <w:pPr>
        <w:spacing w:after="0" w:line="240" w:lineRule="auto"/>
        <w:jc w:val="center"/>
        <w:rPr>
          <w:rFonts w:ascii="Times New Roman" w:eastAsia="Calibri" w:hAnsi="Times New Roman" w:cs="Times New Roman"/>
          <w:b/>
          <w:sz w:val="24"/>
          <w:szCs w:val="24"/>
        </w:rPr>
      </w:pPr>
      <w:r w:rsidRPr="001E6B81">
        <w:rPr>
          <w:rFonts w:ascii="Times New Roman" w:eastAsia="Calibri" w:hAnsi="Times New Roman" w:cs="Times New Roman"/>
          <w:b/>
          <w:sz w:val="24"/>
          <w:szCs w:val="24"/>
        </w:rPr>
        <w:t>5 SKYRIUS</w:t>
      </w:r>
    </w:p>
    <w:p w14:paraId="2E1D9ACA" w14:textId="77777777" w:rsidR="009315BA" w:rsidRPr="001E6B81" w:rsidRDefault="009315BA" w:rsidP="009315BA">
      <w:pPr>
        <w:spacing w:after="0" w:line="240" w:lineRule="auto"/>
        <w:jc w:val="center"/>
        <w:rPr>
          <w:rFonts w:ascii="Times New Roman" w:eastAsia="Calibri" w:hAnsi="Times New Roman" w:cs="Times New Roman"/>
          <w:b/>
          <w:sz w:val="24"/>
          <w:szCs w:val="24"/>
        </w:rPr>
      </w:pPr>
      <w:r w:rsidRPr="001E6B81">
        <w:rPr>
          <w:rFonts w:ascii="Times New Roman" w:eastAsia="Calibri" w:hAnsi="Times New Roman" w:cs="Times New Roman"/>
          <w:b/>
          <w:sz w:val="24"/>
          <w:szCs w:val="24"/>
        </w:rPr>
        <w:t>LOPŠELIO-DARŽELIO RYŠIAI</w:t>
      </w:r>
    </w:p>
    <w:p w14:paraId="2E1D9ACB" w14:textId="77777777" w:rsidR="009315BA" w:rsidRPr="001E6B81" w:rsidRDefault="009315BA" w:rsidP="009315BA">
      <w:pPr>
        <w:spacing w:after="0" w:line="240" w:lineRule="auto"/>
        <w:jc w:val="center"/>
        <w:rPr>
          <w:rFonts w:ascii="Times New Roman" w:eastAsia="Calibri" w:hAnsi="Times New Roman" w:cs="Times New Roman"/>
          <w:sz w:val="24"/>
          <w:szCs w:val="24"/>
        </w:rPr>
      </w:pPr>
    </w:p>
    <w:p w14:paraId="2E1D9ACC" w14:textId="5CD5250D" w:rsidR="009315BA" w:rsidRPr="001E6B81" w:rsidRDefault="00015419" w:rsidP="009315BA">
      <w:pPr>
        <w:spacing w:after="0" w:line="240" w:lineRule="auto"/>
        <w:jc w:val="both"/>
        <w:rPr>
          <w:rFonts w:ascii="Times New Roman" w:eastAsia="Calibri" w:hAnsi="Times New Roman" w:cs="Times New Roman"/>
          <w:b/>
          <w:sz w:val="24"/>
          <w:szCs w:val="24"/>
        </w:rPr>
      </w:pPr>
      <w:r w:rsidRPr="001E6B81">
        <w:rPr>
          <w:rFonts w:ascii="Times New Roman" w:eastAsia="Calibri" w:hAnsi="Times New Roman" w:cs="Times New Roman"/>
          <w:b/>
          <w:sz w:val="24"/>
          <w:szCs w:val="24"/>
        </w:rPr>
        <w:tab/>
      </w:r>
      <w:r w:rsidR="009315BA" w:rsidRPr="001E6B81">
        <w:rPr>
          <w:rFonts w:ascii="Times New Roman" w:eastAsia="Calibri" w:hAnsi="Times New Roman" w:cs="Times New Roman"/>
          <w:b/>
          <w:sz w:val="24"/>
          <w:szCs w:val="24"/>
        </w:rPr>
        <w:t xml:space="preserve">Lopšelio-darželio </w:t>
      </w:r>
      <w:proofErr w:type="spellStart"/>
      <w:r w:rsidR="009315BA" w:rsidRPr="001E6B81">
        <w:rPr>
          <w:rFonts w:ascii="Times New Roman" w:eastAsia="Calibri" w:hAnsi="Times New Roman" w:cs="Times New Roman"/>
          <w:b/>
          <w:sz w:val="24"/>
          <w:szCs w:val="24"/>
        </w:rPr>
        <w:t>užmegsti</w:t>
      </w:r>
      <w:proofErr w:type="spellEnd"/>
      <w:r w:rsidR="009315BA" w:rsidRPr="001E6B81">
        <w:rPr>
          <w:rFonts w:ascii="Times New Roman" w:eastAsia="Calibri" w:hAnsi="Times New Roman" w:cs="Times New Roman"/>
          <w:b/>
          <w:sz w:val="24"/>
          <w:szCs w:val="24"/>
        </w:rPr>
        <w:t xml:space="preserve"> ryšiai su rajono, šalies ir/ar užsienio švietimo bei kitomis įstaigomis 2019 metais. </w:t>
      </w:r>
    </w:p>
    <w:p w14:paraId="2E1D9ACD" w14:textId="79086DC9" w:rsidR="009315BA" w:rsidRPr="001E6B81" w:rsidRDefault="00015419" w:rsidP="009315BA">
      <w:pPr>
        <w:shd w:val="clear" w:color="auto" w:fill="FFFFFF"/>
        <w:spacing w:after="0" w:line="240" w:lineRule="auto"/>
        <w:jc w:val="both"/>
        <w:rPr>
          <w:rFonts w:ascii="Times New Roman" w:eastAsia="Times New Roman" w:hAnsi="Times New Roman" w:cs="Times New Roman"/>
          <w:sz w:val="24"/>
          <w:szCs w:val="24"/>
          <w:lang w:eastAsia="lt-LT"/>
        </w:rPr>
      </w:pPr>
      <w:r w:rsidRPr="001E6B81">
        <w:rPr>
          <w:rFonts w:ascii="Times New Roman" w:eastAsia="Calibri" w:hAnsi="Times New Roman" w:cs="Times New Roman"/>
          <w:sz w:val="24"/>
          <w:szCs w:val="24"/>
          <w:lang w:eastAsia="lt-LT"/>
        </w:rPr>
        <w:tab/>
      </w:r>
      <w:r w:rsidR="009315BA" w:rsidRPr="001E6B81">
        <w:rPr>
          <w:rFonts w:ascii="Times New Roman" w:eastAsia="Calibri" w:hAnsi="Times New Roman" w:cs="Times New Roman"/>
          <w:sz w:val="24"/>
          <w:szCs w:val="24"/>
          <w:lang w:eastAsia="lt-LT"/>
        </w:rPr>
        <w:t>1.</w:t>
      </w:r>
      <w:r w:rsidR="009315BA" w:rsidRPr="001E6B81">
        <w:rPr>
          <w:rFonts w:ascii="Times New Roman" w:eastAsia="Calibri" w:hAnsi="Times New Roman" w:cs="Times New Roman"/>
          <w:sz w:val="24"/>
          <w:szCs w:val="24"/>
          <w:shd w:val="clear" w:color="auto" w:fill="FFFFFF"/>
        </w:rPr>
        <w:t xml:space="preserve"> 2019 m. kovo </w:t>
      </w:r>
      <w:r w:rsidR="00C92B11">
        <w:rPr>
          <w:rFonts w:ascii="Times New Roman" w:eastAsia="Calibri" w:hAnsi="Times New Roman" w:cs="Times New Roman"/>
          <w:sz w:val="24"/>
          <w:szCs w:val="24"/>
          <w:shd w:val="clear" w:color="auto" w:fill="FFFFFF"/>
        </w:rPr>
        <w:t>mėn. lopšelis</w:t>
      </w:r>
      <w:r w:rsidR="009315BA" w:rsidRPr="001E6B81">
        <w:rPr>
          <w:rFonts w:ascii="Times New Roman" w:eastAsia="Calibri" w:hAnsi="Times New Roman" w:cs="Times New Roman"/>
          <w:sz w:val="24"/>
          <w:szCs w:val="24"/>
          <w:shd w:val="clear" w:color="auto" w:fill="FFFFFF"/>
        </w:rPr>
        <w:t>-darželis tapo kandidatu į STEAM tinklo narius.</w:t>
      </w:r>
      <w:r w:rsidR="009315BA" w:rsidRPr="001E6B81">
        <w:rPr>
          <w:rFonts w:ascii="Times New Roman" w:eastAsia="Times New Roman" w:hAnsi="Times New Roman" w:cs="Times New Roman"/>
          <w:sz w:val="24"/>
          <w:szCs w:val="24"/>
          <w:lang w:eastAsia="lt-LT"/>
        </w:rPr>
        <w:t xml:space="preserve"> Dalyvavimas STEAM tinkle - </w:t>
      </w:r>
      <w:r w:rsidR="009315BA" w:rsidRPr="001E6B81">
        <w:rPr>
          <w:rFonts w:ascii="Times New Roman" w:eastAsia="Calibri" w:hAnsi="Times New Roman" w:cs="Times New Roman"/>
          <w:sz w:val="24"/>
          <w:szCs w:val="24"/>
        </w:rPr>
        <w:t xml:space="preserve">tai didesnės galimybės bendradarbiauti ir  plėtoti mokytojų kompetencijas STEAM srityje. </w:t>
      </w:r>
      <w:r w:rsidR="009315BA" w:rsidRPr="001E6B81">
        <w:rPr>
          <w:rFonts w:ascii="Times New Roman" w:eastAsia="Times New Roman" w:hAnsi="Times New Roman" w:cs="Times New Roman"/>
          <w:sz w:val="24"/>
          <w:szCs w:val="24"/>
          <w:lang w:eastAsia="lt-LT"/>
        </w:rPr>
        <w:t xml:space="preserve">Tad tapimas STEAM mokyklų tinklo nare visų pirma pripažinimas, kad sėkmingai įstaiga eina STEAM kryptimi, kad įstaigos mokytojai yra </w:t>
      </w:r>
      <w:proofErr w:type="spellStart"/>
      <w:r w:rsidR="009315BA" w:rsidRPr="001E6B81">
        <w:rPr>
          <w:rFonts w:ascii="Times New Roman" w:eastAsia="Times New Roman" w:hAnsi="Times New Roman" w:cs="Times New Roman"/>
          <w:sz w:val="24"/>
          <w:szCs w:val="24"/>
          <w:lang w:eastAsia="lt-LT"/>
        </w:rPr>
        <w:t>inovatyvūs</w:t>
      </w:r>
      <w:proofErr w:type="spellEnd"/>
      <w:r w:rsidR="009315BA" w:rsidRPr="001E6B81">
        <w:rPr>
          <w:rFonts w:ascii="Times New Roman" w:eastAsia="Times New Roman" w:hAnsi="Times New Roman" w:cs="Times New Roman"/>
          <w:sz w:val="24"/>
          <w:szCs w:val="24"/>
          <w:lang w:eastAsia="lt-LT"/>
        </w:rPr>
        <w:t>, šiuolaikiški, nuolat besimokantys ir auginantys vaikus ateities gyvenimui bendradarbiaudami, spręsdami realias gyvenimo problemas, eksperimentuodami, ugdydami įgūdžius, o ne tik teorines žinias, skatindami kūrybiškumą ir kritinį mąstymą,</w:t>
      </w:r>
      <w:r w:rsidR="009315BA" w:rsidRPr="001E6B81">
        <w:rPr>
          <w:rFonts w:ascii="Helvetica" w:eastAsia="Times New Roman" w:hAnsi="Helvetica" w:cs="Times New Roman"/>
          <w:sz w:val="23"/>
          <w:szCs w:val="23"/>
          <w:lang w:eastAsia="lt-LT"/>
        </w:rPr>
        <w:t xml:space="preserve"> </w:t>
      </w:r>
    </w:p>
    <w:p w14:paraId="2E1D9ACE" w14:textId="7CC32B7D" w:rsidR="009315BA" w:rsidRPr="001E6B81" w:rsidRDefault="00015419"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lang w:eastAsia="lt-LT"/>
        </w:rPr>
        <w:tab/>
      </w:r>
      <w:r w:rsidR="009315BA" w:rsidRPr="001E6B81">
        <w:rPr>
          <w:rFonts w:ascii="Times New Roman" w:eastAsia="Calibri" w:hAnsi="Times New Roman" w:cs="Times New Roman"/>
          <w:sz w:val="24"/>
          <w:szCs w:val="24"/>
          <w:lang w:eastAsia="lt-LT"/>
        </w:rPr>
        <w:t>2.</w:t>
      </w:r>
      <w:r w:rsidR="009315BA" w:rsidRPr="001E6B81">
        <w:rPr>
          <w:rFonts w:ascii="Times New Roman" w:eastAsia="Calibri" w:hAnsi="Times New Roman" w:cs="Times New Roman"/>
          <w:sz w:val="24"/>
          <w:szCs w:val="24"/>
        </w:rPr>
        <w:t xml:space="preserve"> Įgyvendinamas „</w:t>
      </w:r>
      <w:proofErr w:type="spellStart"/>
      <w:r w:rsidR="009315BA" w:rsidRPr="001E6B81">
        <w:rPr>
          <w:rFonts w:ascii="Times New Roman" w:eastAsia="Calibri" w:hAnsi="Times New Roman" w:cs="Times New Roman"/>
          <w:sz w:val="24"/>
          <w:szCs w:val="24"/>
        </w:rPr>
        <w:t>Erasmus</w:t>
      </w:r>
      <w:proofErr w:type="spellEnd"/>
      <w:r w:rsidR="009315BA" w:rsidRPr="001E6B81">
        <w:rPr>
          <w:rFonts w:ascii="Times New Roman" w:eastAsia="Calibri" w:hAnsi="Times New Roman" w:cs="Times New Roman"/>
          <w:sz w:val="24"/>
          <w:szCs w:val="24"/>
        </w:rPr>
        <w:t>+“ 2 pagrindinio veiksmo bendrojo ugdymo sektoriaus Mokyklų mainų partnerystės (KA229) projektas </w:t>
      </w:r>
      <w:r w:rsidR="009315BA" w:rsidRPr="001E6B81">
        <w:rPr>
          <w:rFonts w:ascii="Times New Roman" w:eastAsia="Calibri" w:hAnsi="Times New Roman" w:cs="Times New Roman"/>
          <w:bCs/>
          <w:sz w:val="24"/>
          <w:szCs w:val="24"/>
        </w:rPr>
        <w:t>Nr. 2018-1-LT01-KA229-047039</w:t>
      </w:r>
      <w:r w:rsidR="009315BA" w:rsidRPr="001E6B81">
        <w:rPr>
          <w:rFonts w:ascii="Times New Roman" w:eastAsia="Calibri" w:hAnsi="Times New Roman" w:cs="Times New Roman"/>
          <w:sz w:val="24"/>
          <w:szCs w:val="24"/>
        </w:rPr>
        <w:t xml:space="preserve"> „STEAM </w:t>
      </w:r>
      <w:proofErr w:type="spellStart"/>
      <w:r w:rsidR="009315BA" w:rsidRPr="001E6B81">
        <w:rPr>
          <w:rFonts w:ascii="Times New Roman" w:eastAsia="Calibri" w:hAnsi="Times New Roman" w:cs="Times New Roman"/>
          <w:sz w:val="24"/>
          <w:szCs w:val="24"/>
        </w:rPr>
        <w:t>and</w:t>
      </w:r>
      <w:proofErr w:type="spellEnd"/>
      <w:r w:rsidR="009315BA" w:rsidRPr="001E6B81">
        <w:rPr>
          <w:rFonts w:ascii="Times New Roman" w:eastAsia="Calibri" w:hAnsi="Times New Roman" w:cs="Times New Roman"/>
          <w:sz w:val="24"/>
          <w:szCs w:val="24"/>
        </w:rPr>
        <w:t xml:space="preserve"> Project-</w:t>
      </w:r>
      <w:proofErr w:type="spellStart"/>
      <w:r w:rsidR="009315BA" w:rsidRPr="001E6B81">
        <w:rPr>
          <w:rFonts w:ascii="Times New Roman" w:eastAsia="Calibri" w:hAnsi="Times New Roman" w:cs="Times New Roman"/>
          <w:sz w:val="24"/>
          <w:szCs w:val="24"/>
        </w:rPr>
        <w:t>based</w:t>
      </w:r>
      <w:proofErr w:type="spellEnd"/>
      <w:r w:rsidR="009315BA" w:rsidRPr="001E6B81">
        <w:rPr>
          <w:rFonts w:ascii="Times New Roman" w:eastAsia="Calibri" w:hAnsi="Times New Roman" w:cs="Times New Roman"/>
          <w:sz w:val="24"/>
          <w:szCs w:val="24"/>
        </w:rPr>
        <w:t xml:space="preserve"> </w:t>
      </w:r>
      <w:proofErr w:type="spellStart"/>
      <w:r w:rsidR="009315BA" w:rsidRPr="001E6B81">
        <w:rPr>
          <w:rFonts w:ascii="Times New Roman" w:eastAsia="Calibri" w:hAnsi="Times New Roman" w:cs="Times New Roman"/>
          <w:sz w:val="24"/>
          <w:szCs w:val="24"/>
        </w:rPr>
        <w:t>Experiential</w:t>
      </w:r>
      <w:proofErr w:type="spellEnd"/>
      <w:r w:rsidR="009315BA" w:rsidRPr="001E6B81">
        <w:rPr>
          <w:rFonts w:ascii="Times New Roman" w:eastAsia="Calibri" w:hAnsi="Times New Roman" w:cs="Times New Roman"/>
          <w:sz w:val="24"/>
          <w:szCs w:val="24"/>
        </w:rPr>
        <w:t xml:space="preserve"> </w:t>
      </w:r>
      <w:proofErr w:type="spellStart"/>
      <w:r w:rsidR="009315BA" w:rsidRPr="001E6B81">
        <w:rPr>
          <w:rFonts w:ascii="Times New Roman" w:eastAsia="Calibri" w:hAnsi="Times New Roman" w:cs="Times New Roman"/>
          <w:sz w:val="24"/>
          <w:szCs w:val="24"/>
        </w:rPr>
        <w:t>Learning</w:t>
      </w:r>
      <w:proofErr w:type="spellEnd"/>
      <w:r w:rsidR="009315BA" w:rsidRPr="001E6B81">
        <w:rPr>
          <w:rFonts w:ascii="Times New Roman" w:eastAsia="Calibri" w:hAnsi="Times New Roman" w:cs="Times New Roman"/>
          <w:sz w:val="24"/>
          <w:szCs w:val="24"/>
        </w:rPr>
        <w:t>“ (,,STEAM projektinis ir patirtinis ugdymas“) su projekto partneriais iš Turkijos, Kroatijos, Latvijos. Lopšelis-darželis yra šio projekto koordinuojanti organizacija. Projekto vykdytojai dalyvavo su darbiniais vizitais Latvijoje ir Turkijoje.</w:t>
      </w:r>
    </w:p>
    <w:p w14:paraId="2E1D9ACF" w14:textId="66685E0F" w:rsidR="009315BA" w:rsidRPr="001E6B81" w:rsidRDefault="00015419" w:rsidP="009315BA">
      <w:pPr>
        <w:spacing w:after="0" w:line="240" w:lineRule="auto"/>
        <w:jc w:val="both"/>
        <w:rPr>
          <w:rFonts w:ascii="Times New Roman" w:eastAsia="Calibri" w:hAnsi="Times New Roman" w:cs="Times New Roman"/>
          <w:sz w:val="24"/>
          <w:szCs w:val="24"/>
          <w:lang w:eastAsia="lt-LT"/>
        </w:rPr>
      </w:pPr>
      <w:r w:rsidRPr="001E6B81">
        <w:rPr>
          <w:rFonts w:ascii="Times New Roman" w:eastAsia="Calibri" w:hAnsi="Times New Roman" w:cs="Times New Roman"/>
          <w:sz w:val="24"/>
          <w:szCs w:val="24"/>
          <w:lang w:eastAsia="lt-LT"/>
        </w:rPr>
        <w:tab/>
      </w:r>
      <w:r w:rsidR="009315BA" w:rsidRPr="001E6B81">
        <w:rPr>
          <w:rFonts w:ascii="Times New Roman" w:eastAsia="Calibri" w:hAnsi="Times New Roman" w:cs="Times New Roman"/>
          <w:sz w:val="24"/>
          <w:szCs w:val="24"/>
          <w:lang w:eastAsia="lt-LT"/>
        </w:rPr>
        <w:t xml:space="preserve">3. Pasirašytos naujos bendradarbiavimo sutartys su Panevėžio kolegija, Vilniaus kolegijos Sveikatos priežiūros fakultetu, Šiaulių universitetu dėl studentų praktikos. Darbuotojai/studentai </w:t>
      </w:r>
      <w:r w:rsidR="009315BA" w:rsidRPr="001E6B81">
        <w:rPr>
          <w:rFonts w:ascii="Times New Roman" w:eastAsia="Calibri" w:hAnsi="Times New Roman" w:cs="Times New Roman"/>
          <w:sz w:val="24"/>
          <w:szCs w:val="24"/>
          <w:lang w:eastAsia="lt-LT"/>
        </w:rPr>
        <w:lastRenderedPageBreak/>
        <w:t>įgijo praktinių įgūdžių ir gebėjimų, reikalingų įgyjamai profesijai. Sprendžiamas specialistų trūkumo lopšelyje-darželyje klausimas, jaunų specialistų pritraukimas į Rokiškį.</w:t>
      </w:r>
    </w:p>
    <w:p w14:paraId="2E1D9AD0" w14:textId="4CED44D5" w:rsidR="009315BA" w:rsidRPr="001E6B81" w:rsidRDefault="00015419" w:rsidP="009315BA">
      <w:pPr>
        <w:spacing w:after="0" w:line="240" w:lineRule="auto"/>
        <w:jc w:val="both"/>
        <w:rPr>
          <w:rFonts w:ascii="Times New Roman" w:eastAsia="Calibri" w:hAnsi="Times New Roman" w:cs="Times New Roman"/>
          <w:sz w:val="24"/>
          <w:szCs w:val="24"/>
          <w:shd w:val="clear" w:color="auto" w:fill="FFFFFF"/>
        </w:rPr>
      </w:pPr>
      <w:r w:rsidRPr="001E6B81">
        <w:rPr>
          <w:rFonts w:ascii="Times New Roman" w:eastAsia="Calibri" w:hAnsi="Times New Roman" w:cs="Times New Roman"/>
          <w:sz w:val="24"/>
          <w:szCs w:val="24"/>
        </w:rPr>
        <w:tab/>
      </w:r>
      <w:r w:rsidR="009315BA" w:rsidRPr="001E6B81">
        <w:rPr>
          <w:rFonts w:ascii="Times New Roman" w:eastAsia="Calibri" w:hAnsi="Times New Roman" w:cs="Times New Roman"/>
          <w:sz w:val="24"/>
          <w:szCs w:val="24"/>
        </w:rPr>
        <w:t>3. 2019 m. buvo tęsiama veikla besimokančios Europos bendruomenės tinkluose ,,</w:t>
      </w:r>
      <w:proofErr w:type="spellStart"/>
      <w:r w:rsidR="009315BA" w:rsidRPr="001E6B81">
        <w:rPr>
          <w:rFonts w:ascii="Times New Roman" w:eastAsia="Calibri" w:hAnsi="Times New Roman" w:cs="Times New Roman"/>
          <w:sz w:val="24"/>
          <w:szCs w:val="24"/>
        </w:rPr>
        <w:t>Erasmus</w:t>
      </w:r>
      <w:proofErr w:type="spellEnd"/>
      <w:r w:rsidR="009315BA" w:rsidRPr="001E6B81">
        <w:rPr>
          <w:rFonts w:ascii="Times New Roman" w:eastAsia="Calibri" w:hAnsi="Times New Roman" w:cs="Times New Roman"/>
          <w:sz w:val="24"/>
          <w:szCs w:val="24"/>
        </w:rPr>
        <w:t>+“ ir ,,</w:t>
      </w:r>
      <w:proofErr w:type="spellStart"/>
      <w:r w:rsidR="009315BA" w:rsidRPr="001E6B81">
        <w:rPr>
          <w:rFonts w:ascii="Times New Roman" w:eastAsia="Calibri" w:hAnsi="Times New Roman" w:cs="Times New Roman"/>
          <w:sz w:val="24"/>
          <w:szCs w:val="24"/>
        </w:rPr>
        <w:t>eTwinning</w:t>
      </w:r>
      <w:proofErr w:type="spellEnd"/>
      <w:r w:rsidR="009315BA" w:rsidRPr="001E6B81">
        <w:rPr>
          <w:rFonts w:ascii="Times New Roman" w:eastAsia="Calibri" w:hAnsi="Times New Roman" w:cs="Times New Roman"/>
          <w:sz w:val="24"/>
          <w:szCs w:val="24"/>
        </w:rPr>
        <w:t>“</w:t>
      </w:r>
      <w:r w:rsidR="009315BA" w:rsidRPr="001E6B81">
        <w:rPr>
          <w:rFonts w:ascii="Times New Roman" w:eastAsia="Calibri" w:hAnsi="Times New Roman" w:cs="Times New Roman"/>
          <w:sz w:val="24"/>
          <w:szCs w:val="24"/>
          <w:shd w:val="clear" w:color="auto" w:fill="FFFFFF"/>
        </w:rPr>
        <w:t>, kuri suteikia platformą  bendrauti, bendradarbiauti, dalintis idėjomis, kurti projektus. Vykdyti nauji projektai.</w:t>
      </w:r>
    </w:p>
    <w:p w14:paraId="2E1D9AD1" w14:textId="457681FC" w:rsidR="009315BA" w:rsidRPr="001E6B81" w:rsidRDefault="00015419"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9315BA" w:rsidRPr="001E6B81">
        <w:rPr>
          <w:rFonts w:ascii="Times New Roman" w:eastAsia="Calibri" w:hAnsi="Times New Roman" w:cs="Times New Roman"/>
          <w:sz w:val="24"/>
          <w:szCs w:val="24"/>
        </w:rPr>
        <w:t xml:space="preserve"> 4</w:t>
      </w:r>
      <w:r w:rsidR="00D644B0" w:rsidRPr="001E6B81">
        <w:rPr>
          <w:rFonts w:ascii="Times New Roman" w:eastAsia="Calibri" w:hAnsi="Times New Roman" w:cs="Times New Roman"/>
          <w:sz w:val="24"/>
          <w:szCs w:val="24"/>
        </w:rPr>
        <w:t>. Buvo tęsiamas bendradarbiavimas</w:t>
      </w:r>
      <w:r w:rsidR="009315BA" w:rsidRPr="001E6B81">
        <w:rPr>
          <w:rFonts w:ascii="Times New Roman" w:eastAsia="Calibri" w:hAnsi="Times New Roman" w:cs="Times New Roman"/>
          <w:sz w:val="24"/>
          <w:szCs w:val="24"/>
        </w:rPr>
        <w:t xml:space="preserve"> su respublikinės ikimokyklinių įstaigų darbuotojų asociacijos ,,Sveikatos </w:t>
      </w:r>
      <w:proofErr w:type="spellStart"/>
      <w:r w:rsidR="009315BA" w:rsidRPr="001E6B81">
        <w:rPr>
          <w:rFonts w:ascii="Times New Roman" w:eastAsia="Calibri" w:hAnsi="Times New Roman" w:cs="Times New Roman"/>
          <w:sz w:val="24"/>
          <w:szCs w:val="24"/>
        </w:rPr>
        <w:t>želmenėliai</w:t>
      </w:r>
      <w:proofErr w:type="spellEnd"/>
      <w:r w:rsidR="009315BA" w:rsidRPr="001E6B81">
        <w:rPr>
          <w:rFonts w:ascii="Times New Roman" w:eastAsia="Calibri" w:hAnsi="Times New Roman" w:cs="Times New Roman"/>
          <w:sz w:val="24"/>
          <w:szCs w:val="24"/>
        </w:rPr>
        <w:t>“ nariais. Suorganizuota respublikinė konferencija ,,Inovatyvių ugdymo būdų ir metodų taikymas stiprinant vaikų sveikatą“. Įstaiga dalinosi patirtimi respublikinėje konferencijoje ,,Vaikų komunikavimo kompetencijos ugdymas darželyje“ Kupiškyje lopšelyje-darželyje ,,Obelėlė“, mokytojai dalyvavo seminare ,,Nesmurtinė komunikacija“ Anykščių  lopšelyje-darželyje ,,Žiogelis“.</w:t>
      </w:r>
    </w:p>
    <w:p w14:paraId="2E1D9AD2" w14:textId="6E657BE2" w:rsidR="009315BA" w:rsidRPr="001E6B81" w:rsidRDefault="00015419"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9315BA" w:rsidRPr="001E6B81">
        <w:rPr>
          <w:rFonts w:ascii="Times New Roman" w:eastAsia="Calibri" w:hAnsi="Times New Roman" w:cs="Times New Roman"/>
          <w:sz w:val="24"/>
          <w:szCs w:val="24"/>
        </w:rPr>
        <w:t xml:space="preserve">5. Įstaiga </w:t>
      </w:r>
      <w:r w:rsidR="009315BA" w:rsidRPr="001E6B81">
        <w:rPr>
          <w:rFonts w:ascii="Times New Roman" w:eastAsia="Calibri" w:hAnsi="Times New Roman" w:cs="Times New Roman"/>
          <w:sz w:val="24"/>
          <w:szCs w:val="24"/>
          <w:lang w:eastAsia="lt-LT"/>
        </w:rPr>
        <w:t>bendradarbiauja su respublikine ikimokyklinio ugdymo kūno kultūros pedagogų asociacija (RIUKKPA). Tai galimybė semtis patirties iš kitų respublikos mokytojų, dalyvauti bendruose sporto renginiuose ir dalintis gerąja darbo patirtimi susitikimuose, seminaruose.</w:t>
      </w:r>
    </w:p>
    <w:p w14:paraId="2E1D9AD3" w14:textId="464E770D" w:rsidR="009315BA" w:rsidRPr="001E6B81" w:rsidRDefault="00015419"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9315BA" w:rsidRPr="001E6B81">
        <w:rPr>
          <w:rFonts w:ascii="Times New Roman" w:eastAsia="Calibri" w:hAnsi="Times New Roman" w:cs="Times New Roman"/>
          <w:sz w:val="24"/>
          <w:szCs w:val="24"/>
        </w:rPr>
        <w:t xml:space="preserve"> 6. Aktyviai įstaiga 2019 metais dalyvavo respublikinėje Sveikatą stiprinančių mokyklų ir Aktyvių mokyklų tinklo veikloje.</w:t>
      </w:r>
      <w:r w:rsidR="009315BA" w:rsidRPr="001E6B81">
        <w:rPr>
          <w:rFonts w:ascii="Arial" w:eastAsia="Calibri" w:hAnsi="Arial" w:cs="Arial"/>
          <w:sz w:val="23"/>
          <w:szCs w:val="23"/>
        </w:rPr>
        <w:t xml:space="preserve"> </w:t>
      </w:r>
      <w:r w:rsidR="009315BA" w:rsidRPr="001E6B81">
        <w:rPr>
          <w:rFonts w:ascii="Times New Roman" w:eastAsia="Calibri" w:hAnsi="Times New Roman" w:cs="Times New Roman"/>
          <w:sz w:val="24"/>
          <w:szCs w:val="24"/>
        </w:rPr>
        <w:t xml:space="preserve">Tai bendradarbiavimo ir partnerystės išraiška tarp organizacijų ir žmonių, kuriuo siekiama tobulinti sveikos gyvensenos mokymo/si procesą ir stiprinti sveikatą. Tinklas  suteikia galimybę pasinaudoti gilesne ir įvairesne profesine patirtimi, naujomis idėjomis, didesniais ištekliais bei resursais, padeda pasiekti geresnių rezultatų, įsivertinti, palyginti, reflektuoti, tikslingai organizuoti veiklą.  Tinklo veiklos filosofija - mokomės vieni iš kitų, mokomės kartu su kitais, mokomės ir dirbame dėl kitų. </w:t>
      </w:r>
    </w:p>
    <w:p w14:paraId="2E1D9AD4" w14:textId="4B3A0191" w:rsidR="009315BA" w:rsidRPr="001E6B81" w:rsidRDefault="00015419"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9315BA" w:rsidRPr="001E6B81">
        <w:rPr>
          <w:rFonts w:ascii="Times New Roman" w:eastAsia="Calibri" w:hAnsi="Times New Roman" w:cs="Times New Roman"/>
          <w:sz w:val="24"/>
          <w:szCs w:val="24"/>
        </w:rPr>
        <w:t>7. 2019 m. buvo vėl prisijungta prie respublikinės programos „Darni mokykla“.</w:t>
      </w:r>
      <w:r w:rsidR="009315BA" w:rsidRPr="001E6B81">
        <w:rPr>
          <w:rFonts w:ascii="Arial" w:eastAsia="Calibri" w:hAnsi="Arial" w:cs="Arial"/>
          <w:sz w:val="32"/>
          <w:szCs w:val="32"/>
          <w:shd w:val="clear" w:color="auto" w:fill="FFFFFF"/>
        </w:rPr>
        <w:t xml:space="preserve"> </w:t>
      </w:r>
      <w:r w:rsidR="009315BA" w:rsidRPr="001E6B81">
        <w:rPr>
          <w:rFonts w:ascii="Times New Roman" w:eastAsia="Calibri" w:hAnsi="Times New Roman" w:cs="Times New Roman"/>
          <w:sz w:val="24"/>
          <w:szCs w:val="24"/>
          <w:shd w:val="clear" w:color="auto" w:fill="FFFFFF"/>
        </w:rPr>
        <w:t xml:space="preserve">Programa siekia paskatinti žmonės mokyklose  imtis iniciatyvos, ugdyti darnios gyvensenos įpročius bei šviesti žmones apie tvarius aplinkai  pasirinkimus, skatinamas darnios bendruomenės puoselėjimas, įgyvendinant bendruomeniškumo ir tolerancijos iniciatyvas. </w:t>
      </w:r>
    </w:p>
    <w:p w14:paraId="2E1D9AD5" w14:textId="0B5AFB55" w:rsidR="009315BA" w:rsidRPr="001E6B81" w:rsidRDefault="00015419" w:rsidP="009315BA">
      <w:pPr>
        <w:spacing w:after="0" w:line="240" w:lineRule="auto"/>
        <w:jc w:val="both"/>
        <w:rPr>
          <w:rFonts w:ascii="Times New Roman" w:eastAsia="Calibri" w:hAnsi="Times New Roman" w:cs="Times New Roman"/>
          <w:sz w:val="24"/>
          <w:szCs w:val="24"/>
          <w:lang w:eastAsia="lt-LT"/>
        </w:rPr>
      </w:pPr>
      <w:r w:rsidRPr="001E6B81">
        <w:rPr>
          <w:rFonts w:ascii="Times New Roman" w:eastAsia="Calibri" w:hAnsi="Times New Roman" w:cs="Times New Roman"/>
          <w:sz w:val="24"/>
          <w:szCs w:val="24"/>
          <w:lang w:eastAsia="lt-LT"/>
        </w:rPr>
        <w:tab/>
      </w:r>
      <w:r w:rsidR="009315BA" w:rsidRPr="001E6B81">
        <w:rPr>
          <w:rFonts w:ascii="Times New Roman" w:eastAsia="Calibri" w:hAnsi="Times New Roman" w:cs="Times New Roman"/>
          <w:sz w:val="24"/>
          <w:szCs w:val="24"/>
          <w:lang w:eastAsia="lt-LT"/>
        </w:rPr>
        <w:t xml:space="preserve">8. Lopšelio-darželio mokytojai inicijavo ir organizavo rajoninę priešmokyklinio amžiaus vaikų raiškiojo skaitymo konkursą ,,Vaikystės spalvos”,  respublikinę ikimokyklinių įstaigų darbuotojų kūrybinių darbų parodą ,,Dovana Rokiškiui“, dalyvavo rajono ikimokyklinio amžiaus vaikų </w:t>
      </w:r>
      <w:proofErr w:type="spellStart"/>
      <w:r w:rsidR="009315BA" w:rsidRPr="001E6B81">
        <w:rPr>
          <w:rFonts w:ascii="Times New Roman" w:eastAsia="Calibri" w:hAnsi="Times New Roman" w:cs="Times New Roman"/>
          <w:sz w:val="24"/>
          <w:szCs w:val="24"/>
          <w:lang w:eastAsia="lt-LT"/>
        </w:rPr>
        <w:t>etno</w:t>
      </w:r>
      <w:proofErr w:type="spellEnd"/>
      <w:r w:rsidR="009315BA" w:rsidRPr="001E6B81">
        <w:rPr>
          <w:rFonts w:ascii="Times New Roman" w:eastAsia="Calibri" w:hAnsi="Times New Roman" w:cs="Times New Roman"/>
          <w:sz w:val="24"/>
          <w:szCs w:val="24"/>
          <w:lang w:eastAsia="lt-LT"/>
        </w:rPr>
        <w:t xml:space="preserve"> šventėje ,,Mes mažieji lietuvaičiai“, Atvelykio šventėje ,,Ridu </w:t>
      </w:r>
      <w:proofErr w:type="spellStart"/>
      <w:r w:rsidR="009315BA" w:rsidRPr="001E6B81">
        <w:rPr>
          <w:rFonts w:ascii="Times New Roman" w:eastAsia="Calibri" w:hAnsi="Times New Roman" w:cs="Times New Roman"/>
          <w:sz w:val="24"/>
          <w:szCs w:val="24"/>
          <w:lang w:eastAsia="lt-LT"/>
        </w:rPr>
        <w:t>ridu</w:t>
      </w:r>
      <w:proofErr w:type="spellEnd"/>
      <w:r w:rsidR="009315BA" w:rsidRPr="001E6B81">
        <w:rPr>
          <w:rFonts w:ascii="Times New Roman" w:eastAsia="Calibri" w:hAnsi="Times New Roman" w:cs="Times New Roman"/>
          <w:sz w:val="24"/>
          <w:szCs w:val="24"/>
          <w:lang w:eastAsia="lt-LT"/>
        </w:rPr>
        <w:t xml:space="preserve"> </w:t>
      </w:r>
      <w:proofErr w:type="spellStart"/>
      <w:r w:rsidR="009315BA" w:rsidRPr="001E6B81">
        <w:rPr>
          <w:rFonts w:ascii="Times New Roman" w:eastAsia="Calibri" w:hAnsi="Times New Roman" w:cs="Times New Roman"/>
          <w:sz w:val="24"/>
          <w:szCs w:val="24"/>
          <w:lang w:eastAsia="lt-LT"/>
        </w:rPr>
        <w:t>riduolėli</w:t>
      </w:r>
      <w:proofErr w:type="spellEnd"/>
      <w:r w:rsidR="009315BA" w:rsidRPr="001E6B81">
        <w:rPr>
          <w:rFonts w:ascii="Times New Roman" w:eastAsia="Calibri" w:hAnsi="Times New Roman" w:cs="Times New Roman"/>
          <w:sz w:val="24"/>
          <w:szCs w:val="24"/>
          <w:lang w:eastAsia="lt-LT"/>
        </w:rPr>
        <w:t xml:space="preserve">“, </w:t>
      </w:r>
      <w:proofErr w:type="spellStart"/>
      <w:r w:rsidR="009315BA" w:rsidRPr="001E6B81">
        <w:rPr>
          <w:rFonts w:ascii="Times New Roman" w:eastAsia="Calibri" w:hAnsi="Times New Roman" w:cs="Times New Roman"/>
          <w:sz w:val="24"/>
          <w:szCs w:val="24"/>
          <w:lang w:eastAsia="lt-LT"/>
        </w:rPr>
        <w:t>priešmokyklinukų</w:t>
      </w:r>
      <w:proofErr w:type="spellEnd"/>
      <w:r w:rsidR="009315BA" w:rsidRPr="001E6B81">
        <w:rPr>
          <w:rFonts w:ascii="Times New Roman" w:eastAsia="Calibri" w:hAnsi="Times New Roman" w:cs="Times New Roman"/>
          <w:sz w:val="24"/>
          <w:szCs w:val="24"/>
          <w:lang w:eastAsia="lt-LT"/>
        </w:rPr>
        <w:t xml:space="preserve"> popietėje ,,IT vaikai Rokiškyje“.</w:t>
      </w:r>
    </w:p>
    <w:p w14:paraId="2E1D9AD6" w14:textId="3C68B5AF" w:rsidR="009315BA" w:rsidRPr="001E6B81" w:rsidRDefault="00015419" w:rsidP="009315BA">
      <w:pPr>
        <w:spacing w:after="0" w:line="240" w:lineRule="auto"/>
        <w:jc w:val="both"/>
        <w:rPr>
          <w:rFonts w:ascii="Times New Roman" w:eastAsia="Calibri" w:hAnsi="Times New Roman" w:cs="Times New Roman"/>
          <w:b/>
          <w:sz w:val="24"/>
          <w:szCs w:val="24"/>
        </w:rPr>
      </w:pPr>
      <w:r w:rsidRPr="001E6B81">
        <w:rPr>
          <w:rFonts w:ascii="Times New Roman" w:eastAsia="Calibri" w:hAnsi="Times New Roman" w:cs="Times New Roman"/>
          <w:b/>
          <w:sz w:val="24"/>
          <w:szCs w:val="24"/>
        </w:rPr>
        <w:tab/>
      </w:r>
      <w:r w:rsidR="009315BA" w:rsidRPr="001E6B81">
        <w:rPr>
          <w:rFonts w:ascii="Times New Roman" w:eastAsia="Calibri" w:hAnsi="Times New Roman" w:cs="Times New Roman"/>
          <w:b/>
          <w:sz w:val="24"/>
          <w:szCs w:val="24"/>
        </w:rPr>
        <w:t xml:space="preserve">Vaikų tėvų (globėjų) įtraukimas į lopšelio-darželio veiklą 2019 metais. </w:t>
      </w:r>
    </w:p>
    <w:p w14:paraId="2E1D9AD7" w14:textId="180ED132" w:rsidR="009315BA" w:rsidRPr="001E6B81" w:rsidRDefault="00015419" w:rsidP="009315BA">
      <w:pPr>
        <w:spacing w:after="0" w:line="240" w:lineRule="auto"/>
        <w:jc w:val="both"/>
        <w:rPr>
          <w:rFonts w:ascii="Times New Roman" w:eastAsia="Calibri" w:hAnsi="Times New Roman" w:cs="Times New Roman"/>
          <w:sz w:val="24"/>
          <w:szCs w:val="24"/>
        </w:rPr>
      </w:pPr>
      <w:r w:rsidRPr="001E6B81">
        <w:rPr>
          <w:rFonts w:ascii="Times New Roman" w:eastAsia="Times New Roman" w:hAnsi="Times New Roman" w:cs="Times New Roman"/>
          <w:sz w:val="24"/>
          <w:szCs w:val="24"/>
        </w:rPr>
        <w:tab/>
      </w:r>
      <w:r w:rsidR="009315BA" w:rsidRPr="001E6B81">
        <w:rPr>
          <w:rFonts w:ascii="Times New Roman" w:eastAsia="Times New Roman" w:hAnsi="Times New Roman" w:cs="Times New Roman"/>
          <w:sz w:val="24"/>
          <w:szCs w:val="24"/>
        </w:rPr>
        <w:t>Šeimos ir darželio pedagogų bendradarbiavimas – viena pagrindinių sąlygų, nulemiančių vaiko ugdymo (-si) sėkmę. Lopšelio-darželio tikslas įtraukti tėvus į įstaigos gyvenimą, kad jie būtų jos gyvenimo dalis.</w:t>
      </w:r>
      <w:r w:rsidR="009315BA" w:rsidRPr="001E6B81">
        <w:rPr>
          <w:rFonts w:ascii="Times New Roman" w:eastAsia="Calibri" w:hAnsi="Times New Roman" w:cs="Times New Roman"/>
          <w:sz w:val="24"/>
          <w:szCs w:val="24"/>
        </w:rPr>
        <w:t xml:space="preserve"> </w:t>
      </w:r>
    </w:p>
    <w:p w14:paraId="2E1D9AD8" w14:textId="0B7C1DBF" w:rsidR="009315BA" w:rsidRPr="001E6B81" w:rsidRDefault="00015419" w:rsidP="009315BA">
      <w:pPr>
        <w:spacing w:after="0" w:line="240" w:lineRule="auto"/>
        <w:jc w:val="both"/>
        <w:rPr>
          <w:rFonts w:ascii="Times New Roman" w:eastAsia="Batang" w:hAnsi="Times New Roman" w:cs="Times New Roman"/>
          <w:sz w:val="24"/>
          <w:szCs w:val="24"/>
          <w:lang w:eastAsia="ko-KR"/>
        </w:rPr>
      </w:pPr>
      <w:r w:rsidRPr="001E6B81">
        <w:rPr>
          <w:rFonts w:ascii="Times New Roman" w:eastAsia="Calibri" w:hAnsi="Times New Roman" w:cs="Times New Roman"/>
          <w:sz w:val="24"/>
          <w:szCs w:val="24"/>
        </w:rPr>
        <w:tab/>
      </w:r>
      <w:r w:rsidR="009315BA" w:rsidRPr="001E6B81">
        <w:rPr>
          <w:rFonts w:ascii="Times New Roman" w:eastAsia="Calibri" w:hAnsi="Times New Roman" w:cs="Times New Roman"/>
          <w:sz w:val="24"/>
          <w:szCs w:val="24"/>
        </w:rPr>
        <w:t>Tėvai yra įstaigos savivaldo</w:t>
      </w:r>
      <w:r w:rsidR="00D644B0" w:rsidRPr="001E6B81">
        <w:rPr>
          <w:rFonts w:ascii="Times New Roman" w:eastAsia="Calibri" w:hAnsi="Times New Roman" w:cs="Times New Roman"/>
          <w:sz w:val="24"/>
          <w:szCs w:val="24"/>
        </w:rPr>
        <w:t>s instituc</w:t>
      </w:r>
      <w:r w:rsidR="00D70A7B" w:rsidRPr="001E6B81">
        <w:rPr>
          <w:rFonts w:ascii="Times New Roman" w:eastAsia="Calibri" w:hAnsi="Times New Roman" w:cs="Times New Roman"/>
          <w:sz w:val="24"/>
          <w:szCs w:val="24"/>
        </w:rPr>
        <w:t>i</w:t>
      </w:r>
      <w:r w:rsidR="00D644B0" w:rsidRPr="001E6B81">
        <w:rPr>
          <w:rFonts w:ascii="Times New Roman" w:eastAsia="Calibri" w:hAnsi="Times New Roman" w:cs="Times New Roman"/>
          <w:sz w:val="24"/>
          <w:szCs w:val="24"/>
        </w:rPr>
        <w:t>jų atstovai, dalyvavo</w:t>
      </w:r>
      <w:r w:rsidR="009315BA" w:rsidRPr="001E6B81">
        <w:rPr>
          <w:rFonts w:ascii="Times New Roman" w:eastAsia="Calibri" w:hAnsi="Times New Roman" w:cs="Times New Roman"/>
          <w:sz w:val="24"/>
          <w:szCs w:val="24"/>
        </w:rPr>
        <w:t xml:space="preserve"> lopšelio-darželio tarybos ir grupių tėvų komitetų veikloje. Tėvai buvo įtraukti į lopšelio-darželio veiklos planavimą. Vykdant tėvų švietimą, buvo suorganizuoti penki mokymai. Tėvai buvo įtraukti į ugdymo veiklas grupėse, į sveikatinimo renginius. Surengta tradicinė mokslo metų užbaigimo šventė, Rugsėjo pirmosios šventė bendruomenei. </w:t>
      </w:r>
      <w:r w:rsidR="009315BA" w:rsidRPr="001E6B81">
        <w:rPr>
          <w:rFonts w:ascii="Times New Roman" w:eastAsia="Batang" w:hAnsi="Times New Roman" w:cs="Times New Roman"/>
          <w:sz w:val="24"/>
          <w:szCs w:val="24"/>
          <w:lang w:eastAsia="ko-KR"/>
        </w:rPr>
        <w:t xml:space="preserve">Tėvai aktyviai dalyvavo grupių renginiuose: Advento vakaronė su tėveliais „Sušilkim prie Advento ugnelės“, </w:t>
      </w:r>
      <w:r w:rsidR="009315BA" w:rsidRPr="001E6B81">
        <w:rPr>
          <w:rFonts w:ascii="Times New Roman" w:eastAsia="Calibri" w:hAnsi="Times New Roman" w:cs="Times New Roman"/>
          <w:sz w:val="24"/>
          <w:szCs w:val="24"/>
        </w:rPr>
        <w:t xml:space="preserve">grupių kalėdinės programos vaikams ir jų tėveliams. Tėvai buvo įtraukiami į Kalėdinius vaikų pasirodymus, jie  tapo įvairių pasakų personažais ir atlikėjais, aktyviai dalyvavo lopšelio-darželio organizuojamuose sveikatingumo renginiuose, kur pravedė sportines veiklas. Tėvai buvo įtraukiami ir į tarptautinių ir respublikinių, bendruomenės projektų vykdymą. Dalyvavo ugdymo procese, sudarė sąlygas vaikų ugdymui netradicinėje </w:t>
      </w:r>
      <w:r w:rsidR="00D644B0" w:rsidRPr="001E6B81">
        <w:rPr>
          <w:rFonts w:ascii="Times New Roman" w:eastAsia="Calibri" w:hAnsi="Times New Roman" w:cs="Times New Roman"/>
          <w:sz w:val="24"/>
          <w:szCs w:val="24"/>
        </w:rPr>
        <w:t xml:space="preserve"> aplinkoje, tėvų darbovietėse, a</w:t>
      </w:r>
      <w:r w:rsidR="009315BA" w:rsidRPr="001E6B81">
        <w:rPr>
          <w:rFonts w:ascii="Times New Roman" w:eastAsia="Calibri" w:hAnsi="Times New Roman" w:cs="Times New Roman"/>
          <w:sz w:val="24"/>
          <w:szCs w:val="24"/>
        </w:rPr>
        <w:t>ktyviai dalyvavo kūrybinių dirbtuvėlių veikloje. Tėvai, lopšelio-darželio tarybos nariai, prisidėjo prie lopšelio-darželio lauko aplinkos puoselėjimo.</w:t>
      </w:r>
    </w:p>
    <w:p w14:paraId="2E1D9AD9" w14:textId="338DCCCE" w:rsidR="009315BA" w:rsidRPr="001E6B81" w:rsidRDefault="00015419" w:rsidP="009315BA">
      <w:pPr>
        <w:spacing w:after="0" w:line="240" w:lineRule="auto"/>
        <w:jc w:val="both"/>
        <w:rPr>
          <w:rFonts w:ascii="Times New Roman" w:eastAsia="Calibri" w:hAnsi="Times New Roman" w:cs="Times New Roman"/>
          <w:b/>
          <w:sz w:val="24"/>
          <w:szCs w:val="24"/>
        </w:rPr>
      </w:pPr>
      <w:r w:rsidRPr="001E6B81">
        <w:rPr>
          <w:rFonts w:ascii="Times New Roman" w:eastAsia="Calibri" w:hAnsi="Times New Roman" w:cs="Times New Roman"/>
          <w:b/>
          <w:sz w:val="24"/>
          <w:szCs w:val="24"/>
        </w:rPr>
        <w:tab/>
      </w:r>
      <w:r w:rsidR="009315BA" w:rsidRPr="001E6B81">
        <w:rPr>
          <w:rFonts w:ascii="Times New Roman" w:eastAsia="Calibri" w:hAnsi="Times New Roman" w:cs="Times New Roman"/>
          <w:b/>
          <w:sz w:val="24"/>
          <w:szCs w:val="24"/>
        </w:rPr>
        <w:t xml:space="preserve">Kur ir kokiomis formomis viešinta lopšelio-darželio veikla, jo pasiekimai 2019 metais. </w:t>
      </w:r>
    </w:p>
    <w:p w14:paraId="2E1D9ADA" w14:textId="61F6B8F3" w:rsidR="009315BA" w:rsidRPr="001E6B81" w:rsidRDefault="00015419"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9315BA" w:rsidRPr="001E6B81">
        <w:rPr>
          <w:rFonts w:ascii="Times New Roman" w:eastAsia="Calibri" w:hAnsi="Times New Roman" w:cs="Times New Roman"/>
          <w:sz w:val="24"/>
          <w:szCs w:val="24"/>
        </w:rPr>
        <w:t>Įgyvendinant „</w:t>
      </w:r>
      <w:proofErr w:type="spellStart"/>
      <w:r w:rsidR="009315BA" w:rsidRPr="001E6B81">
        <w:rPr>
          <w:rFonts w:ascii="Times New Roman" w:eastAsia="Calibri" w:hAnsi="Times New Roman" w:cs="Times New Roman"/>
          <w:sz w:val="24"/>
          <w:szCs w:val="24"/>
        </w:rPr>
        <w:t>Erasmus</w:t>
      </w:r>
      <w:proofErr w:type="spellEnd"/>
      <w:r w:rsidR="009315BA" w:rsidRPr="001E6B81">
        <w:rPr>
          <w:rFonts w:ascii="Times New Roman" w:eastAsia="Calibri" w:hAnsi="Times New Roman" w:cs="Times New Roman"/>
          <w:sz w:val="24"/>
          <w:szCs w:val="24"/>
        </w:rPr>
        <w:t>+“ 2 pagrindinio veiksmo bendrojo ugdymo sektoriaus Mokyklų mainų partnerystės (KA229) projektą </w:t>
      </w:r>
      <w:r w:rsidR="009315BA" w:rsidRPr="001E6B81">
        <w:rPr>
          <w:rFonts w:ascii="Times New Roman" w:eastAsia="Calibri" w:hAnsi="Times New Roman" w:cs="Times New Roman"/>
          <w:bCs/>
          <w:sz w:val="24"/>
          <w:szCs w:val="24"/>
        </w:rPr>
        <w:t>Nr. 2018-1-LT01-KA229-047039</w:t>
      </w:r>
      <w:r w:rsidR="009315BA" w:rsidRPr="001E6B81">
        <w:rPr>
          <w:rFonts w:ascii="Times New Roman" w:eastAsia="Calibri" w:hAnsi="Times New Roman" w:cs="Times New Roman"/>
          <w:sz w:val="24"/>
          <w:szCs w:val="24"/>
        </w:rPr>
        <w:t xml:space="preserve"> „STEAM </w:t>
      </w:r>
      <w:proofErr w:type="spellStart"/>
      <w:r w:rsidR="009315BA" w:rsidRPr="001E6B81">
        <w:rPr>
          <w:rFonts w:ascii="Times New Roman" w:eastAsia="Calibri" w:hAnsi="Times New Roman" w:cs="Times New Roman"/>
          <w:sz w:val="24"/>
          <w:szCs w:val="24"/>
        </w:rPr>
        <w:t>and</w:t>
      </w:r>
      <w:proofErr w:type="spellEnd"/>
      <w:r w:rsidR="009315BA" w:rsidRPr="001E6B81">
        <w:rPr>
          <w:rFonts w:ascii="Times New Roman" w:eastAsia="Calibri" w:hAnsi="Times New Roman" w:cs="Times New Roman"/>
          <w:sz w:val="24"/>
          <w:szCs w:val="24"/>
        </w:rPr>
        <w:t xml:space="preserve"> Project-</w:t>
      </w:r>
      <w:proofErr w:type="spellStart"/>
      <w:r w:rsidR="009315BA" w:rsidRPr="001E6B81">
        <w:rPr>
          <w:rFonts w:ascii="Times New Roman" w:eastAsia="Calibri" w:hAnsi="Times New Roman" w:cs="Times New Roman"/>
          <w:sz w:val="24"/>
          <w:szCs w:val="24"/>
        </w:rPr>
        <w:t>based</w:t>
      </w:r>
      <w:proofErr w:type="spellEnd"/>
      <w:r w:rsidR="009315BA" w:rsidRPr="001E6B81">
        <w:rPr>
          <w:rFonts w:ascii="Times New Roman" w:eastAsia="Calibri" w:hAnsi="Times New Roman" w:cs="Times New Roman"/>
          <w:sz w:val="24"/>
          <w:szCs w:val="24"/>
        </w:rPr>
        <w:t xml:space="preserve"> </w:t>
      </w:r>
      <w:proofErr w:type="spellStart"/>
      <w:r w:rsidR="009315BA" w:rsidRPr="001E6B81">
        <w:rPr>
          <w:rFonts w:ascii="Times New Roman" w:eastAsia="Calibri" w:hAnsi="Times New Roman" w:cs="Times New Roman"/>
          <w:sz w:val="24"/>
          <w:szCs w:val="24"/>
        </w:rPr>
        <w:t>Experiential</w:t>
      </w:r>
      <w:proofErr w:type="spellEnd"/>
      <w:r w:rsidR="009315BA" w:rsidRPr="001E6B81">
        <w:rPr>
          <w:rFonts w:ascii="Times New Roman" w:eastAsia="Calibri" w:hAnsi="Times New Roman" w:cs="Times New Roman"/>
          <w:sz w:val="24"/>
          <w:szCs w:val="24"/>
        </w:rPr>
        <w:t xml:space="preserve"> </w:t>
      </w:r>
      <w:proofErr w:type="spellStart"/>
      <w:r w:rsidR="009315BA" w:rsidRPr="001E6B81">
        <w:rPr>
          <w:rFonts w:ascii="Times New Roman" w:eastAsia="Calibri" w:hAnsi="Times New Roman" w:cs="Times New Roman"/>
          <w:sz w:val="24"/>
          <w:szCs w:val="24"/>
        </w:rPr>
        <w:t>Learning</w:t>
      </w:r>
      <w:proofErr w:type="spellEnd"/>
      <w:r w:rsidR="009315BA" w:rsidRPr="001E6B81">
        <w:rPr>
          <w:rFonts w:ascii="Times New Roman" w:eastAsia="Calibri" w:hAnsi="Times New Roman" w:cs="Times New Roman"/>
          <w:sz w:val="24"/>
          <w:szCs w:val="24"/>
        </w:rPr>
        <w:t>“ (,,STEAM projektinis ir patirtinis ugdymas“) su projekto partneriais iš Turkijos, Kroatijos, Latvijos, projekto vykdytojai dalyvavo su darbiniais vizitais Latvijoje ir Turkijoje, kurio metu lopšelis-darželis pristatė savo šalį, rajoną, savo įstaigą.</w:t>
      </w:r>
    </w:p>
    <w:p w14:paraId="2E1D9ADB" w14:textId="5122325F" w:rsidR="009315BA" w:rsidRPr="001E6B81" w:rsidRDefault="00015419"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lastRenderedPageBreak/>
        <w:tab/>
      </w:r>
      <w:r w:rsidR="009315BA" w:rsidRPr="001E6B81">
        <w:rPr>
          <w:rFonts w:ascii="Times New Roman" w:eastAsia="Calibri" w:hAnsi="Times New Roman" w:cs="Times New Roman"/>
          <w:sz w:val="24"/>
          <w:szCs w:val="24"/>
        </w:rPr>
        <w:t>2019 m. buvo tęsiama veikla besimokančios Europos bendruomenės tinkluose ,,</w:t>
      </w:r>
      <w:proofErr w:type="spellStart"/>
      <w:r w:rsidR="009315BA" w:rsidRPr="001E6B81">
        <w:rPr>
          <w:rFonts w:ascii="Times New Roman" w:eastAsia="Calibri" w:hAnsi="Times New Roman" w:cs="Times New Roman"/>
          <w:sz w:val="24"/>
          <w:szCs w:val="24"/>
        </w:rPr>
        <w:t>Erasmus</w:t>
      </w:r>
      <w:proofErr w:type="spellEnd"/>
      <w:r w:rsidR="009315BA" w:rsidRPr="001E6B81">
        <w:rPr>
          <w:rFonts w:ascii="Times New Roman" w:eastAsia="Calibri" w:hAnsi="Times New Roman" w:cs="Times New Roman"/>
          <w:sz w:val="24"/>
          <w:szCs w:val="24"/>
        </w:rPr>
        <w:t>+“ ir ,,</w:t>
      </w:r>
      <w:proofErr w:type="spellStart"/>
      <w:r w:rsidR="009315BA" w:rsidRPr="001E6B81">
        <w:rPr>
          <w:rFonts w:ascii="Times New Roman" w:eastAsia="Calibri" w:hAnsi="Times New Roman" w:cs="Times New Roman"/>
          <w:sz w:val="24"/>
          <w:szCs w:val="24"/>
        </w:rPr>
        <w:t>eTwinning</w:t>
      </w:r>
      <w:proofErr w:type="spellEnd"/>
      <w:r w:rsidR="009315BA" w:rsidRPr="001E6B81">
        <w:rPr>
          <w:rFonts w:ascii="Times New Roman" w:eastAsia="Calibri" w:hAnsi="Times New Roman" w:cs="Times New Roman"/>
          <w:sz w:val="24"/>
          <w:szCs w:val="24"/>
        </w:rPr>
        <w:t>“</w:t>
      </w:r>
      <w:r w:rsidR="009315BA" w:rsidRPr="001E6B81">
        <w:rPr>
          <w:rFonts w:ascii="Times New Roman" w:eastAsia="Calibri" w:hAnsi="Times New Roman" w:cs="Times New Roman"/>
          <w:sz w:val="24"/>
          <w:szCs w:val="24"/>
          <w:shd w:val="clear" w:color="auto" w:fill="FFFFFF"/>
        </w:rPr>
        <w:t>, kuri suteikia platformą  bendrauti, bendradarbiauti, dalintis idėjomis, kurti bendrus projektus.</w:t>
      </w:r>
      <w:r w:rsidR="009315BA" w:rsidRPr="001E6B81">
        <w:rPr>
          <w:rFonts w:ascii="Times New Roman" w:eastAsia="Calibri" w:hAnsi="Times New Roman" w:cs="Times New Roman"/>
          <w:sz w:val="24"/>
          <w:szCs w:val="24"/>
        </w:rPr>
        <w:t xml:space="preserve"> </w:t>
      </w:r>
    </w:p>
    <w:p w14:paraId="2E1D9ADC" w14:textId="27F3362A" w:rsidR="009315BA" w:rsidRPr="001E6B81" w:rsidRDefault="00015419"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9315BA" w:rsidRPr="001E6B81">
        <w:rPr>
          <w:rFonts w:ascii="Times New Roman" w:eastAsia="Calibri" w:hAnsi="Times New Roman" w:cs="Times New Roman"/>
          <w:sz w:val="24"/>
          <w:szCs w:val="24"/>
        </w:rPr>
        <w:t>Tapus respublikinio STEAM mokyklų tinklo nare, įstaiga dalinosi patirtimi su šio tinklo partneriais.</w:t>
      </w:r>
    </w:p>
    <w:p w14:paraId="2E1D9ADD" w14:textId="38719FF5" w:rsidR="009315BA" w:rsidRPr="001E6B81" w:rsidRDefault="00015419"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9315BA" w:rsidRPr="001E6B81">
        <w:rPr>
          <w:rFonts w:ascii="Times New Roman" w:eastAsia="Calibri" w:hAnsi="Times New Roman" w:cs="Times New Roman"/>
          <w:sz w:val="24"/>
          <w:szCs w:val="24"/>
        </w:rPr>
        <w:t xml:space="preserve">Sukurti </w:t>
      </w:r>
      <w:proofErr w:type="spellStart"/>
      <w:r w:rsidR="009315BA" w:rsidRPr="001E6B81">
        <w:rPr>
          <w:rFonts w:ascii="Times New Roman" w:eastAsia="Calibri" w:hAnsi="Times New Roman" w:cs="Times New Roman"/>
          <w:sz w:val="24"/>
          <w:szCs w:val="24"/>
        </w:rPr>
        <w:t>tinklaraščiai</w:t>
      </w:r>
      <w:proofErr w:type="spellEnd"/>
      <w:r w:rsidR="009315BA" w:rsidRPr="001E6B81">
        <w:rPr>
          <w:rFonts w:ascii="Times New Roman" w:eastAsia="Calibri" w:hAnsi="Times New Roman" w:cs="Times New Roman"/>
          <w:sz w:val="24"/>
          <w:szCs w:val="24"/>
        </w:rPr>
        <w:t xml:space="preserve"> STEAM </w:t>
      </w:r>
      <w:hyperlink r:id="rId22" w:history="1">
        <w:r w:rsidR="009315BA" w:rsidRPr="001E6B81">
          <w:rPr>
            <w:rFonts w:ascii="Times New Roman" w:eastAsia="Calibri" w:hAnsi="Times New Roman" w:cs="Times New Roman"/>
            <w:sz w:val="24"/>
            <w:szCs w:val="24"/>
            <w:u w:val="single"/>
          </w:rPr>
          <w:t>https://steamvarpelis.blogspot.com/</w:t>
        </w:r>
      </w:hyperlink>
      <w:r w:rsidR="009315BA" w:rsidRPr="001E6B81">
        <w:rPr>
          <w:rFonts w:ascii="Times New Roman" w:eastAsia="Calibri" w:hAnsi="Times New Roman" w:cs="Times New Roman"/>
          <w:sz w:val="24"/>
          <w:szCs w:val="24"/>
        </w:rPr>
        <w:t xml:space="preserve"> ir </w:t>
      </w:r>
      <w:proofErr w:type="spellStart"/>
      <w:r w:rsidR="009315BA" w:rsidRPr="001E6B81">
        <w:rPr>
          <w:rFonts w:ascii="Times New Roman" w:eastAsia="Calibri" w:hAnsi="Times New Roman" w:cs="Times New Roman"/>
          <w:sz w:val="24"/>
          <w:szCs w:val="24"/>
        </w:rPr>
        <w:t>eTwinning</w:t>
      </w:r>
      <w:proofErr w:type="spellEnd"/>
      <w:r w:rsidR="009315BA" w:rsidRPr="001E6B81">
        <w:rPr>
          <w:rFonts w:ascii="Times New Roman" w:eastAsia="Calibri" w:hAnsi="Times New Roman" w:cs="Times New Roman"/>
          <w:sz w:val="24"/>
          <w:szCs w:val="24"/>
        </w:rPr>
        <w:t xml:space="preserve"> </w:t>
      </w:r>
      <w:hyperlink r:id="rId23" w:history="1">
        <w:r w:rsidR="009315BA" w:rsidRPr="001E6B81">
          <w:rPr>
            <w:rFonts w:ascii="Times New Roman" w:eastAsia="Calibri" w:hAnsi="Times New Roman" w:cs="Times New Roman"/>
            <w:sz w:val="24"/>
            <w:szCs w:val="24"/>
            <w:u w:val="single"/>
          </w:rPr>
          <w:t>https://etwvarpelis.blogspot.com/</w:t>
        </w:r>
      </w:hyperlink>
      <w:r w:rsidR="009315BA" w:rsidRPr="001E6B81">
        <w:rPr>
          <w:rFonts w:ascii="Times New Roman" w:eastAsia="Calibri" w:hAnsi="Times New Roman" w:cs="Times New Roman"/>
          <w:sz w:val="24"/>
          <w:szCs w:val="24"/>
        </w:rPr>
        <w:t xml:space="preserve"> veikloms viešinti. </w:t>
      </w:r>
    </w:p>
    <w:p w14:paraId="2E1D9ADE" w14:textId="7E8FBC20" w:rsidR="009315BA" w:rsidRPr="001E6B81" w:rsidRDefault="00015419"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9315BA" w:rsidRPr="001E6B81">
        <w:rPr>
          <w:rFonts w:ascii="Times New Roman" w:eastAsia="Calibri" w:hAnsi="Times New Roman" w:cs="Times New Roman"/>
          <w:sz w:val="24"/>
          <w:szCs w:val="24"/>
        </w:rPr>
        <w:t xml:space="preserve">Pateikta informacija laikraščiams  „Rokiškio Sirena“, „Gimtasis Rokiškis“. Įstaigos veikla </w:t>
      </w:r>
      <w:r w:rsidR="00D644B0" w:rsidRPr="001E6B81">
        <w:rPr>
          <w:rFonts w:ascii="Times New Roman" w:eastAsia="Calibri" w:hAnsi="Times New Roman" w:cs="Times New Roman"/>
          <w:sz w:val="24"/>
          <w:szCs w:val="24"/>
        </w:rPr>
        <w:t xml:space="preserve">buvo </w:t>
      </w:r>
      <w:r w:rsidR="009315BA" w:rsidRPr="001E6B81">
        <w:rPr>
          <w:rFonts w:ascii="Times New Roman" w:eastAsia="Calibri" w:hAnsi="Times New Roman" w:cs="Times New Roman"/>
          <w:sz w:val="24"/>
          <w:szCs w:val="24"/>
        </w:rPr>
        <w:t xml:space="preserve">viešinama socialiniame lopšelio-darželio „Varpelis“ </w:t>
      </w:r>
      <w:proofErr w:type="spellStart"/>
      <w:r w:rsidR="002D643C">
        <w:rPr>
          <w:rFonts w:ascii="Times New Roman" w:eastAsia="Calibri" w:hAnsi="Times New Roman" w:cs="Times New Roman"/>
          <w:sz w:val="24"/>
          <w:szCs w:val="24"/>
        </w:rPr>
        <w:t>feisbuko</w:t>
      </w:r>
      <w:proofErr w:type="spellEnd"/>
      <w:r w:rsidR="009315BA" w:rsidRPr="001E6B81">
        <w:rPr>
          <w:rFonts w:ascii="Times New Roman" w:eastAsia="Calibri" w:hAnsi="Times New Roman" w:cs="Times New Roman"/>
          <w:sz w:val="24"/>
          <w:szCs w:val="24"/>
        </w:rPr>
        <w:t xml:space="preserve"> puslapyje, internet</w:t>
      </w:r>
      <w:r w:rsidR="002D643C">
        <w:rPr>
          <w:rFonts w:ascii="Times New Roman" w:eastAsia="Calibri" w:hAnsi="Times New Roman" w:cs="Times New Roman"/>
          <w:sz w:val="24"/>
          <w:szCs w:val="24"/>
        </w:rPr>
        <w:t>o</w:t>
      </w:r>
      <w:r w:rsidR="009315BA" w:rsidRPr="001E6B81">
        <w:rPr>
          <w:rFonts w:ascii="Times New Roman" w:eastAsia="Calibri" w:hAnsi="Times New Roman" w:cs="Times New Roman"/>
          <w:sz w:val="24"/>
          <w:szCs w:val="24"/>
        </w:rPr>
        <w:t xml:space="preserve"> svetainėje </w:t>
      </w:r>
      <w:hyperlink r:id="rId24" w:history="1">
        <w:r w:rsidR="009315BA" w:rsidRPr="001E6B81">
          <w:rPr>
            <w:rFonts w:ascii="Times New Roman" w:eastAsia="Calibri" w:hAnsi="Times New Roman" w:cs="Times New Roman"/>
            <w:sz w:val="24"/>
            <w:szCs w:val="24"/>
            <w:u w:val="single"/>
          </w:rPr>
          <w:t>www.rokvarpelis.com</w:t>
        </w:r>
      </w:hyperlink>
      <w:r w:rsidR="009315BA" w:rsidRPr="001E6B81">
        <w:rPr>
          <w:rFonts w:ascii="Times New Roman" w:eastAsia="Calibri" w:hAnsi="Times New Roman" w:cs="Times New Roman"/>
          <w:sz w:val="24"/>
          <w:szCs w:val="24"/>
        </w:rPr>
        <w:t xml:space="preserve"> </w:t>
      </w:r>
    </w:p>
    <w:p w14:paraId="2E1D9ADF" w14:textId="29D731C9" w:rsidR="009315BA" w:rsidRPr="001E6B81" w:rsidRDefault="00015419"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9315BA" w:rsidRPr="001E6B81">
        <w:rPr>
          <w:rFonts w:ascii="Times New Roman" w:eastAsia="Calibri" w:hAnsi="Times New Roman" w:cs="Times New Roman"/>
          <w:sz w:val="24"/>
          <w:szCs w:val="24"/>
        </w:rPr>
        <w:t xml:space="preserve">Tęsiamas bendradarbiavimas su respublikinės ikimokyklinių įstaigų darbuotojų asociacijos ,,Sveikatos </w:t>
      </w:r>
      <w:proofErr w:type="spellStart"/>
      <w:r w:rsidR="009315BA" w:rsidRPr="001E6B81">
        <w:rPr>
          <w:rFonts w:ascii="Times New Roman" w:eastAsia="Calibri" w:hAnsi="Times New Roman" w:cs="Times New Roman"/>
          <w:sz w:val="24"/>
          <w:szCs w:val="24"/>
        </w:rPr>
        <w:t>želmenėliai</w:t>
      </w:r>
      <w:proofErr w:type="spellEnd"/>
      <w:r w:rsidR="009315BA" w:rsidRPr="001E6B81">
        <w:rPr>
          <w:rFonts w:ascii="Times New Roman" w:eastAsia="Calibri" w:hAnsi="Times New Roman" w:cs="Times New Roman"/>
          <w:sz w:val="24"/>
          <w:szCs w:val="24"/>
        </w:rPr>
        <w:t xml:space="preserve">“ nariais, reprezentuojama įstaiga, vykdoma gerosios patirties sklaida. Dalintasi darbo patirtimi respublikinėje konferencijoje ,,Vaikų komunikavimo kompetencijos ugdymas darželyje“ Kupiškyje. </w:t>
      </w:r>
    </w:p>
    <w:p w14:paraId="2E1D9AE0" w14:textId="3F9DA3FE" w:rsidR="009315BA" w:rsidRPr="001E6B81" w:rsidRDefault="00015419"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lang w:eastAsia="lt-LT"/>
        </w:rPr>
        <w:tab/>
      </w:r>
      <w:r w:rsidR="009315BA" w:rsidRPr="001E6B81">
        <w:rPr>
          <w:rFonts w:ascii="Times New Roman" w:eastAsia="Calibri" w:hAnsi="Times New Roman" w:cs="Times New Roman"/>
          <w:sz w:val="24"/>
          <w:szCs w:val="24"/>
          <w:lang w:eastAsia="lt-LT"/>
        </w:rPr>
        <w:t xml:space="preserve">Naudingų patarimų, praktinės patirties įstaigos mokytojai įgijo dalyvaudami respublikiniuose ikimokyklinio ugdymo kūno kultūros pedagogų asociacijos (RIUKKPA) susitikimuose, seminaruose, organizuojamuose sportiniuose renginiuose, atstovaujant Rokiškį. </w:t>
      </w:r>
    </w:p>
    <w:p w14:paraId="2E1D9AE1"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Savo gerosios darbo patirties sklaida įstaiga dalinosi Nacionalinio sveikatą stiprinančių mokyklų tinklo ir aktyvių mokyklų internetinėse svetainėse.</w:t>
      </w:r>
    </w:p>
    <w:p w14:paraId="2E1D9AE2" w14:textId="32C6B2BE" w:rsidR="009315BA" w:rsidRPr="001E6B81" w:rsidRDefault="00015419"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7E68B0">
        <w:rPr>
          <w:rFonts w:ascii="Times New Roman" w:eastAsia="Calibri" w:hAnsi="Times New Roman" w:cs="Times New Roman"/>
          <w:sz w:val="24"/>
          <w:szCs w:val="24"/>
        </w:rPr>
        <w:t>2019 m.</w:t>
      </w:r>
      <w:r w:rsidR="009315BA" w:rsidRPr="001E6B81">
        <w:rPr>
          <w:rFonts w:ascii="Times New Roman" w:eastAsia="Calibri" w:hAnsi="Times New Roman" w:cs="Times New Roman"/>
          <w:sz w:val="24"/>
          <w:szCs w:val="24"/>
        </w:rPr>
        <w:t xml:space="preserve"> įstaiga buvo prisijungusi prie respublikinės programos „Darni mokykla“. Buvo viešinamos lopšelio-darželio bendruomenės iniciatyvos, projektai nacionaliniu lygmeniu.</w:t>
      </w:r>
    </w:p>
    <w:p w14:paraId="2E1D9AE3" w14:textId="77777777" w:rsidR="009315BA" w:rsidRPr="001E6B81" w:rsidRDefault="009315BA"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Tęsiamas bendradarbiavimas su Kupiškio lopšeliais-darželiais ,,Saulutė ir ,,Obelėlė“, Anykščių lopšeliu-darželiu ,,Žiogelis“, </w:t>
      </w:r>
      <w:proofErr w:type="spellStart"/>
      <w:r w:rsidRPr="001E6B81">
        <w:rPr>
          <w:rFonts w:ascii="Times New Roman" w:eastAsia="Calibri" w:hAnsi="Times New Roman" w:cs="Times New Roman"/>
          <w:sz w:val="24"/>
          <w:szCs w:val="24"/>
        </w:rPr>
        <w:t>Ludzos</w:t>
      </w:r>
      <w:proofErr w:type="spellEnd"/>
      <w:r w:rsidRPr="001E6B81">
        <w:rPr>
          <w:rFonts w:ascii="Times New Roman" w:eastAsia="Calibri" w:hAnsi="Times New Roman" w:cs="Times New Roman"/>
          <w:sz w:val="24"/>
          <w:szCs w:val="24"/>
        </w:rPr>
        <w:t xml:space="preserve"> lopšeliu-darželiu ,,Pasaka“ (Latvija). Šių įstaigų lankymosi metu pristatėme aplinkas, veiklas, pasidalinome gerąja darbo patirtimi, tobulinome kvalifikaciją.</w:t>
      </w:r>
    </w:p>
    <w:p w14:paraId="2E1D9AE4" w14:textId="77777777" w:rsidR="009315BA" w:rsidRPr="001E6B81" w:rsidRDefault="009315BA" w:rsidP="009315BA">
      <w:pPr>
        <w:spacing w:after="0" w:line="240" w:lineRule="auto"/>
        <w:jc w:val="both"/>
        <w:rPr>
          <w:rFonts w:ascii="Times New Roman" w:eastAsia="Calibri" w:hAnsi="Times New Roman" w:cs="Times New Roman"/>
          <w:sz w:val="24"/>
          <w:szCs w:val="24"/>
          <w:lang w:eastAsia="lt-LT"/>
        </w:rPr>
      </w:pPr>
      <w:r w:rsidRPr="001E6B81">
        <w:rPr>
          <w:rFonts w:ascii="Times New Roman" w:eastAsia="Calibri" w:hAnsi="Times New Roman" w:cs="Times New Roman"/>
          <w:sz w:val="24"/>
          <w:szCs w:val="24"/>
          <w:lang w:eastAsia="lt-LT"/>
        </w:rPr>
        <w:t xml:space="preserve">Bendradarbiaujame su Rokiškio rajono ikimokyklinėmis įstaigomis. Lopšelio-darželio mokytojai inicijavo ir organizavo rajoninę priešmokyklinio amžiaus vaikų raiškiojo skaitymo konkursą ,,Vaikystės spalvos“ ir respublikinę ikimokyklinių įstaigų darbuotojų kūrybinių darbų parodą ,,Dovana Rokiškiui“. Dalyvavome rajono ikimokyklinio amžiaus vaikų </w:t>
      </w:r>
      <w:proofErr w:type="spellStart"/>
      <w:r w:rsidRPr="001E6B81">
        <w:rPr>
          <w:rFonts w:ascii="Times New Roman" w:eastAsia="Calibri" w:hAnsi="Times New Roman" w:cs="Times New Roman"/>
          <w:sz w:val="24"/>
          <w:szCs w:val="24"/>
          <w:lang w:eastAsia="lt-LT"/>
        </w:rPr>
        <w:t>etno</w:t>
      </w:r>
      <w:proofErr w:type="spellEnd"/>
      <w:r w:rsidRPr="001E6B81">
        <w:rPr>
          <w:rFonts w:ascii="Times New Roman" w:eastAsia="Calibri" w:hAnsi="Times New Roman" w:cs="Times New Roman"/>
          <w:sz w:val="24"/>
          <w:szCs w:val="24"/>
          <w:lang w:eastAsia="lt-LT"/>
        </w:rPr>
        <w:t xml:space="preserve"> šventėje ,,Mes mažieji lietuvaičiai“, </w:t>
      </w:r>
      <w:proofErr w:type="spellStart"/>
      <w:r w:rsidRPr="001E6B81">
        <w:rPr>
          <w:rFonts w:ascii="Times New Roman" w:eastAsia="Calibri" w:hAnsi="Times New Roman" w:cs="Times New Roman"/>
          <w:sz w:val="24"/>
          <w:szCs w:val="24"/>
          <w:lang w:eastAsia="lt-LT"/>
        </w:rPr>
        <w:t>atvelykio</w:t>
      </w:r>
      <w:proofErr w:type="spellEnd"/>
      <w:r w:rsidRPr="001E6B81">
        <w:rPr>
          <w:rFonts w:ascii="Times New Roman" w:eastAsia="Calibri" w:hAnsi="Times New Roman" w:cs="Times New Roman"/>
          <w:sz w:val="24"/>
          <w:szCs w:val="24"/>
          <w:lang w:eastAsia="lt-LT"/>
        </w:rPr>
        <w:t xml:space="preserve"> šventėje ,,Ridu </w:t>
      </w:r>
      <w:proofErr w:type="spellStart"/>
      <w:r w:rsidRPr="001E6B81">
        <w:rPr>
          <w:rFonts w:ascii="Times New Roman" w:eastAsia="Calibri" w:hAnsi="Times New Roman" w:cs="Times New Roman"/>
          <w:sz w:val="24"/>
          <w:szCs w:val="24"/>
          <w:lang w:eastAsia="lt-LT"/>
        </w:rPr>
        <w:t>ridu</w:t>
      </w:r>
      <w:proofErr w:type="spellEnd"/>
      <w:r w:rsidRPr="001E6B81">
        <w:rPr>
          <w:rFonts w:ascii="Times New Roman" w:eastAsia="Calibri" w:hAnsi="Times New Roman" w:cs="Times New Roman"/>
          <w:sz w:val="24"/>
          <w:szCs w:val="24"/>
          <w:lang w:eastAsia="lt-LT"/>
        </w:rPr>
        <w:t xml:space="preserve"> </w:t>
      </w:r>
      <w:proofErr w:type="spellStart"/>
      <w:r w:rsidRPr="001E6B81">
        <w:rPr>
          <w:rFonts w:ascii="Times New Roman" w:eastAsia="Calibri" w:hAnsi="Times New Roman" w:cs="Times New Roman"/>
          <w:sz w:val="24"/>
          <w:szCs w:val="24"/>
          <w:lang w:eastAsia="lt-LT"/>
        </w:rPr>
        <w:t>riduolėli</w:t>
      </w:r>
      <w:proofErr w:type="spellEnd"/>
      <w:r w:rsidRPr="001E6B81">
        <w:rPr>
          <w:rFonts w:ascii="Times New Roman" w:eastAsia="Calibri" w:hAnsi="Times New Roman" w:cs="Times New Roman"/>
          <w:sz w:val="24"/>
          <w:szCs w:val="24"/>
          <w:lang w:eastAsia="lt-LT"/>
        </w:rPr>
        <w:t xml:space="preserve">“, </w:t>
      </w:r>
      <w:proofErr w:type="spellStart"/>
      <w:r w:rsidRPr="001E6B81">
        <w:rPr>
          <w:rFonts w:ascii="Times New Roman" w:eastAsia="Calibri" w:hAnsi="Times New Roman" w:cs="Times New Roman"/>
          <w:sz w:val="24"/>
          <w:szCs w:val="24"/>
          <w:lang w:eastAsia="lt-LT"/>
        </w:rPr>
        <w:t>priešmokyklinukų</w:t>
      </w:r>
      <w:proofErr w:type="spellEnd"/>
      <w:r w:rsidRPr="001E6B81">
        <w:rPr>
          <w:rFonts w:ascii="Times New Roman" w:eastAsia="Calibri" w:hAnsi="Times New Roman" w:cs="Times New Roman"/>
          <w:sz w:val="24"/>
          <w:szCs w:val="24"/>
          <w:lang w:eastAsia="lt-LT"/>
        </w:rPr>
        <w:t xml:space="preserve"> popietėje ,,IT vaikai Rokiškyje“.</w:t>
      </w:r>
    </w:p>
    <w:p w14:paraId="2E1D9AE5" w14:textId="7A995C06" w:rsidR="009315BA" w:rsidRPr="001E6B81" w:rsidRDefault="00015419" w:rsidP="009315BA">
      <w:pPr>
        <w:spacing w:after="0" w:line="240" w:lineRule="auto"/>
        <w:jc w:val="both"/>
        <w:rPr>
          <w:rFonts w:ascii="Times New Roman" w:eastAsia="Calibri" w:hAnsi="Times New Roman" w:cs="Times New Roman"/>
          <w:b/>
          <w:sz w:val="24"/>
          <w:szCs w:val="24"/>
        </w:rPr>
      </w:pPr>
      <w:r w:rsidRPr="001E6B81">
        <w:rPr>
          <w:rFonts w:ascii="Times New Roman" w:eastAsia="Calibri" w:hAnsi="Times New Roman" w:cs="Times New Roman"/>
          <w:b/>
          <w:sz w:val="24"/>
          <w:szCs w:val="24"/>
        </w:rPr>
        <w:tab/>
      </w:r>
      <w:r w:rsidR="009315BA" w:rsidRPr="001E6B81">
        <w:rPr>
          <w:rFonts w:ascii="Times New Roman" w:eastAsia="Calibri" w:hAnsi="Times New Roman" w:cs="Times New Roman"/>
          <w:b/>
          <w:sz w:val="24"/>
          <w:szCs w:val="24"/>
        </w:rPr>
        <w:t xml:space="preserve">Kokios steigėjo pagalbos tikimasi 2020 metais. </w:t>
      </w:r>
    </w:p>
    <w:p w14:paraId="2E1D9AE6" w14:textId="686C5D3F" w:rsidR="009315BA" w:rsidRPr="001E6B81" w:rsidRDefault="00015419" w:rsidP="009315BA">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9315BA" w:rsidRPr="001E6B81">
        <w:rPr>
          <w:rFonts w:ascii="Times New Roman" w:eastAsia="Calibri" w:hAnsi="Times New Roman" w:cs="Times New Roman"/>
          <w:sz w:val="24"/>
          <w:szCs w:val="24"/>
        </w:rPr>
        <w:t>Reikėtų atlikti pastato renovaciją. 2018 m. atliktas pastato energetinio naudingumo sertifikavimas. Pastato energetinio naudingumo klasė – E.</w:t>
      </w:r>
    </w:p>
    <w:p w14:paraId="2E1D9AE7" w14:textId="77777777" w:rsidR="009315BA" w:rsidRPr="001E6B81" w:rsidRDefault="009315BA" w:rsidP="009315BA">
      <w:pPr>
        <w:spacing w:after="0" w:line="240" w:lineRule="auto"/>
        <w:jc w:val="both"/>
        <w:rPr>
          <w:rFonts w:ascii="Times New Roman" w:eastAsia="Calibri" w:hAnsi="Times New Roman" w:cs="Times New Roman"/>
          <w:sz w:val="24"/>
          <w:szCs w:val="24"/>
        </w:rPr>
      </w:pPr>
    </w:p>
    <w:p w14:paraId="2E1D9AE8" w14:textId="77777777" w:rsidR="009315BA" w:rsidRPr="001E6B81" w:rsidRDefault="009315BA" w:rsidP="009315BA">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_____________________________</w:t>
      </w:r>
    </w:p>
    <w:p w14:paraId="2E1D9AE9" w14:textId="77777777" w:rsidR="009315BA" w:rsidRPr="001E6B81" w:rsidRDefault="009315BA" w:rsidP="009315BA">
      <w:pPr>
        <w:spacing w:after="0" w:line="240" w:lineRule="auto"/>
        <w:jc w:val="both"/>
        <w:rPr>
          <w:rFonts w:ascii="Times New Roman" w:eastAsia="Calibri" w:hAnsi="Times New Roman" w:cs="Times New Roman"/>
          <w:sz w:val="24"/>
          <w:szCs w:val="24"/>
        </w:rPr>
      </w:pPr>
    </w:p>
    <w:p w14:paraId="2E1D9AEA" w14:textId="77777777" w:rsidR="00251C20" w:rsidRPr="001E6B81" w:rsidRDefault="00251C20" w:rsidP="00154624">
      <w:pPr>
        <w:spacing w:after="0" w:line="240" w:lineRule="auto"/>
        <w:jc w:val="both"/>
        <w:rPr>
          <w:rFonts w:ascii="Times New Roman" w:hAnsi="Times New Roman" w:cs="Times New Roman"/>
          <w:sz w:val="24"/>
          <w:szCs w:val="24"/>
        </w:rPr>
      </w:pPr>
    </w:p>
    <w:p w14:paraId="2E1D9AEB" w14:textId="77777777" w:rsidR="00D644B0" w:rsidRPr="001E6B81" w:rsidRDefault="00D644B0" w:rsidP="00154624">
      <w:pPr>
        <w:spacing w:after="0" w:line="240" w:lineRule="auto"/>
        <w:jc w:val="both"/>
        <w:rPr>
          <w:rFonts w:ascii="Times New Roman" w:hAnsi="Times New Roman" w:cs="Times New Roman"/>
          <w:sz w:val="24"/>
          <w:szCs w:val="24"/>
        </w:rPr>
      </w:pPr>
    </w:p>
    <w:p w14:paraId="2E1D9AEC" w14:textId="77777777" w:rsidR="00D644B0" w:rsidRPr="001E6B81" w:rsidRDefault="00D644B0" w:rsidP="00154624">
      <w:pPr>
        <w:spacing w:after="0" w:line="240" w:lineRule="auto"/>
        <w:jc w:val="both"/>
        <w:rPr>
          <w:rFonts w:ascii="Times New Roman" w:hAnsi="Times New Roman" w:cs="Times New Roman"/>
          <w:sz w:val="24"/>
          <w:szCs w:val="24"/>
        </w:rPr>
      </w:pPr>
    </w:p>
    <w:p w14:paraId="2E1D9AED" w14:textId="77777777" w:rsidR="00D644B0" w:rsidRPr="001E6B81" w:rsidRDefault="00D644B0" w:rsidP="00154624">
      <w:pPr>
        <w:spacing w:after="0" w:line="240" w:lineRule="auto"/>
        <w:jc w:val="both"/>
        <w:rPr>
          <w:rFonts w:ascii="Times New Roman" w:hAnsi="Times New Roman" w:cs="Times New Roman"/>
          <w:sz w:val="24"/>
          <w:szCs w:val="24"/>
        </w:rPr>
      </w:pPr>
    </w:p>
    <w:p w14:paraId="2E1D9AEE" w14:textId="77777777" w:rsidR="00D644B0" w:rsidRPr="001E6B81" w:rsidRDefault="00D644B0" w:rsidP="00154624">
      <w:pPr>
        <w:spacing w:after="0" w:line="240" w:lineRule="auto"/>
        <w:jc w:val="both"/>
        <w:rPr>
          <w:rFonts w:ascii="Times New Roman" w:hAnsi="Times New Roman" w:cs="Times New Roman"/>
          <w:sz w:val="24"/>
          <w:szCs w:val="24"/>
        </w:rPr>
      </w:pPr>
    </w:p>
    <w:p w14:paraId="2E1D9AEF" w14:textId="77777777" w:rsidR="00D644B0" w:rsidRPr="001E6B81" w:rsidRDefault="00D644B0" w:rsidP="00154624">
      <w:pPr>
        <w:spacing w:after="0" w:line="240" w:lineRule="auto"/>
        <w:jc w:val="both"/>
        <w:rPr>
          <w:rFonts w:ascii="Times New Roman" w:hAnsi="Times New Roman" w:cs="Times New Roman"/>
          <w:sz w:val="24"/>
          <w:szCs w:val="24"/>
        </w:rPr>
      </w:pPr>
    </w:p>
    <w:p w14:paraId="2E1D9AF0" w14:textId="77777777" w:rsidR="00D644B0" w:rsidRPr="001E6B81" w:rsidRDefault="00D644B0" w:rsidP="00154624">
      <w:pPr>
        <w:spacing w:after="0" w:line="240" w:lineRule="auto"/>
        <w:jc w:val="both"/>
        <w:rPr>
          <w:rFonts w:ascii="Times New Roman" w:hAnsi="Times New Roman" w:cs="Times New Roman"/>
          <w:sz w:val="24"/>
          <w:szCs w:val="24"/>
        </w:rPr>
      </w:pPr>
    </w:p>
    <w:p w14:paraId="2E1D9AF1" w14:textId="77777777" w:rsidR="00D644B0" w:rsidRPr="001E6B81" w:rsidRDefault="00D644B0" w:rsidP="00154624">
      <w:pPr>
        <w:spacing w:after="0" w:line="240" w:lineRule="auto"/>
        <w:jc w:val="both"/>
        <w:rPr>
          <w:rFonts w:ascii="Times New Roman" w:hAnsi="Times New Roman" w:cs="Times New Roman"/>
          <w:sz w:val="24"/>
          <w:szCs w:val="24"/>
        </w:rPr>
      </w:pPr>
    </w:p>
    <w:p w14:paraId="2E1D9AF2" w14:textId="77777777" w:rsidR="00D644B0" w:rsidRPr="001E6B81" w:rsidRDefault="00D644B0" w:rsidP="00154624">
      <w:pPr>
        <w:spacing w:after="0" w:line="240" w:lineRule="auto"/>
        <w:jc w:val="both"/>
        <w:rPr>
          <w:rFonts w:ascii="Times New Roman" w:hAnsi="Times New Roman" w:cs="Times New Roman"/>
          <w:sz w:val="24"/>
          <w:szCs w:val="24"/>
        </w:rPr>
      </w:pPr>
    </w:p>
    <w:p w14:paraId="2E1D9AF3" w14:textId="77777777" w:rsidR="00D644B0" w:rsidRPr="001E6B81" w:rsidRDefault="00D644B0" w:rsidP="00154624">
      <w:pPr>
        <w:spacing w:after="0" w:line="240" w:lineRule="auto"/>
        <w:jc w:val="both"/>
        <w:rPr>
          <w:rFonts w:ascii="Times New Roman" w:hAnsi="Times New Roman" w:cs="Times New Roman"/>
          <w:sz w:val="24"/>
          <w:szCs w:val="24"/>
        </w:rPr>
      </w:pPr>
    </w:p>
    <w:p w14:paraId="2E1D9AF4" w14:textId="77777777" w:rsidR="00D644B0" w:rsidRPr="001E6B81" w:rsidRDefault="00D644B0" w:rsidP="00154624">
      <w:pPr>
        <w:spacing w:after="0" w:line="240" w:lineRule="auto"/>
        <w:jc w:val="both"/>
        <w:rPr>
          <w:rFonts w:ascii="Times New Roman" w:hAnsi="Times New Roman" w:cs="Times New Roman"/>
          <w:sz w:val="24"/>
          <w:szCs w:val="24"/>
        </w:rPr>
      </w:pPr>
    </w:p>
    <w:p w14:paraId="2E1D9AF5" w14:textId="77777777" w:rsidR="00D644B0" w:rsidRPr="001E6B81" w:rsidRDefault="00D644B0" w:rsidP="00154624">
      <w:pPr>
        <w:spacing w:after="0" w:line="240" w:lineRule="auto"/>
        <w:jc w:val="both"/>
        <w:rPr>
          <w:rFonts w:ascii="Times New Roman" w:hAnsi="Times New Roman" w:cs="Times New Roman"/>
          <w:sz w:val="24"/>
          <w:szCs w:val="24"/>
        </w:rPr>
      </w:pPr>
    </w:p>
    <w:p w14:paraId="2E1D9AF6" w14:textId="77777777" w:rsidR="00D644B0" w:rsidRPr="001E6B81" w:rsidRDefault="00D644B0" w:rsidP="00154624">
      <w:pPr>
        <w:spacing w:after="0" w:line="240" w:lineRule="auto"/>
        <w:jc w:val="both"/>
        <w:rPr>
          <w:rFonts w:ascii="Times New Roman" w:hAnsi="Times New Roman" w:cs="Times New Roman"/>
          <w:sz w:val="24"/>
          <w:szCs w:val="24"/>
        </w:rPr>
      </w:pPr>
    </w:p>
    <w:p w14:paraId="2E1D9AF7" w14:textId="77777777" w:rsidR="00D644B0" w:rsidRPr="001E6B81" w:rsidRDefault="00D644B0" w:rsidP="00154624">
      <w:pPr>
        <w:spacing w:after="0" w:line="240" w:lineRule="auto"/>
        <w:jc w:val="both"/>
        <w:rPr>
          <w:rFonts w:ascii="Times New Roman" w:hAnsi="Times New Roman" w:cs="Times New Roman"/>
          <w:sz w:val="24"/>
          <w:szCs w:val="24"/>
        </w:rPr>
      </w:pPr>
    </w:p>
    <w:p w14:paraId="2E1D9AF8" w14:textId="77777777" w:rsidR="00D644B0" w:rsidRPr="001E6B81" w:rsidRDefault="00D644B0" w:rsidP="00154624">
      <w:pPr>
        <w:spacing w:after="0" w:line="240" w:lineRule="auto"/>
        <w:jc w:val="both"/>
        <w:rPr>
          <w:rFonts w:ascii="Times New Roman" w:hAnsi="Times New Roman" w:cs="Times New Roman"/>
          <w:sz w:val="24"/>
          <w:szCs w:val="24"/>
        </w:rPr>
      </w:pPr>
    </w:p>
    <w:p w14:paraId="2E1D9AF9" w14:textId="77777777" w:rsidR="001A7E71" w:rsidRPr="001E6B81" w:rsidRDefault="001A7E71" w:rsidP="00154624">
      <w:pPr>
        <w:spacing w:after="0" w:line="240" w:lineRule="auto"/>
        <w:jc w:val="both"/>
        <w:rPr>
          <w:rFonts w:ascii="Times New Roman" w:hAnsi="Times New Roman" w:cs="Times New Roman"/>
          <w:sz w:val="24"/>
          <w:szCs w:val="24"/>
        </w:rPr>
      </w:pPr>
    </w:p>
    <w:p w14:paraId="2E1D9AFF" w14:textId="6442FB35" w:rsidR="002547E5" w:rsidRPr="00EB5E85" w:rsidRDefault="00015419" w:rsidP="00EB5E85">
      <w:pPr>
        <w:spacing w:after="0" w:line="240" w:lineRule="auto"/>
        <w:ind w:firstLine="5387"/>
        <w:rPr>
          <w:rFonts w:ascii="Times New Roman" w:eastAsia="Times New Roman" w:hAnsi="Times New Roman" w:cs="Times New Roman"/>
          <w:sz w:val="24"/>
          <w:szCs w:val="20"/>
          <w:lang w:eastAsia="lt-LT"/>
        </w:rPr>
      </w:pPr>
      <w:r w:rsidRPr="00EB5E85">
        <w:rPr>
          <w:rFonts w:ascii="Times New Roman" w:eastAsia="Times New Roman" w:hAnsi="Times New Roman" w:cs="Times New Roman"/>
          <w:sz w:val="24"/>
          <w:szCs w:val="20"/>
          <w:lang w:eastAsia="lt-LT"/>
        </w:rPr>
        <w:lastRenderedPageBreak/>
        <w:t>PR</w:t>
      </w:r>
      <w:r w:rsidR="002547E5" w:rsidRPr="00EB5E85">
        <w:rPr>
          <w:rFonts w:ascii="Times New Roman" w:eastAsia="Times New Roman" w:hAnsi="Times New Roman" w:cs="Times New Roman"/>
          <w:sz w:val="24"/>
          <w:szCs w:val="20"/>
          <w:lang w:eastAsia="lt-LT"/>
        </w:rPr>
        <w:t>ITARTA</w:t>
      </w:r>
    </w:p>
    <w:p w14:paraId="2E1D9B00" w14:textId="77777777" w:rsidR="002547E5" w:rsidRPr="00EB5E85" w:rsidRDefault="002547E5" w:rsidP="00EB5E85">
      <w:pPr>
        <w:spacing w:after="0" w:line="240" w:lineRule="auto"/>
        <w:ind w:firstLine="5387"/>
        <w:rPr>
          <w:rFonts w:ascii="Times New Roman" w:eastAsia="Times New Roman" w:hAnsi="Times New Roman" w:cs="Times New Roman"/>
          <w:sz w:val="24"/>
          <w:szCs w:val="20"/>
          <w:lang w:eastAsia="lt-LT"/>
        </w:rPr>
      </w:pPr>
      <w:r w:rsidRPr="00EB5E85">
        <w:rPr>
          <w:rFonts w:ascii="Times New Roman" w:eastAsia="Times New Roman" w:hAnsi="Times New Roman" w:cs="Times New Roman"/>
          <w:sz w:val="24"/>
          <w:szCs w:val="20"/>
          <w:lang w:eastAsia="lt-LT"/>
        </w:rPr>
        <w:t>Rokiškio rajono savivaldybės tarybos</w:t>
      </w:r>
    </w:p>
    <w:p w14:paraId="2E1D9B01" w14:textId="77777777" w:rsidR="002547E5" w:rsidRPr="00EB5E85" w:rsidRDefault="002547E5" w:rsidP="00EB5E85">
      <w:pPr>
        <w:spacing w:after="0" w:line="240" w:lineRule="auto"/>
        <w:ind w:firstLine="5387"/>
        <w:rPr>
          <w:rFonts w:ascii="Times New Roman" w:eastAsia="Times New Roman" w:hAnsi="Times New Roman" w:cs="Times New Roman"/>
          <w:sz w:val="24"/>
          <w:szCs w:val="20"/>
          <w:lang w:eastAsia="lt-LT"/>
        </w:rPr>
      </w:pPr>
      <w:r w:rsidRPr="00EB5E85">
        <w:rPr>
          <w:rFonts w:ascii="Times New Roman" w:eastAsia="Times New Roman" w:hAnsi="Times New Roman" w:cs="Times New Roman"/>
          <w:sz w:val="24"/>
          <w:szCs w:val="20"/>
          <w:lang w:eastAsia="lt-LT"/>
        </w:rPr>
        <w:t>2020 m. gegužės 29 d. sprendimu Nr. TS-</w:t>
      </w:r>
    </w:p>
    <w:p w14:paraId="2E1D9B02" w14:textId="77777777" w:rsidR="002547E5" w:rsidRPr="001E6B81" w:rsidRDefault="002547E5" w:rsidP="002547E5">
      <w:pPr>
        <w:spacing w:after="0" w:line="240" w:lineRule="auto"/>
        <w:jc w:val="both"/>
        <w:rPr>
          <w:rFonts w:ascii="Times New Roman" w:eastAsia="Times New Roman" w:hAnsi="Times New Roman" w:cs="Times New Roman"/>
          <w:sz w:val="24"/>
          <w:szCs w:val="24"/>
          <w:lang w:eastAsia="lt-LT"/>
        </w:rPr>
      </w:pPr>
    </w:p>
    <w:p w14:paraId="2E1D9B03" w14:textId="77777777" w:rsidR="002547E5" w:rsidRPr="001E6B81" w:rsidRDefault="002547E5" w:rsidP="002547E5">
      <w:pPr>
        <w:spacing w:after="0" w:line="240" w:lineRule="auto"/>
        <w:jc w:val="both"/>
        <w:rPr>
          <w:rFonts w:ascii="Times New Roman" w:eastAsia="Times New Roman" w:hAnsi="Times New Roman" w:cs="Times New Roman"/>
          <w:sz w:val="24"/>
          <w:szCs w:val="24"/>
          <w:lang w:eastAsia="lt-LT"/>
        </w:rPr>
      </w:pPr>
    </w:p>
    <w:p w14:paraId="2E1D9B04" w14:textId="77777777" w:rsidR="002547E5" w:rsidRPr="001E6B81" w:rsidRDefault="002547E5" w:rsidP="002547E5">
      <w:pPr>
        <w:spacing w:after="0" w:line="240" w:lineRule="auto"/>
        <w:jc w:val="center"/>
        <w:rPr>
          <w:rFonts w:ascii="Times New Roman" w:eastAsia="Times New Roman" w:hAnsi="Times New Roman" w:cs="Times New Roman"/>
          <w:b/>
          <w:sz w:val="24"/>
          <w:szCs w:val="24"/>
          <w:lang w:eastAsia="lt-LT"/>
        </w:rPr>
      </w:pPr>
      <w:r w:rsidRPr="001E6B81">
        <w:rPr>
          <w:rFonts w:ascii="Times New Roman" w:eastAsia="Times New Roman" w:hAnsi="Times New Roman" w:cs="Times New Roman"/>
          <w:b/>
          <w:sz w:val="24"/>
          <w:szCs w:val="24"/>
          <w:lang w:eastAsia="lt-LT"/>
        </w:rPr>
        <w:t>ROKIŠKIO R. KAVOLIŠKIO MOKYKLOS-DARŽELIO</w:t>
      </w:r>
    </w:p>
    <w:p w14:paraId="2E1D9B05" w14:textId="77777777" w:rsidR="002547E5" w:rsidRPr="001E6B81" w:rsidRDefault="002547E5" w:rsidP="002547E5">
      <w:pPr>
        <w:tabs>
          <w:tab w:val="left" w:pos="1080"/>
          <w:tab w:val="left" w:pos="1260"/>
          <w:tab w:val="left" w:pos="1440"/>
        </w:tabs>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b/>
          <w:caps/>
          <w:sz w:val="24"/>
          <w:szCs w:val="24"/>
          <w:lang w:eastAsia="lt-LT"/>
        </w:rPr>
        <w:t>2019 metų veiklos ataskaita</w:t>
      </w:r>
    </w:p>
    <w:p w14:paraId="2E1D9B06" w14:textId="77777777" w:rsidR="002547E5" w:rsidRPr="001E6B81" w:rsidRDefault="002547E5" w:rsidP="002547E5">
      <w:pPr>
        <w:spacing w:after="0" w:line="240" w:lineRule="auto"/>
        <w:jc w:val="center"/>
        <w:rPr>
          <w:rFonts w:ascii="Times New Roman" w:eastAsia="Times New Roman" w:hAnsi="Times New Roman" w:cs="Times New Roman"/>
          <w:bCs/>
          <w:sz w:val="24"/>
          <w:szCs w:val="24"/>
          <w:lang w:eastAsia="lt-LT"/>
        </w:rPr>
      </w:pPr>
    </w:p>
    <w:p w14:paraId="2E1D9B07" w14:textId="77777777" w:rsidR="002547E5" w:rsidRPr="001E6B81" w:rsidRDefault="002547E5" w:rsidP="002547E5">
      <w:pPr>
        <w:spacing w:after="0" w:line="240" w:lineRule="auto"/>
        <w:jc w:val="center"/>
        <w:rPr>
          <w:rFonts w:ascii="Times New Roman" w:eastAsia="Times New Roman" w:hAnsi="Times New Roman" w:cs="Times New Roman"/>
          <w:b/>
          <w:bCs/>
          <w:sz w:val="24"/>
          <w:szCs w:val="24"/>
          <w:lang w:eastAsia="lt-LT"/>
        </w:rPr>
      </w:pPr>
      <w:r w:rsidRPr="001E6B81">
        <w:rPr>
          <w:rFonts w:ascii="Times New Roman" w:eastAsia="Times New Roman" w:hAnsi="Times New Roman" w:cs="Times New Roman"/>
          <w:b/>
          <w:bCs/>
          <w:sz w:val="24"/>
          <w:szCs w:val="24"/>
          <w:lang w:eastAsia="lt-LT"/>
        </w:rPr>
        <w:t>1 SKYRIUS</w:t>
      </w:r>
    </w:p>
    <w:p w14:paraId="2E1D9B08" w14:textId="77777777" w:rsidR="002547E5" w:rsidRPr="001E6B81" w:rsidRDefault="002547E5" w:rsidP="002547E5">
      <w:pPr>
        <w:spacing w:after="0" w:line="240" w:lineRule="auto"/>
        <w:jc w:val="center"/>
        <w:rPr>
          <w:rFonts w:ascii="Times New Roman" w:eastAsia="Times New Roman" w:hAnsi="Times New Roman" w:cs="Times New Roman"/>
          <w:b/>
          <w:bCs/>
          <w:sz w:val="24"/>
          <w:szCs w:val="24"/>
          <w:lang w:eastAsia="lt-LT"/>
        </w:rPr>
      </w:pPr>
      <w:r w:rsidRPr="001E6B81">
        <w:rPr>
          <w:rFonts w:ascii="Times New Roman" w:eastAsia="Times New Roman" w:hAnsi="Times New Roman" w:cs="Times New Roman"/>
          <w:b/>
          <w:bCs/>
          <w:sz w:val="24"/>
          <w:szCs w:val="24"/>
          <w:lang w:eastAsia="lt-LT"/>
        </w:rPr>
        <w:t xml:space="preserve"> BENDRA INFORMACIJA. MOKYKLOS –DARŽELIO IŠSKIRTINUMAS </w:t>
      </w:r>
    </w:p>
    <w:p w14:paraId="2E1D9B09" w14:textId="77777777" w:rsidR="002547E5" w:rsidRPr="001E6B81" w:rsidRDefault="002547E5" w:rsidP="002547E5">
      <w:pPr>
        <w:spacing w:after="0" w:line="240" w:lineRule="auto"/>
        <w:jc w:val="center"/>
        <w:rPr>
          <w:rFonts w:ascii="Times New Roman" w:eastAsia="Times New Roman" w:hAnsi="Times New Roman" w:cs="Times New Roman"/>
          <w:bCs/>
          <w:sz w:val="24"/>
          <w:szCs w:val="24"/>
          <w:lang w:eastAsia="lt-LT"/>
        </w:rPr>
      </w:pPr>
    </w:p>
    <w:p w14:paraId="2E1D9B0A" w14:textId="78AC1729" w:rsidR="002547E5" w:rsidRPr="001E6B81" w:rsidRDefault="00015419" w:rsidP="002547E5">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ab/>
      </w:r>
      <w:r w:rsidR="002547E5" w:rsidRPr="001E6B81">
        <w:rPr>
          <w:rFonts w:ascii="Times New Roman" w:eastAsia="Times New Roman" w:hAnsi="Times New Roman" w:cs="Times New Roman"/>
          <w:sz w:val="24"/>
          <w:szCs w:val="24"/>
          <w:lang w:eastAsia="lt-LT"/>
        </w:rPr>
        <w:t>Mokyklos teisinė forma – biudžetinė įstaiga.</w:t>
      </w:r>
    </w:p>
    <w:p w14:paraId="2E1D9B0B" w14:textId="7D018A35" w:rsidR="002547E5" w:rsidRPr="001E6B81" w:rsidRDefault="00015419" w:rsidP="002547E5">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ab/>
      </w:r>
      <w:r w:rsidR="002547E5" w:rsidRPr="001E6B81">
        <w:rPr>
          <w:rFonts w:ascii="Times New Roman" w:eastAsia="Times New Roman" w:hAnsi="Times New Roman" w:cs="Times New Roman"/>
          <w:sz w:val="24"/>
          <w:szCs w:val="24"/>
          <w:lang w:eastAsia="lt-LT"/>
        </w:rPr>
        <w:t xml:space="preserve">Steigėjas – Rokiškio rajono savivaldybės taryba. </w:t>
      </w:r>
    </w:p>
    <w:p w14:paraId="2E1D9B0C" w14:textId="3F201F72" w:rsidR="002547E5" w:rsidRPr="001E6B81" w:rsidRDefault="00015419" w:rsidP="002547E5">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ab/>
      </w:r>
      <w:r w:rsidR="002547E5" w:rsidRPr="001E6B81">
        <w:rPr>
          <w:rFonts w:ascii="Times New Roman" w:eastAsia="Times New Roman" w:hAnsi="Times New Roman" w:cs="Times New Roman"/>
          <w:sz w:val="24"/>
          <w:szCs w:val="24"/>
          <w:lang w:eastAsia="lt-LT"/>
        </w:rPr>
        <w:t>Mokyklos tipas – pradinė mokykla.</w:t>
      </w:r>
    </w:p>
    <w:p w14:paraId="2E1D9B0E" w14:textId="1ED80A07" w:rsidR="002547E5" w:rsidRPr="001E6B81" w:rsidRDefault="00015419" w:rsidP="002547E5">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ab/>
      </w:r>
      <w:r w:rsidR="002547E5" w:rsidRPr="001E6B81">
        <w:rPr>
          <w:rFonts w:ascii="Times New Roman" w:eastAsia="Times New Roman" w:hAnsi="Times New Roman" w:cs="Times New Roman"/>
          <w:sz w:val="24"/>
          <w:szCs w:val="24"/>
          <w:lang w:eastAsia="lt-LT"/>
        </w:rPr>
        <w:t>Įstaigos kontaktai: adresas</w:t>
      </w:r>
      <w:r w:rsidR="007E68B0">
        <w:rPr>
          <w:rFonts w:ascii="Times New Roman" w:eastAsia="Times New Roman" w:hAnsi="Times New Roman" w:cs="Times New Roman"/>
          <w:sz w:val="24"/>
          <w:szCs w:val="24"/>
          <w:lang w:eastAsia="lt-LT"/>
        </w:rPr>
        <w:t xml:space="preserve"> ‒</w:t>
      </w:r>
      <w:r w:rsidR="002547E5" w:rsidRPr="001E6B81">
        <w:rPr>
          <w:rFonts w:ascii="Times New Roman" w:eastAsia="Times New Roman" w:hAnsi="Times New Roman" w:cs="Times New Roman"/>
          <w:sz w:val="24"/>
          <w:szCs w:val="24"/>
          <w:lang w:eastAsia="lt-LT"/>
        </w:rPr>
        <w:t xml:space="preserve"> S</w:t>
      </w:r>
      <w:r w:rsidR="007E68B0">
        <w:rPr>
          <w:rFonts w:ascii="Times New Roman" w:eastAsia="Times New Roman" w:hAnsi="Times New Roman" w:cs="Times New Roman"/>
          <w:sz w:val="24"/>
          <w:szCs w:val="24"/>
          <w:lang w:eastAsia="lt-LT"/>
        </w:rPr>
        <w:t>odo g. 1, LT-42345, Rokiškio r.;</w:t>
      </w:r>
      <w:r w:rsidR="002547E5" w:rsidRPr="001E6B81">
        <w:rPr>
          <w:rFonts w:ascii="Times New Roman" w:eastAsia="Times New Roman" w:hAnsi="Times New Roman" w:cs="Times New Roman"/>
          <w:sz w:val="24"/>
          <w:szCs w:val="24"/>
          <w:lang w:eastAsia="lt-LT"/>
        </w:rPr>
        <w:t xml:space="preserve"> telefonas ir faksas</w:t>
      </w:r>
      <w:r w:rsidR="007E68B0">
        <w:rPr>
          <w:rFonts w:ascii="Times New Roman" w:eastAsia="Times New Roman" w:hAnsi="Times New Roman" w:cs="Times New Roman"/>
          <w:sz w:val="24"/>
          <w:szCs w:val="24"/>
          <w:lang w:eastAsia="lt-LT"/>
        </w:rPr>
        <w:t xml:space="preserve"> ‒ 8 458 68138;</w:t>
      </w:r>
      <w:r w:rsidR="002547E5" w:rsidRPr="001E6B81">
        <w:rPr>
          <w:rFonts w:ascii="Times New Roman" w:eastAsia="Times New Roman" w:hAnsi="Times New Roman" w:cs="Times New Roman"/>
          <w:sz w:val="24"/>
          <w:szCs w:val="24"/>
          <w:lang w:eastAsia="lt-LT"/>
        </w:rPr>
        <w:t xml:space="preserve"> el. paštas</w:t>
      </w:r>
      <w:r w:rsidR="007E68B0">
        <w:rPr>
          <w:rFonts w:ascii="Times New Roman" w:eastAsia="Times New Roman" w:hAnsi="Times New Roman" w:cs="Times New Roman"/>
          <w:sz w:val="24"/>
          <w:szCs w:val="24"/>
          <w:lang w:eastAsia="lt-LT"/>
        </w:rPr>
        <w:t xml:space="preserve"> ‒</w:t>
      </w:r>
      <w:r w:rsidR="002547E5" w:rsidRPr="001E6B81">
        <w:rPr>
          <w:rFonts w:ascii="Times New Roman" w:eastAsia="Times New Roman" w:hAnsi="Times New Roman" w:cs="Times New Roman"/>
          <w:sz w:val="24"/>
          <w:szCs w:val="24"/>
          <w:lang w:eastAsia="lt-LT"/>
        </w:rPr>
        <w:t xml:space="preserve"> </w:t>
      </w:r>
      <w:hyperlink r:id="rId25" w:history="1">
        <w:r w:rsidR="002547E5" w:rsidRPr="001E6B81">
          <w:rPr>
            <w:rFonts w:ascii="Times New Roman" w:eastAsia="Times New Roman" w:hAnsi="Times New Roman" w:cs="Times New Roman"/>
            <w:sz w:val="24"/>
            <w:szCs w:val="24"/>
            <w:u w:val="single"/>
            <w:lang w:eastAsia="lt-LT"/>
          </w:rPr>
          <w:t>rastine@kavoliskis.rokiskis.lm.lt</w:t>
        </w:r>
      </w:hyperlink>
      <w:r w:rsidR="007E68B0">
        <w:rPr>
          <w:rFonts w:ascii="Times New Roman" w:eastAsia="Times New Roman" w:hAnsi="Times New Roman" w:cs="Times New Roman"/>
          <w:sz w:val="24"/>
          <w:szCs w:val="24"/>
          <w:lang w:eastAsia="lt-LT"/>
        </w:rPr>
        <w:t>;</w:t>
      </w:r>
      <w:r w:rsidR="002547E5" w:rsidRPr="001E6B81">
        <w:rPr>
          <w:rFonts w:ascii="Times New Roman" w:eastAsia="Times New Roman" w:hAnsi="Times New Roman" w:cs="Times New Roman"/>
          <w:sz w:val="24"/>
          <w:szCs w:val="24"/>
          <w:lang w:eastAsia="lt-LT"/>
        </w:rPr>
        <w:t xml:space="preserve"> internetinės svetainės adresas  </w:t>
      </w:r>
      <w:hyperlink r:id="rId26" w:history="1">
        <w:r w:rsidR="002547E5" w:rsidRPr="001E6B81">
          <w:rPr>
            <w:rFonts w:ascii="Times New Roman" w:eastAsia="Times New Roman" w:hAnsi="Times New Roman" w:cs="Times New Roman"/>
            <w:sz w:val="24"/>
            <w:szCs w:val="24"/>
            <w:u w:val="single"/>
            <w:lang w:eastAsia="lt-LT"/>
          </w:rPr>
          <w:t>www.kavoliskis.rokiskis.lm.lt</w:t>
        </w:r>
      </w:hyperlink>
      <w:r w:rsidR="002547E5" w:rsidRPr="001E6B81">
        <w:rPr>
          <w:rFonts w:ascii="Times New Roman" w:eastAsia="Times New Roman" w:hAnsi="Times New Roman" w:cs="Times New Roman"/>
          <w:sz w:val="24"/>
          <w:szCs w:val="24"/>
          <w:lang w:eastAsia="lt-LT"/>
        </w:rPr>
        <w:t xml:space="preserve">  </w:t>
      </w:r>
    </w:p>
    <w:p w14:paraId="2E1D9B0F" w14:textId="11688CB9" w:rsidR="002547E5" w:rsidRPr="001E6B81" w:rsidRDefault="00015419" w:rsidP="002547E5">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ab/>
      </w:r>
      <w:r w:rsidR="002547E5" w:rsidRPr="001E6B81">
        <w:rPr>
          <w:rFonts w:ascii="Times New Roman" w:eastAsia="Times New Roman" w:hAnsi="Times New Roman" w:cs="Times New Roman"/>
          <w:sz w:val="24"/>
          <w:szCs w:val="24"/>
          <w:lang w:eastAsia="lt-LT"/>
        </w:rPr>
        <w:t>Įgyvendinamos programos: ikimokyklinio, priešmokyklinio, pradinio ugdymo.</w:t>
      </w:r>
    </w:p>
    <w:p w14:paraId="2E1D9B10" w14:textId="61057CD7" w:rsidR="002547E5" w:rsidRPr="001E6B81" w:rsidRDefault="00015419" w:rsidP="002547E5">
      <w:pPr>
        <w:spacing w:after="0" w:line="240" w:lineRule="auto"/>
        <w:jc w:val="both"/>
        <w:rPr>
          <w:rFonts w:ascii="Times New Roman" w:eastAsia="Times New Roman" w:hAnsi="Times New Roman" w:cs="Times New Roman"/>
          <w:b/>
          <w:sz w:val="24"/>
          <w:szCs w:val="24"/>
          <w:lang w:eastAsia="lt-LT"/>
        </w:rPr>
      </w:pPr>
      <w:r w:rsidRPr="001E6B81">
        <w:rPr>
          <w:rFonts w:ascii="Times New Roman" w:eastAsia="Times New Roman" w:hAnsi="Times New Roman" w:cs="Times New Roman"/>
          <w:b/>
          <w:sz w:val="24"/>
          <w:szCs w:val="24"/>
          <w:lang w:eastAsia="lt-LT"/>
        </w:rPr>
        <w:tab/>
      </w:r>
      <w:r w:rsidR="002547E5" w:rsidRPr="001E6B81">
        <w:rPr>
          <w:rFonts w:ascii="Times New Roman" w:eastAsia="Times New Roman" w:hAnsi="Times New Roman" w:cs="Times New Roman"/>
          <w:b/>
          <w:sz w:val="24"/>
          <w:szCs w:val="24"/>
          <w:lang w:eastAsia="lt-LT"/>
        </w:rPr>
        <w:t>Informacija iš mokyklos</w:t>
      </w:r>
      <w:r w:rsidR="007E68B0">
        <w:rPr>
          <w:rFonts w:ascii="Times New Roman" w:eastAsia="Times New Roman" w:hAnsi="Times New Roman" w:cs="Times New Roman"/>
          <w:b/>
          <w:sz w:val="24"/>
          <w:szCs w:val="24"/>
          <w:lang w:eastAsia="lt-LT"/>
        </w:rPr>
        <w:t>-darželio</w:t>
      </w:r>
      <w:r w:rsidR="002547E5" w:rsidRPr="001E6B81">
        <w:rPr>
          <w:rFonts w:ascii="Times New Roman" w:eastAsia="Times New Roman" w:hAnsi="Times New Roman" w:cs="Times New Roman"/>
          <w:b/>
          <w:sz w:val="24"/>
          <w:szCs w:val="24"/>
          <w:lang w:eastAsia="lt-LT"/>
        </w:rPr>
        <w:t xml:space="preserve"> pažangos ataskaitos.</w:t>
      </w:r>
    </w:p>
    <w:p w14:paraId="2E1D9B11" w14:textId="49F3B4DB" w:rsidR="002547E5" w:rsidRPr="001E6B81" w:rsidRDefault="00015419" w:rsidP="002547E5">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ab/>
      </w:r>
      <w:r w:rsidR="002547E5" w:rsidRPr="001E6B81">
        <w:rPr>
          <w:rFonts w:ascii="Times New Roman" w:eastAsia="Times New Roman" w:hAnsi="Times New Roman" w:cs="Times New Roman"/>
          <w:sz w:val="24"/>
          <w:szCs w:val="24"/>
          <w:lang w:eastAsia="lt-LT"/>
        </w:rPr>
        <w:t>Mokyklos mokinių tėvų nuomonė apie mokyklą (</w:t>
      </w:r>
      <w:r w:rsidR="002547E5" w:rsidRPr="001E6B81">
        <w:rPr>
          <w:rFonts w:ascii="Times New Roman" w:eastAsia="Times New Roman" w:hAnsi="Times New Roman" w:cs="Times New Roman"/>
          <w:i/>
          <w:sz w:val="24"/>
          <w:szCs w:val="24"/>
          <w:lang w:eastAsia="lt-LT"/>
        </w:rPr>
        <w:t>aukščiausios vertės 5 teiginiai)</w:t>
      </w:r>
      <w:r w:rsidR="002547E5" w:rsidRPr="001E6B81">
        <w:rPr>
          <w:rFonts w:ascii="Times New Roman" w:eastAsia="Times New Roman" w:hAnsi="Times New Roman" w:cs="Times New Roman"/>
          <w:sz w:val="24"/>
          <w:szCs w:val="24"/>
          <w:lang w:eastAsia="lt-LT"/>
        </w:rPr>
        <w:t>:</w:t>
      </w:r>
    </w:p>
    <w:p w14:paraId="2E1D9B12" w14:textId="77777777" w:rsidR="002547E5" w:rsidRPr="001E6B81" w:rsidRDefault="002547E5" w:rsidP="002547E5">
      <w:pPr>
        <w:numPr>
          <w:ilvl w:val="0"/>
          <w:numId w:val="24"/>
        </w:numPr>
        <w:spacing w:after="0" w:line="180" w:lineRule="atLeast"/>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Mokytojai mokinius moko bendradarbiauti, padėti vienas kitam 3,6;</w:t>
      </w:r>
    </w:p>
    <w:p w14:paraId="2E1D9B13" w14:textId="77777777" w:rsidR="002547E5" w:rsidRPr="001E6B81" w:rsidRDefault="002547E5" w:rsidP="002547E5">
      <w:pPr>
        <w:numPr>
          <w:ilvl w:val="0"/>
          <w:numId w:val="24"/>
        </w:numPr>
        <w:spacing w:after="0" w:line="180" w:lineRule="atLeast"/>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Aš esu įtraukiamas į vaiko mokymosi sėkmių aptarimus mokykloje 3,6;</w:t>
      </w:r>
    </w:p>
    <w:p w14:paraId="2E1D9B14" w14:textId="77777777" w:rsidR="002547E5" w:rsidRPr="001E6B81" w:rsidRDefault="002547E5" w:rsidP="002547E5">
      <w:pPr>
        <w:numPr>
          <w:ilvl w:val="0"/>
          <w:numId w:val="24"/>
        </w:numPr>
        <w:spacing w:after="0" w:line="180" w:lineRule="atLeast"/>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Mokytojai padeda mokiniams suprasti mokymosi svarbą gyvenime 3,6;</w:t>
      </w:r>
    </w:p>
    <w:p w14:paraId="2E1D9B15" w14:textId="77777777" w:rsidR="002547E5" w:rsidRPr="001E6B81" w:rsidRDefault="002547E5" w:rsidP="002547E5">
      <w:pPr>
        <w:numPr>
          <w:ilvl w:val="0"/>
          <w:numId w:val="24"/>
        </w:numPr>
        <w:spacing w:after="0" w:line="180" w:lineRule="atLeast"/>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 xml:space="preserve">Mokykloje atsižvelgiama į mano vaiko savitumą (gabumus, polinkius) jį ugdant ir mokant </w:t>
      </w:r>
    </w:p>
    <w:p w14:paraId="2E1D9B16" w14:textId="77777777" w:rsidR="002547E5" w:rsidRPr="001E6B81" w:rsidRDefault="002547E5" w:rsidP="002547E5">
      <w:pPr>
        <w:spacing w:after="0" w:line="180" w:lineRule="atLeast"/>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3,5;</w:t>
      </w:r>
    </w:p>
    <w:p w14:paraId="2E1D9B17" w14:textId="77777777" w:rsidR="002547E5" w:rsidRPr="001E6B81" w:rsidRDefault="002547E5" w:rsidP="002547E5">
      <w:pPr>
        <w:numPr>
          <w:ilvl w:val="0"/>
          <w:numId w:val="24"/>
        </w:numPr>
        <w:spacing w:after="0" w:line="180" w:lineRule="atLeast"/>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Organizuojama socialinė ir visuomeninė veikla mokiniams yra įdomi ir prasminga 3,5.</w:t>
      </w:r>
    </w:p>
    <w:p w14:paraId="2E1D9B18" w14:textId="6D9F48A8" w:rsidR="002547E5" w:rsidRPr="001E6B81" w:rsidRDefault="00015419" w:rsidP="002547E5">
      <w:pPr>
        <w:spacing w:after="0" w:line="240" w:lineRule="auto"/>
        <w:rPr>
          <w:rFonts w:ascii="Times New Roman" w:eastAsia="Times New Roman" w:hAnsi="Times New Roman" w:cs="Times New Roman"/>
          <w:b/>
          <w:sz w:val="24"/>
          <w:szCs w:val="24"/>
          <w:lang w:eastAsia="lt-LT"/>
        </w:rPr>
      </w:pPr>
      <w:r w:rsidRPr="001E6B81">
        <w:rPr>
          <w:rFonts w:ascii="Times New Roman" w:eastAsia="Times New Roman" w:hAnsi="Times New Roman" w:cs="Times New Roman"/>
          <w:b/>
          <w:sz w:val="24"/>
          <w:szCs w:val="24"/>
          <w:lang w:eastAsia="lt-LT"/>
        </w:rPr>
        <w:tab/>
      </w:r>
      <w:r w:rsidR="007E68B0">
        <w:rPr>
          <w:rFonts w:ascii="Times New Roman" w:eastAsia="Times New Roman" w:hAnsi="Times New Roman" w:cs="Times New Roman"/>
          <w:b/>
          <w:sz w:val="24"/>
          <w:szCs w:val="24"/>
          <w:lang w:eastAsia="lt-LT"/>
        </w:rPr>
        <w:t>Mokyklos-darželio</w:t>
      </w:r>
      <w:r w:rsidR="002547E5" w:rsidRPr="001E6B81">
        <w:rPr>
          <w:rFonts w:ascii="Times New Roman" w:eastAsia="Times New Roman" w:hAnsi="Times New Roman" w:cs="Times New Roman"/>
          <w:b/>
          <w:sz w:val="24"/>
          <w:szCs w:val="24"/>
          <w:lang w:eastAsia="lt-LT"/>
        </w:rPr>
        <w:t xml:space="preserve"> svarbiausi pasiekimai 2019 m. Mokyklos išskirtinumas.</w:t>
      </w:r>
    </w:p>
    <w:p w14:paraId="2E1D9B19" w14:textId="00368609" w:rsidR="002547E5" w:rsidRPr="001E6B81" w:rsidRDefault="00015419" w:rsidP="002547E5">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ab/>
      </w:r>
      <w:r w:rsidR="002547E5" w:rsidRPr="001E6B81">
        <w:rPr>
          <w:rFonts w:ascii="Times New Roman" w:eastAsia="Times New Roman" w:hAnsi="Times New Roman" w:cs="Times New Roman"/>
          <w:sz w:val="24"/>
          <w:szCs w:val="24"/>
          <w:lang w:eastAsia="lt-LT"/>
        </w:rPr>
        <w:t>50</w:t>
      </w:r>
      <w:r w:rsidR="007E68B0">
        <w:rPr>
          <w:rFonts w:ascii="Calibri" w:eastAsia="Times New Roman" w:hAnsi="Calibri" w:cs="Calibri"/>
          <w:sz w:val="24"/>
          <w:szCs w:val="24"/>
          <w:lang w:eastAsia="lt-LT"/>
        </w:rPr>
        <w:t xml:space="preserve"> </w:t>
      </w:r>
      <w:r w:rsidR="007E68B0" w:rsidRPr="007E68B0">
        <w:rPr>
          <w:rFonts w:ascii="Times New Roman" w:eastAsia="Times New Roman" w:hAnsi="Times New Roman" w:cs="Times New Roman"/>
          <w:sz w:val="24"/>
          <w:szCs w:val="24"/>
          <w:lang w:eastAsia="lt-LT"/>
        </w:rPr>
        <w:t>proc.</w:t>
      </w:r>
      <w:r w:rsidR="002547E5" w:rsidRPr="001E6B81">
        <w:rPr>
          <w:rFonts w:ascii="Times New Roman" w:eastAsia="Times New Roman" w:hAnsi="Times New Roman" w:cs="Times New Roman"/>
          <w:sz w:val="24"/>
          <w:szCs w:val="24"/>
          <w:lang w:eastAsia="lt-LT"/>
        </w:rPr>
        <w:t xml:space="preserve"> pedagogų tobulinosi IKT gebėjimus. Džiaugiamės, kad sėkmingai galėjome startuoti dirbant nuotoliniu būdu. Įsitraukėme į  tarptautinio renginio vaikams „Kodavimo savaitė (CODE WEEK)“ veiklas, bei respublikinio renginio „Programavimo valanda“, </w:t>
      </w:r>
      <w:hyperlink r:id="rId27" w:history="1">
        <w:r w:rsidR="002547E5" w:rsidRPr="001E6B81">
          <w:rPr>
            <w:rFonts w:ascii="Times New Roman" w:eastAsia="Times New Roman" w:hAnsi="Times New Roman" w:cs="Times New Roman"/>
            <w:sz w:val="24"/>
            <w:szCs w:val="24"/>
            <w:u w:val="single"/>
            <w:lang w:eastAsia="lt-LT"/>
          </w:rPr>
          <w:t>https://www.youtube.com/watch?v=kKTZoRgiF0g</w:t>
        </w:r>
      </w:hyperlink>
      <w:r w:rsidR="002547E5" w:rsidRPr="001E6B81">
        <w:rPr>
          <w:rFonts w:ascii="Times New Roman" w:eastAsia="Times New Roman" w:hAnsi="Times New Roman" w:cs="Times New Roman"/>
          <w:sz w:val="24"/>
          <w:szCs w:val="24"/>
          <w:lang w:eastAsia="lt-LT"/>
        </w:rPr>
        <w:t xml:space="preserve"> veiklas IKT integracija į ugdymo procesą bus tęsiama visus mokslo. Įvykdyti 3 tarptautiniai </w:t>
      </w:r>
      <w:proofErr w:type="spellStart"/>
      <w:r w:rsidR="002547E5" w:rsidRPr="001E6B81">
        <w:rPr>
          <w:rFonts w:ascii="Times New Roman" w:eastAsia="Times New Roman" w:hAnsi="Times New Roman" w:cs="Times New Roman"/>
          <w:sz w:val="24"/>
          <w:szCs w:val="24"/>
          <w:lang w:eastAsia="lt-LT"/>
        </w:rPr>
        <w:t>eTwinning</w:t>
      </w:r>
      <w:proofErr w:type="spellEnd"/>
      <w:r w:rsidR="002547E5" w:rsidRPr="001E6B81">
        <w:rPr>
          <w:rFonts w:ascii="Times New Roman" w:eastAsia="Times New Roman" w:hAnsi="Times New Roman" w:cs="Times New Roman"/>
          <w:sz w:val="24"/>
          <w:szCs w:val="24"/>
          <w:lang w:eastAsia="lt-LT"/>
        </w:rPr>
        <w:t xml:space="preserve"> projektai: „</w:t>
      </w:r>
      <w:proofErr w:type="spellStart"/>
      <w:r w:rsidR="002547E5" w:rsidRPr="001E6B81">
        <w:rPr>
          <w:rFonts w:ascii="Times New Roman" w:eastAsia="Times New Roman" w:hAnsi="Times New Roman" w:cs="Times New Roman"/>
          <w:sz w:val="24"/>
          <w:szCs w:val="24"/>
          <w:lang w:eastAsia="lt-LT"/>
        </w:rPr>
        <w:t>Sharing</w:t>
      </w:r>
      <w:proofErr w:type="spellEnd"/>
      <w:r w:rsidR="002547E5" w:rsidRPr="001E6B81">
        <w:rPr>
          <w:rFonts w:ascii="Times New Roman" w:eastAsia="Times New Roman" w:hAnsi="Times New Roman" w:cs="Times New Roman"/>
          <w:sz w:val="24"/>
          <w:szCs w:val="24"/>
          <w:lang w:eastAsia="lt-LT"/>
        </w:rPr>
        <w:t xml:space="preserve"> </w:t>
      </w:r>
      <w:proofErr w:type="spellStart"/>
      <w:r w:rsidR="002547E5" w:rsidRPr="001E6B81">
        <w:rPr>
          <w:rFonts w:ascii="Times New Roman" w:eastAsia="Times New Roman" w:hAnsi="Times New Roman" w:cs="Times New Roman"/>
          <w:sz w:val="24"/>
          <w:szCs w:val="24"/>
          <w:lang w:eastAsia="lt-LT"/>
        </w:rPr>
        <w:t>The</w:t>
      </w:r>
      <w:proofErr w:type="spellEnd"/>
      <w:r w:rsidR="002547E5" w:rsidRPr="001E6B81">
        <w:rPr>
          <w:rFonts w:ascii="Times New Roman" w:eastAsia="Times New Roman" w:hAnsi="Times New Roman" w:cs="Times New Roman"/>
          <w:sz w:val="24"/>
          <w:szCs w:val="24"/>
          <w:lang w:eastAsia="lt-LT"/>
        </w:rPr>
        <w:t xml:space="preserve"> </w:t>
      </w:r>
      <w:proofErr w:type="spellStart"/>
      <w:r w:rsidR="002547E5" w:rsidRPr="001E6B81">
        <w:rPr>
          <w:rFonts w:ascii="Times New Roman" w:eastAsia="Times New Roman" w:hAnsi="Times New Roman" w:cs="Times New Roman"/>
          <w:sz w:val="24"/>
          <w:szCs w:val="24"/>
          <w:lang w:eastAsia="lt-LT"/>
        </w:rPr>
        <w:t>Spirit</w:t>
      </w:r>
      <w:proofErr w:type="spellEnd"/>
      <w:r w:rsidR="002547E5" w:rsidRPr="001E6B81">
        <w:rPr>
          <w:rFonts w:ascii="Times New Roman" w:eastAsia="Times New Roman" w:hAnsi="Times New Roman" w:cs="Times New Roman"/>
          <w:sz w:val="24"/>
          <w:szCs w:val="24"/>
          <w:lang w:eastAsia="lt-LT"/>
        </w:rPr>
        <w:t xml:space="preserve"> </w:t>
      </w:r>
      <w:proofErr w:type="spellStart"/>
      <w:r w:rsidR="002547E5" w:rsidRPr="001E6B81">
        <w:rPr>
          <w:rFonts w:ascii="Times New Roman" w:eastAsia="Times New Roman" w:hAnsi="Times New Roman" w:cs="Times New Roman"/>
          <w:sz w:val="24"/>
          <w:szCs w:val="24"/>
          <w:lang w:eastAsia="lt-LT"/>
        </w:rPr>
        <w:t>of</w:t>
      </w:r>
      <w:proofErr w:type="spellEnd"/>
      <w:r w:rsidR="002547E5" w:rsidRPr="001E6B81">
        <w:rPr>
          <w:rFonts w:ascii="Times New Roman" w:eastAsia="Times New Roman" w:hAnsi="Times New Roman" w:cs="Times New Roman"/>
          <w:sz w:val="24"/>
          <w:szCs w:val="24"/>
          <w:lang w:eastAsia="lt-LT"/>
        </w:rPr>
        <w:t xml:space="preserve"> </w:t>
      </w:r>
      <w:proofErr w:type="spellStart"/>
      <w:r w:rsidR="002547E5" w:rsidRPr="001E6B81">
        <w:rPr>
          <w:rFonts w:ascii="Times New Roman" w:eastAsia="Times New Roman" w:hAnsi="Times New Roman" w:cs="Times New Roman"/>
          <w:sz w:val="24"/>
          <w:szCs w:val="24"/>
          <w:lang w:eastAsia="lt-LT"/>
        </w:rPr>
        <w:t>New</w:t>
      </w:r>
      <w:proofErr w:type="spellEnd"/>
      <w:r w:rsidR="002547E5" w:rsidRPr="001E6B81">
        <w:rPr>
          <w:rFonts w:ascii="Times New Roman" w:eastAsia="Times New Roman" w:hAnsi="Times New Roman" w:cs="Times New Roman"/>
          <w:sz w:val="24"/>
          <w:szCs w:val="24"/>
          <w:lang w:eastAsia="lt-LT"/>
        </w:rPr>
        <w:t xml:space="preserve"> </w:t>
      </w:r>
      <w:proofErr w:type="spellStart"/>
      <w:r w:rsidR="002547E5" w:rsidRPr="001E6B81">
        <w:rPr>
          <w:rFonts w:ascii="Times New Roman" w:eastAsia="Times New Roman" w:hAnsi="Times New Roman" w:cs="Times New Roman"/>
          <w:sz w:val="24"/>
          <w:szCs w:val="24"/>
          <w:lang w:eastAsia="lt-LT"/>
        </w:rPr>
        <w:t>Year</w:t>
      </w:r>
      <w:proofErr w:type="spellEnd"/>
      <w:r w:rsidR="002547E5" w:rsidRPr="001E6B81">
        <w:rPr>
          <w:rFonts w:ascii="Times New Roman" w:eastAsia="Times New Roman" w:hAnsi="Times New Roman" w:cs="Times New Roman"/>
          <w:sz w:val="24"/>
          <w:szCs w:val="24"/>
          <w:lang w:eastAsia="lt-LT"/>
        </w:rPr>
        <w:t xml:space="preserve">“ </w:t>
      </w:r>
      <w:hyperlink r:id="rId28" w:history="1">
        <w:r w:rsidR="002547E5" w:rsidRPr="001E6B81">
          <w:rPr>
            <w:rFonts w:ascii="Times New Roman" w:eastAsia="Times New Roman" w:hAnsi="Times New Roman" w:cs="Times New Roman"/>
            <w:sz w:val="24"/>
            <w:szCs w:val="24"/>
            <w:u w:val="single"/>
            <w:lang w:eastAsia="lt-LT"/>
          </w:rPr>
          <w:t>https://www.youtube.com/watch?v=Jq1gwrtg8o4&amp;t=2s</w:t>
        </w:r>
      </w:hyperlink>
      <w:r w:rsidR="002547E5" w:rsidRPr="001E6B81">
        <w:rPr>
          <w:rFonts w:ascii="Times New Roman" w:eastAsia="Times New Roman" w:hAnsi="Times New Roman" w:cs="Times New Roman"/>
          <w:sz w:val="24"/>
          <w:szCs w:val="24"/>
          <w:lang w:eastAsia="lt-LT"/>
        </w:rPr>
        <w:t xml:space="preserve">, „Su gimtadieniu! / </w:t>
      </w:r>
      <w:proofErr w:type="spellStart"/>
      <w:r w:rsidR="002547E5" w:rsidRPr="001E6B81">
        <w:rPr>
          <w:rFonts w:ascii="Times New Roman" w:eastAsia="Times New Roman" w:hAnsi="Times New Roman" w:cs="Times New Roman"/>
          <w:sz w:val="24"/>
          <w:szCs w:val="24"/>
          <w:lang w:eastAsia="lt-LT"/>
        </w:rPr>
        <w:t>Happy</w:t>
      </w:r>
      <w:proofErr w:type="spellEnd"/>
      <w:r w:rsidR="002547E5" w:rsidRPr="001E6B81">
        <w:rPr>
          <w:rFonts w:ascii="Times New Roman" w:eastAsia="Times New Roman" w:hAnsi="Times New Roman" w:cs="Times New Roman"/>
          <w:sz w:val="24"/>
          <w:szCs w:val="24"/>
          <w:lang w:eastAsia="lt-LT"/>
        </w:rPr>
        <w:t xml:space="preserve"> </w:t>
      </w:r>
      <w:proofErr w:type="spellStart"/>
      <w:r w:rsidR="002547E5" w:rsidRPr="001E6B81">
        <w:rPr>
          <w:rFonts w:ascii="Times New Roman" w:eastAsia="Times New Roman" w:hAnsi="Times New Roman" w:cs="Times New Roman"/>
          <w:sz w:val="24"/>
          <w:szCs w:val="24"/>
          <w:lang w:eastAsia="lt-LT"/>
        </w:rPr>
        <w:t>Birthday</w:t>
      </w:r>
      <w:proofErr w:type="spellEnd"/>
      <w:r w:rsidR="002547E5" w:rsidRPr="001E6B81">
        <w:rPr>
          <w:rFonts w:ascii="Times New Roman" w:eastAsia="Times New Roman" w:hAnsi="Times New Roman" w:cs="Times New Roman"/>
          <w:sz w:val="24"/>
          <w:szCs w:val="24"/>
          <w:lang w:eastAsia="lt-LT"/>
        </w:rPr>
        <w:t>!“ „</w:t>
      </w:r>
      <w:proofErr w:type="spellStart"/>
      <w:r w:rsidR="002547E5" w:rsidRPr="001E6B81">
        <w:rPr>
          <w:rFonts w:ascii="Times New Roman" w:eastAsia="Times New Roman" w:hAnsi="Times New Roman" w:cs="Times New Roman"/>
          <w:sz w:val="24"/>
          <w:szCs w:val="24"/>
          <w:lang w:eastAsia="lt-LT"/>
        </w:rPr>
        <w:t>Easter</w:t>
      </w:r>
      <w:proofErr w:type="spellEnd"/>
      <w:r w:rsidR="002547E5" w:rsidRPr="001E6B81">
        <w:rPr>
          <w:rFonts w:ascii="Times New Roman" w:eastAsia="Times New Roman" w:hAnsi="Times New Roman" w:cs="Times New Roman"/>
          <w:sz w:val="24"/>
          <w:szCs w:val="24"/>
          <w:lang w:eastAsia="lt-LT"/>
        </w:rPr>
        <w:t xml:space="preserve"> </w:t>
      </w:r>
      <w:proofErr w:type="spellStart"/>
      <w:r w:rsidR="002547E5" w:rsidRPr="001E6B81">
        <w:rPr>
          <w:rFonts w:ascii="Times New Roman" w:eastAsia="Times New Roman" w:hAnsi="Times New Roman" w:cs="Times New Roman"/>
          <w:sz w:val="24"/>
          <w:szCs w:val="24"/>
          <w:lang w:eastAsia="lt-LT"/>
        </w:rPr>
        <w:t>in</w:t>
      </w:r>
      <w:proofErr w:type="spellEnd"/>
      <w:r w:rsidR="002547E5" w:rsidRPr="001E6B81">
        <w:rPr>
          <w:rFonts w:ascii="Times New Roman" w:eastAsia="Times New Roman" w:hAnsi="Times New Roman" w:cs="Times New Roman"/>
          <w:sz w:val="24"/>
          <w:szCs w:val="24"/>
          <w:lang w:eastAsia="lt-LT"/>
        </w:rPr>
        <w:t xml:space="preserve"> </w:t>
      </w:r>
      <w:proofErr w:type="spellStart"/>
      <w:r w:rsidR="002547E5" w:rsidRPr="001E6B81">
        <w:rPr>
          <w:rFonts w:ascii="Times New Roman" w:eastAsia="Times New Roman" w:hAnsi="Times New Roman" w:cs="Times New Roman"/>
          <w:sz w:val="24"/>
          <w:szCs w:val="24"/>
          <w:lang w:eastAsia="lt-LT"/>
        </w:rPr>
        <w:t>my</w:t>
      </w:r>
      <w:proofErr w:type="spellEnd"/>
      <w:r w:rsidR="002547E5" w:rsidRPr="001E6B81">
        <w:rPr>
          <w:rFonts w:ascii="Times New Roman" w:eastAsia="Times New Roman" w:hAnsi="Times New Roman" w:cs="Times New Roman"/>
          <w:sz w:val="24"/>
          <w:szCs w:val="24"/>
          <w:lang w:eastAsia="lt-LT"/>
        </w:rPr>
        <w:t xml:space="preserve"> </w:t>
      </w:r>
      <w:proofErr w:type="spellStart"/>
      <w:r w:rsidR="002547E5" w:rsidRPr="001E6B81">
        <w:rPr>
          <w:rFonts w:ascii="Times New Roman" w:eastAsia="Times New Roman" w:hAnsi="Times New Roman" w:cs="Times New Roman"/>
          <w:sz w:val="24"/>
          <w:szCs w:val="24"/>
          <w:lang w:eastAsia="lt-LT"/>
        </w:rPr>
        <w:t>country</w:t>
      </w:r>
      <w:proofErr w:type="spellEnd"/>
      <w:r w:rsidR="002547E5" w:rsidRPr="001E6B81">
        <w:rPr>
          <w:rFonts w:ascii="Times New Roman" w:eastAsia="Times New Roman" w:hAnsi="Times New Roman" w:cs="Times New Roman"/>
          <w:sz w:val="24"/>
          <w:szCs w:val="24"/>
          <w:lang w:eastAsia="lt-LT"/>
        </w:rPr>
        <w:t xml:space="preserve">“ gautas </w:t>
      </w:r>
      <w:proofErr w:type="spellStart"/>
      <w:r w:rsidR="002547E5" w:rsidRPr="001E6B81">
        <w:rPr>
          <w:rFonts w:ascii="Times New Roman" w:eastAsia="Times New Roman" w:hAnsi="Times New Roman" w:cs="Times New Roman"/>
          <w:sz w:val="24"/>
          <w:szCs w:val="24"/>
          <w:lang w:eastAsia="lt-LT"/>
        </w:rPr>
        <w:t>naciolaninės</w:t>
      </w:r>
      <w:proofErr w:type="spellEnd"/>
      <w:r w:rsidR="002547E5" w:rsidRPr="001E6B81">
        <w:rPr>
          <w:rFonts w:ascii="Times New Roman" w:eastAsia="Times New Roman" w:hAnsi="Times New Roman" w:cs="Times New Roman"/>
          <w:sz w:val="24"/>
          <w:szCs w:val="24"/>
          <w:lang w:eastAsia="lt-LT"/>
        </w:rPr>
        <w:t xml:space="preserve"> reikšmės kokybės ženklelis, 2 nacionaliniai </w:t>
      </w:r>
      <w:proofErr w:type="spellStart"/>
      <w:r w:rsidR="002547E5" w:rsidRPr="001E6B81">
        <w:rPr>
          <w:rFonts w:ascii="Times New Roman" w:eastAsia="Times New Roman" w:hAnsi="Times New Roman" w:cs="Times New Roman"/>
          <w:sz w:val="24"/>
          <w:szCs w:val="24"/>
          <w:lang w:eastAsia="lt-LT"/>
        </w:rPr>
        <w:t>eTwinning</w:t>
      </w:r>
      <w:proofErr w:type="spellEnd"/>
      <w:r w:rsidR="002547E5" w:rsidRPr="001E6B81">
        <w:rPr>
          <w:rFonts w:ascii="Times New Roman" w:eastAsia="Times New Roman" w:hAnsi="Times New Roman" w:cs="Times New Roman"/>
          <w:sz w:val="24"/>
          <w:szCs w:val="24"/>
          <w:lang w:eastAsia="lt-LT"/>
        </w:rPr>
        <w:t xml:space="preserve"> projektai: „Kaštoniukas ir </w:t>
      </w:r>
      <w:proofErr w:type="spellStart"/>
      <w:r w:rsidR="002547E5" w:rsidRPr="001E6B81">
        <w:rPr>
          <w:rFonts w:ascii="Times New Roman" w:eastAsia="Times New Roman" w:hAnsi="Times New Roman" w:cs="Times New Roman"/>
          <w:sz w:val="24"/>
          <w:szCs w:val="24"/>
          <w:lang w:eastAsia="lt-LT"/>
        </w:rPr>
        <w:t>Dobiliukė</w:t>
      </w:r>
      <w:proofErr w:type="spellEnd"/>
      <w:r w:rsidR="002547E5" w:rsidRPr="001E6B81">
        <w:rPr>
          <w:rFonts w:ascii="Times New Roman" w:eastAsia="Times New Roman" w:hAnsi="Times New Roman" w:cs="Times New Roman"/>
          <w:sz w:val="24"/>
          <w:szCs w:val="24"/>
          <w:lang w:eastAsia="lt-LT"/>
        </w:rPr>
        <w:t xml:space="preserve"> keliauja po Lietuvą“ </w:t>
      </w:r>
      <w:hyperlink r:id="rId29" w:history="1">
        <w:r w:rsidR="002547E5" w:rsidRPr="001E6B81">
          <w:rPr>
            <w:rFonts w:ascii="Times New Roman" w:eastAsia="Times New Roman" w:hAnsi="Times New Roman" w:cs="Times New Roman"/>
            <w:sz w:val="24"/>
            <w:szCs w:val="24"/>
            <w:u w:val="single"/>
            <w:lang w:eastAsia="lt-LT"/>
          </w:rPr>
          <w:t>https://www.youtube.com/watch?v=V6S0kmJO6LI&amp;t=129s</w:t>
        </w:r>
      </w:hyperlink>
      <w:r w:rsidR="002547E5" w:rsidRPr="001E6B81">
        <w:rPr>
          <w:rFonts w:ascii="Times New Roman" w:eastAsia="Times New Roman" w:hAnsi="Times New Roman" w:cs="Times New Roman"/>
          <w:sz w:val="24"/>
          <w:szCs w:val="24"/>
          <w:lang w:eastAsia="lt-LT"/>
        </w:rPr>
        <w:t xml:space="preserve">, „Močiutės austu taku per Lietuvą einu“. </w:t>
      </w:r>
    </w:p>
    <w:p w14:paraId="2E1D9B1A" w14:textId="75F52C2C" w:rsidR="002547E5" w:rsidRPr="001E6B81" w:rsidRDefault="00015419" w:rsidP="002547E5">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ab/>
      </w:r>
      <w:r w:rsidR="002547E5" w:rsidRPr="001E6B81">
        <w:rPr>
          <w:rFonts w:ascii="Times New Roman" w:eastAsia="Times New Roman" w:hAnsi="Times New Roman" w:cs="Times New Roman"/>
          <w:sz w:val="24"/>
          <w:szCs w:val="24"/>
          <w:lang w:eastAsia="lt-LT"/>
        </w:rPr>
        <w:t xml:space="preserve">Vykdomas tarptautinis </w:t>
      </w:r>
      <w:proofErr w:type="spellStart"/>
      <w:r w:rsidR="002547E5" w:rsidRPr="001E6B81">
        <w:rPr>
          <w:rFonts w:ascii="Times New Roman" w:eastAsia="Times New Roman" w:hAnsi="Times New Roman" w:cs="Times New Roman"/>
          <w:sz w:val="24"/>
          <w:szCs w:val="24"/>
          <w:lang w:eastAsia="lt-LT"/>
        </w:rPr>
        <w:t>eTwinning</w:t>
      </w:r>
      <w:proofErr w:type="spellEnd"/>
      <w:r w:rsidR="002547E5" w:rsidRPr="001E6B81">
        <w:rPr>
          <w:rFonts w:ascii="Times New Roman" w:eastAsia="Times New Roman" w:hAnsi="Times New Roman" w:cs="Times New Roman"/>
          <w:sz w:val="24"/>
          <w:szCs w:val="24"/>
          <w:lang w:eastAsia="lt-LT"/>
        </w:rPr>
        <w:t xml:space="preserve"> projektas „</w:t>
      </w:r>
      <w:proofErr w:type="spellStart"/>
      <w:r w:rsidR="002547E5" w:rsidRPr="001E6B81">
        <w:rPr>
          <w:rFonts w:ascii="Times New Roman" w:eastAsia="Times New Roman" w:hAnsi="Times New Roman" w:cs="Times New Roman"/>
          <w:sz w:val="24"/>
          <w:szCs w:val="24"/>
          <w:lang w:eastAsia="lt-LT"/>
        </w:rPr>
        <w:t>Rob</w:t>
      </w:r>
      <w:proofErr w:type="spellEnd"/>
      <w:r w:rsidR="002547E5" w:rsidRPr="001E6B81">
        <w:rPr>
          <w:rFonts w:ascii="Times New Roman" w:eastAsia="Times New Roman" w:hAnsi="Times New Roman" w:cs="Times New Roman"/>
          <w:sz w:val="24"/>
          <w:szCs w:val="24"/>
          <w:lang w:eastAsia="lt-LT"/>
        </w:rPr>
        <w:sym w:font="Symbol" w:char="F026"/>
      </w:r>
      <w:r w:rsidR="002547E5" w:rsidRPr="001E6B81">
        <w:rPr>
          <w:rFonts w:ascii="Times New Roman" w:eastAsia="Times New Roman" w:hAnsi="Times New Roman" w:cs="Times New Roman"/>
          <w:sz w:val="24"/>
          <w:szCs w:val="24"/>
          <w:lang w:eastAsia="lt-LT"/>
        </w:rPr>
        <w:t xml:space="preserve">Me“ </w:t>
      </w:r>
      <w:hyperlink r:id="rId30" w:history="1">
        <w:r w:rsidR="002547E5" w:rsidRPr="001E6B81">
          <w:rPr>
            <w:rFonts w:ascii="Times New Roman" w:eastAsia="Times New Roman" w:hAnsi="Times New Roman" w:cs="Times New Roman"/>
            <w:sz w:val="24"/>
            <w:szCs w:val="24"/>
            <w:u w:val="single"/>
            <w:lang w:eastAsia="lt-LT"/>
          </w:rPr>
          <w:t>https://www.youtube.com/watch?v=SWbVlWrUaQg</w:t>
        </w:r>
      </w:hyperlink>
      <w:r w:rsidR="002547E5" w:rsidRPr="001E6B81">
        <w:rPr>
          <w:rFonts w:ascii="Times New Roman" w:eastAsia="Times New Roman" w:hAnsi="Times New Roman" w:cs="Times New Roman"/>
          <w:sz w:val="24"/>
          <w:szCs w:val="24"/>
          <w:lang w:eastAsia="lt-LT"/>
        </w:rPr>
        <w:t xml:space="preserve">,  bei nacionalinis „OPA ir PA keliauja po Lietuvą“. </w:t>
      </w:r>
    </w:p>
    <w:p w14:paraId="2E1D9B1B" w14:textId="59AC7E3B" w:rsidR="002547E5" w:rsidRPr="001E6B81" w:rsidRDefault="00015419" w:rsidP="002547E5">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shd w:val="clear" w:color="auto" w:fill="F9F9F9"/>
          <w:lang w:eastAsia="lt-LT"/>
        </w:rPr>
        <w:tab/>
      </w:r>
      <w:r w:rsidR="002547E5" w:rsidRPr="001E6B81">
        <w:rPr>
          <w:rFonts w:ascii="Times New Roman" w:eastAsia="Times New Roman" w:hAnsi="Times New Roman" w:cs="Times New Roman"/>
          <w:sz w:val="24"/>
          <w:szCs w:val="24"/>
          <w:shd w:val="clear" w:color="auto" w:fill="F9F9F9"/>
          <w:lang w:eastAsia="lt-LT"/>
        </w:rPr>
        <w:t xml:space="preserve">Suorganizuotas pirmasis renginys su IKT priešmokyklinio ugdymo vaikams „IT vaikai Rokiškyje“. </w:t>
      </w:r>
      <w:hyperlink r:id="rId31" w:history="1">
        <w:r w:rsidR="002547E5" w:rsidRPr="001E6B81">
          <w:rPr>
            <w:rFonts w:ascii="Times New Roman" w:eastAsia="Times New Roman" w:hAnsi="Times New Roman" w:cs="Times New Roman"/>
            <w:sz w:val="24"/>
            <w:szCs w:val="24"/>
            <w:u w:val="single"/>
            <w:lang w:eastAsia="lt-LT"/>
          </w:rPr>
          <w:t>https://www.youtube.com/watch?v=4FpnyYfXtw8</w:t>
        </w:r>
      </w:hyperlink>
      <w:r w:rsidR="002547E5" w:rsidRPr="001E6B81">
        <w:rPr>
          <w:rFonts w:ascii="Times New Roman" w:eastAsia="Times New Roman" w:hAnsi="Times New Roman" w:cs="Times New Roman"/>
          <w:sz w:val="24"/>
          <w:szCs w:val="24"/>
          <w:lang w:eastAsia="lt-LT"/>
        </w:rPr>
        <w:t>.</w:t>
      </w:r>
    </w:p>
    <w:p w14:paraId="2E1D9B1C" w14:textId="49738D27" w:rsidR="002547E5" w:rsidRPr="001E6B81" w:rsidRDefault="00015419" w:rsidP="007E68B0">
      <w:pPr>
        <w:spacing w:after="0" w:line="240" w:lineRule="auto"/>
        <w:jc w:val="both"/>
        <w:rPr>
          <w:rFonts w:ascii="Times New Roman" w:eastAsia="Times New Roman" w:hAnsi="Times New Roman" w:cs="Times New Roman"/>
          <w:bCs/>
          <w:sz w:val="24"/>
          <w:szCs w:val="24"/>
          <w:lang w:eastAsia="lt-LT"/>
        </w:rPr>
      </w:pPr>
      <w:r w:rsidRPr="001E6B81">
        <w:rPr>
          <w:rFonts w:ascii="Times New Roman" w:eastAsia="Times New Roman" w:hAnsi="Times New Roman" w:cs="Times New Roman"/>
          <w:bCs/>
          <w:sz w:val="24"/>
          <w:szCs w:val="24"/>
          <w:lang w:eastAsia="lt-LT"/>
        </w:rPr>
        <w:tab/>
      </w:r>
      <w:r w:rsidR="002547E5" w:rsidRPr="001E6B81">
        <w:rPr>
          <w:rFonts w:ascii="Times New Roman" w:eastAsia="Times New Roman" w:hAnsi="Times New Roman" w:cs="Times New Roman"/>
          <w:bCs/>
          <w:sz w:val="24"/>
          <w:szCs w:val="24"/>
          <w:lang w:eastAsia="lt-LT"/>
        </w:rPr>
        <w:t>Bendradarbiaujant su Šviesos leidykla, dalintasi patirtimi su Lietuvos pedagogais nuotoliniame seminare „OPA PA komplektas motyvuoja kryptingą pedagogo ir spontanišką vaiko veiklą“</w:t>
      </w:r>
      <w:r w:rsidR="002547E5" w:rsidRPr="001E6B81">
        <w:rPr>
          <w:rFonts w:ascii="Times New Roman" w:eastAsia="Times New Roman" w:hAnsi="Times New Roman" w:cs="Times New Roman"/>
          <w:sz w:val="24"/>
          <w:szCs w:val="24"/>
          <w:lang w:eastAsia="lt-LT"/>
        </w:rPr>
        <w:t xml:space="preserve"> </w:t>
      </w:r>
      <w:hyperlink r:id="rId32" w:history="1">
        <w:r w:rsidR="002547E5" w:rsidRPr="001E6B81">
          <w:rPr>
            <w:rFonts w:ascii="Times New Roman" w:eastAsia="Times New Roman" w:hAnsi="Times New Roman" w:cs="Times New Roman"/>
            <w:sz w:val="24"/>
            <w:szCs w:val="24"/>
            <w:u w:val="single"/>
            <w:lang w:eastAsia="lt-LT"/>
          </w:rPr>
          <w:t>https://www.eduka.lt/epaskaita/2019-11-dalijames-patirtimi-opa-pa-komplektas-motyvuoja-kryptinga-pedagogo-ir-spontaniska-vaiko-veikla-sonata-stoskuviene/</w:t>
        </w:r>
      </w:hyperlink>
      <w:r w:rsidR="002547E5" w:rsidRPr="001E6B81">
        <w:rPr>
          <w:rFonts w:ascii="Times New Roman" w:eastAsia="Times New Roman" w:hAnsi="Times New Roman" w:cs="Times New Roman"/>
          <w:bCs/>
          <w:sz w:val="24"/>
          <w:szCs w:val="24"/>
          <w:lang w:eastAsia="lt-LT"/>
        </w:rPr>
        <w:t xml:space="preserve">. </w:t>
      </w:r>
    </w:p>
    <w:p w14:paraId="2E1D9B1D" w14:textId="5332D44F" w:rsidR="002547E5" w:rsidRPr="001E6B81" w:rsidRDefault="00015419" w:rsidP="007E68B0">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bCs/>
          <w:sz w:val="24"/>
          <w:szCs w:val="24"/>
          <w:lang w:eastAsia="lt-LT"/>
        </w:rPr>
        <w:tab/>
      </w:r>
      <w:r w:rsidR="007E68B0">
        <w:rPr>
          <w:rFonts w:ascii="Times New Roman" w:eastAsia="Times New Roman" w:hAnsi="Times New Roman" w:cs="Times New Roman"/>
          <w:bCs/>
          <w:sz w:val="24"/>
          <w:szCs w:val="24"/>
          <w:lang w:eastAsia="lt-LT"/>
        </w:rPr>
        <w:t xml:space="preserve">Priešmokyklinio ugdymo </w:t>
      </w:r>
      <w:r w:rsidR="002547E5" w:rsidRPr="001E6B81">
        <w:rPr>
          <w:rFonts w:ascii="Times New Roman" w:eastAsia="Times New Roman" w:hAnsi="Times New Roman" w:cs="Times New Roman"/>
          <w:bCs/>
          <w:sz w:val="24"/>
          <w:szCs w:val="24"/>
          <w:lang w:eastAsia="lt-LT"/>
        </w:rPr>
        <w:t>pedagogė yra leidinio „Raidės. Žaidimo knyga“ autorė</w:t>
      </w:r>
      <w:r w:rsidR="007E68B0">
        <w:rPr>
          <w:rFonts w:ascii="Times New Roman" w:eastAsia="Times New Roman" w:hAnsi="Times New Roman" w:cs="Times New Roman"/>
          <w:bCs/>
          <w:sz w:val="24"/>
          <w:szCs w:val="24"/>
          <w:lang w:eastAsia="lt-LT"/>
        </w:rPr>
        <w:t>.</w:t>
      </w:r>
      <w:r w:rsidR="002547E5" w:rsidRPr="001E6B81">
        <w:rPr>
          <w:rFonts w:ascii="Times New Roman" w:eastAsia="Times New Roman" w:hAnsi="Times New Roman" w:cs="Times New Roman"/>
          <w:sz w:val="24"/>
          <w:szCs w:val="24"/>
          <w:lang w:eastAsia="lt-LT"/>
        </w:rPr>
        <w:t xml:space="preserve"> </w:t>
      </w:r>
      <w:hyperlink r:id="rId33" w:history="1">
        <w:r w:rsidR="002547E5" w:rsidRPr="001E6B81">
          <w:rPr>
            <w:rFonts w:ascii="Times New Roman" w:eastAsia="Times New Roman" w:hAnsi="Times New Roman" w:cs="Times New Roman"/>
            <w:sz w:val="24"/>
            <w:szCs w:val="24"/>
            <w:u w:val="single"/>
            <w:lang w:eastAsia="lt-LT"/>
          </w:rPr>
          <w:t>https://www.sviesa.lt/leidiniai/raid-s-aidim-knyga-4-6-met-vaikams15</w:t>
        </w:r>
      </w:hyperlink>
      <w:r w:rsidR="002547E5" w:rsidRPr="001E6B81">
        <w:rPr>
          <w:rFonts w:ascii="Times New Roman" w:eastAsia="Times New Roman" w:hAnsi="Times New Roman" w:cs="Times New Roman"/>
          <w:bCs/>
          <w:sz w:val="24"/>
          <w:szCs w:val="24"/>
          <w:lang w:eastAsia="lt-LT"/>
        </w:rPr>
        <w:t>.</w:t>
      </w:r>
    </w:p>
    <w:p w14:paraId="2E1D9B1E" w14:textId="77777777" w:rsidR="002547E5" w:rsidRPr="001E6B81" w:rsidRDefault="002547E5" w:rsidP="002547E5">
      <w:pPr>
        <w:spacing w:after="0" w:line="240" w:lineRule="auto"/>
        <w:rPr>
          <w:rFonts w:ascii="Times New Roman" w:eastAsia="Times New Roman" w:hAnsi="Times New Roman" w:cs="Times New Roman"/>
          <w:b/>
          <w:sz w:val="24"/>
          <w:szCs w:val="24"/>
          <w:lang w:eastAsia="lt-LT"/>
        </w:rPr>
      </w:pPr>
    </w:p>
    <w:p w14:paraId="018F989D" w14:textId="77777777" w:rsidR="00EB5E85" w:rsidRDefault="00EB5E85" w:rsidP="002547E5">
      <w:pPr>
        <w:spacing w:after="0" w:line="240" w:lineRule="auto"/>
        <w:ind w:left="360"/>
        <w:jc w:val="center"/>
        <w:rPr>
          <w:rFonts w:ascii="Times New Roman" w:eastAsia="Times New Roman" w:hAnsi="Times New Roman" w:cs="Times New Roman"/>
          <w:b/>
          <w:sz w:val="24"/>
          <w:szCs w:val="24"/>
          <w:lang w:eastAsia="lt-LT"/>
        </w:rPr>
      </w:pPr>
    </w:p>
    <w:p w14:paraId="7CDE76C7" w14:textId="77777777" w:rsidR="00EB5E85" w:rsidRDefault="00EB5E85" w:rsidP="002547E5">
      <w:pPr>
        <w:spacing w:after="0" w:line="240" w:lineRule="auto"/>
        <w:ind w:left="360"/>
        <w:jc w:val="center"/>
        <w:rPr>
          <w:rFonts w:ascii="Times New Roman" w:eastAsia="Times New Roman" w:hAnsi="Times New Roman" w:cs="Times New Roman"/>
          <w:b/>
          <w:sz w:val="24"/>
          <w:szCs w:val="24"/>
          <w:lang w:eastAsia="lt-LT"/>
        </w:rPr>
      </w:pPr>
    </w:p>
    <w:p w14:paraId="7D7FB5E3" w14:textId="77777777" w:rsidR="00EB5E85" w:rsidRDefault="00EB5E85" w:rsidP="002547E5">
      <w:pPr>
        <w:spacing w:after="0" w:line="240" w:lineRule="auto"/>
        <w:ind w:left="360"/>
        <w:jc w:val="center"/>
        <w:rPr>
          <w:rFonts w:ascii="Times New Roman" w:eastAsia="Times New Roman" w:hAnsi="Times New Roman" w:cs="Times New Roman"/>
          <w:b/>
          <w:sz w:val="24"/>
          <w:szCs w:val="24"/>
          <w:lang w:eastAsia="lt-LT"/>
        </w:rPr>
      </w:pPr>
    </w:p>
    <w:p w14:paraId="2E1D9B1F" w14:textId="77777777" w:rsidR="002547E5" w:rsidRPr="001E6B81" w:rsidRDefault="002547E5" w:rsidP="002547E5">
      <w:pPr>
        <w:spacing w:after="0" w:line="240" w:lineRule="auto"/>
        <w:ind w:left="360"/>
        <w:jc w:val="center"/>
        <w:rPr>
          <w:rFonts w:ascii="Times New Roman" w:eastAsia="Times New Roman" w:hAnsi="Times New Roman" w:cs="Times New Roman"/>
          <w:b/>
          <w:sz w:val="24"/>
          <w:szCs w:val="24"/>
          <w:lang w:eastAsia="lt-LT"/>
        </w:rPr>
      </w:pPr>
      <w:r w:rsidRPr="001E6B81">
        <w:rPr>
          <w:rFonts w:ascii="Times New Roman" w:eastAsia="Times New Roman" w:hAnsi="Times New Roman" w:cs="Times New Roman"/>
          <w:b/>
          <w:sz w:val="24"/>
          <w:szCs w:val="24"/>
          <w:lang w:eastAsia="lt-LT"/>
        </w:rPr>
        <w:lastRenderedPageBreak/>
        <w:t>2 SKYRIUS</w:t>
      </w:r>
    </w:p>
    <w:p w14:paraId="2E1D9B20" w14:textId="77777777" w:rsidR="002547E5" w:rsidRPr="001E6B81" w:rsidRDefault="002547E5" w:rsidP="002547E5">
      <w:pPr>
        <w:spacing w:after="0" w:line="240" w:lineRule="auto"/>
        <w:ind w:left="360"/>
        <w:jc w:val="center"/>
        <w:rPr>
          <w:rFonts w:ascii="Times New Roman" w:eastAsia="Times New Roman" w:hAnsi="Times New Roman" w:cs="Times New Roman"/>
          <w:b/>
          <w:sz w:val="24"/>
          <w:szCs w:val="24"/>
          <w:lang w:eastAsia="lt-LT"/>
        </w:rPr>
      </w:pPr>
      <w:r w:rsidRPr="001E6B81">
        <w:rPr>
          <w:rFonts w:ascii="Times New Roman" w:eastAsia="Times New Roman" w:hAnsi="Times New Roman" w:cs="Times New Roman"/>
          <w:b/>
          <w:sz w:val="24"/>
          <w:szCs w:val="24"/>
          <w:lang w:eastAsia="lt-LT"/>
        </w:rPr>
        <w:t xml:space="preserve"> DARBUOTOJAI</w:t>
      </w:r>
    </w:p>
    <w:p w14:paraId="2E1D9B21" w14:textId="77777777" w:rsidR="002547E5" w:rsidRPr="001E6B81" w:rsidRDefault="002547E5" w:rsidP="002547E5">
      <w:pPr>
        <w:spacing w:after="0" w:line="240" w:lineRule="auto"/>
        <w:ind w:left="360"/>
        <w:jc w:val="center"/>
        <w:rPr>
          <w:rFonts w:ascii="Times New Roman" w:eastAsia="Times New Roman" w:hAnsi="Times New Roman" w:cs="Times New Roman"/>
          <w:sz w:val="24"/>
          <w:szCs w:val="24"/>
          <w:lang w:eastAsia="lt-LT"/>
        </w:rPr>
      </w:pPr>
    </w:p>
    <w:p w14:paraId="2E1D9B22" w14:textId="6007C53F" w:rsidR="002547E5" w:rsidRPr="001E6B81" w:rsidRDefault="00015419" w:rsidP="002547E5">
      <w:pPr>
        <w:spacing w:after="0" w:line="240" w:lineRule="auto"/>
        <w:jc w:val="both"/>
        <w:rPr>
          <w:rFonts w:ascii="Times New Roman" w:eastAsia="Times New Roman" w:hAnsi="Times New Roman" w:cs="Times New Roman"/>
          <w:b/>
          <w:sz w:val="24"/>
          <w:szCs w:val="24"/>
          <w:lang w:eastAsia="lt-LT"/>
        </w:rPr>
      </w:pPr>
      <w:r w:rsidRPr="001E6B81">
        <w:rPr>
          <w:rFonts w:ascii="Times New Roman" w:eastAsia="Times New Roman" w:hAnsi="Times New Roman" w:cs="Times New Roman"/>
          <w:b/>
          <w:sz w:val="24"/>
          <w:szCs w:val="24"/>
          <w:lang w:eastAsia="lt-LT"/>
        </w:rPr>
        <w:tab/>
      </w:r>
      <w:r w:rsidR="002547E5" w:rsidRPr="001E6B81">
        <w:rPr>
          <w:rFonts w:ascii="Times New Roman" w:eastAsia="Times New Roman" w:hAnsi="Times New Roman" w:cs="Times New Roman"/>
          <w:b/>
          <w:sz w:val="24"/>
          <w:szCs w:val="24"/>
          <w:lang w:eastAsia="lt-LT"/>
        </w:rPr>
        <w:t>Mokyklos</w:t>
      </w:r>
      <w:r w:rsidR="007E68B0">
        <w:rPr>
          <w:rFonts w:ascii="Times New Roman" w:eastAsia="Times New Roman" w:hAnsi="Times New Roman" w:cs="Times New Roman"/>
          <w:b/>
          <w:sz w:val="24"/>
          <w:szCs w:val="24"/>
          <w:lang w:eastAsia="lt-LT"/>
        </w:rPr>
        <w:t>-darželio</w:t>
      </w:r>
      <w:r w:rsidR="002547E5" w:rsidRPr="001E6B81">
        <w:rPr>
          <w:rFonts w:ascii="Times New Roman" w:eastAsia="Times New Roman" w:hAnsi="Times New Roman" w:cs="Times New Roman"/>
          <w:b/>
          <w:sz w:val="24"/>
          <w:szCs w:val="24"/>
          <w:lang w:eastAsia="lt-LT"/>
        </w:rPr>
        <w:t xml:space="preserve"> organizacinė struktūra 2019 m.</w:t>
      </w:r>
    </w:p>
    <w:p w14:paraId="2E1D9B23" w14:textId="77777777" w:rsidR="002547E5" w:rsidRPr="001E6B81" w:rsidRDefault="002547E5" w:rsidP="002547E5">
      <w:pPr>
        <w:spacing w:after="0" w:line="240" w:lineRule="auto"/>
        <w:ind w:left="993"/>
        <w:jc w:val="both"/>
        <w:rPr>
          <w:rFonts w:ascii="Times New Roman" w:eastAsia="Times New Roman" w:hAnsi="Times New Roman" w:cs="Times New Roman"/>
          <w:sz w:val="24"/>
          <w:szCs w:val="24"/>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971"/>
        <w:gridCol w:w="1971"/>
        <w:gridCol w:w="1971"/>
        <w:gridCol w:w="1971"/>
      </w:tblGrid>
      <w:tr w:rsidR="002547E5" w:rsidRPr="001E6B81" w14:paraId="2E1D9B25" w14:textId="77777777" w:rsidTr="00CB5F04">
        <w:tc>
          <w:tcPr>
            <w:tcW w:w="9746" w:type="dxa"/>
            <w:gridSpan w:val="5"/>
          </w:tcPr>
          <w:p w14:paraId="2E1D9B24" w14:textId="77777777" w:rsidR="002547E5" w:rsidRPr="001E6B81" w:rsidRDefault="002547E5" w:rsidP="002547E5">
            <w:pPr>
              <w:spacing w:after="0" w:line="240" w:lineRule="auto"/>
              <w:jc w:val="center"/>
              <w:rPr>
                <w:rFonts w:ascii="Times New Roman" w:eastAsia="Times New Roman" w:hAnsi="Times New Roman" w:cs="Times New Roman"/>
                <w:b/>
                <w:sz w:val="24"/>
                <w:szCs w:val="24"/>
                <w:lang w:eastAsia="lt-LT"/>
              </w:rPr>
            </w:pPr>
            <w:r w:rsidRPr="001E6B81">
              <w:rPr>
                <w:rFonts w:ascii="Times New Roman" w:eastAsia="Times New Roman" w:hAnsi="Times New Roman" w:cs="Times New Roman"/>
                <w:b/>
                <w:sz w:val="24"/>
                <w:szCs w:val="24"/>
                <w:lang w:eastAsia="lt-LT"/>
              </w:rPr>
              <w:t>Etatų skaičius</w:t>
            </w:r>
          </w:p>
        </w:tc>
      </w:tr>
      <w:tr w:rsidR="002547E5" w:rsidRPr="001E6B81" w14:paraId="2E1D9B2B" w14:textId="77777777" w:rsidTr="00CB5F04">
        <w:tc>
          <w:tcPr>
            <w:tcW w:w="1862" w:type="dxa"/>
          </w:tcPr>
          <w:p w14:paraId="2E1D9B26" w14:textId="77777777" w:rsidR="002547E5" w:rsidRPr="001E6B81" w:rsidRDefault="002547E5" w:rsidP="002547E5">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Administracija</w:t>
            </w:r>
          </w:p>
        </w:tc>
        <w:tc>
          <w:tcPr>
            <w:tcW w:w="1971" w:type="dxa"/>
          </w:tcPr>
          <w:p w14:paraId="2E1D9B27" w14:textId="77777777" w:rsidR="002547E5" w:rsidRPr="001E6B81" w:rsidRDefault="002547E5" w:rsidP="002547E5">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Pagalbinis personalas</w:t>
            </w:r>
          </w:p>
        </w:tc>
        <w:tc>
          <w:tcPr>
            <w:tcW w:w="1971" w:type="dxa"/>
          </w:tcPr>
          <w:p w14:paraId="2E1D9B28" w14:textId="77777777" w:rsidR="002547E5" w:rsidRPr="001E6B81" w:rsidRDefault="002547E5" w:rsidP="002547E5">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Kiti darbuotojai</w:t>
            </w:r>
          </w:p>
        </w:tc>
        <w:tc>
          <w:tcPr>
            <w:tcW w:w="1971" w:type="dxa"/>
          </w:tcPr>
          <w:p w14:paraId="2E1D9B29" w14:textId="77777777" w:rsidR="002547E5" w:rsidRPr="001E6B81" w:rsidRDefault="002547E5" w:rsidP="002547E5">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Iš viso etatų</w:t>
            </w:r>
          </w:p>
        </w:tc>
        <w:tc>
          <w:tcPr>
            <w:tcW w:w="1971" w:type="dxa"/>
          </w:tcPr>
          <w:p w14:paraId="2E1D9B2A" w14:textId="77777777" w:rsidR="002547E5" w:rsidRPr="001E6B81" w:rsidRDefault="002547E5" w:rsidP="002547E5">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Laisvi etatai</w:t>
            </w:r>
          </w:p>
        </w:tc>
      </w:tr>
      <w:tr w:rsidR="002547E5" w:rsidRPr="001E6B81" w14:paraId="2E1D9B31" w14:textId="77777777" w:rsidTr="00CB5F04">
        <w:tc>
          <w:tcPr>
            <w:tcW w:w="1862" w:type="dxa"/>
            <w:tcBorders>
              <w:top w:val="single" w:sz="4" w:space="0" w:color="auto"/>
              <w:left w:val="single" w:sz="4" w:space="0" w:color="auto"/>
              <w:bottom w:val="single" w:sz="4" w:space="0" w:color="auto"/>
              <w:right w:val="single" w:sz="4" w:space="0" w:color="auto"/>
            </w:tcBorders>
          </w:tcPr>
          <w:p w14:paraId="2E1D9B2C" w14:textId="77777777" w:rsidR="002547E5" w:rsidRPr="001E6B81" w:rsidRDefault="002547E5" w:rsidP="002547E5">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1,25</w:t>
            </w:r>
          </w:p>
        </w:tc>
        <w:tc>
          <w:tcPr>
            <w:tcW w:w="1971" w:type="dxa"/>
            <w:tcBorders>
              <w:top w:val="single" w:sz="4" w:space="0" w:color="auto"/>
              <w:left w:val="single" w:sz="4" w:space="0" w:color="auto"/>
              <w:bottom w:val="single" w:sz="4" w:space="0" w:color="auto"/>
              <w:right w:val="single" w:sz="4" w:space="0" w:color="auto"/>
            </w:tcBorders>
          </w:tcPr>
          <w:p w14:paraId="2E1D9B2D" w14:textId="77777777" w:rsidR="002547E5" w:rsidRPr="001E6B81" w:rsidRDefault="002547E5" w:rsidP="002547E5">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1,0</w:t>
            </w:r>
          </w:p>
        </w:tc>
        <w:tc>
          <w:tcPr>
            <w:tcW w:w="1971" w:type="dxa"/>
            <w:tcBorders>
              <w:top w:val="single" w:sz="4" w:space="0" w:color="auto"/>
              <w:left w:val="single" w:sz="4" w:space="0" w:color="auto"/>
              <w:bottom w:val="single" w:sz="4" w:space="0" w:color="auto"/>
              <w:right w:val="single" w:sz="4" w:space="0" w:color="auto"/>
            </w:tcBorders>
          </w:tcPr>
          <w:p w14:paraId="2E1D9B2E" w14:textId="77777777" w:rsidR="002547E5" w:rsidRPr="001E6B81" w:rsidRDefault="002547E5" w:rsidP="002547E5">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8,75</w:t>
            </w:r>
          </w:p>
        </w:tc>
        <w:tc>
          <w:tcPr>
            <w:tcW w:w="1971" w:type="dxa"/>
            <w:tcBorders>
              <w:top w:val="single" w:sz="4" w:space="0" w:color="auto"/>
              <w:left w:val="single" w:sz="4" w:space="0" w:color="auto"/>
              <w:bottom w:val="single" w:sz="4" w:space="0" w:color="auto"/>
              <w:right w:val="single" w:sz="4" w:space="0" w:color="auto"/>
            </w:tcBorders>
          </w:tcPr>
          <w:p w14:paraId="2E1D9B2F" w14:textId="77777777" w:rsidR="002547E5" w:rsidRPr="001E6B81" w:rsidRDefault="002547E5" w:rsidP="002547E5">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20,79</w:t>
            </w:r>
          </w:p>
        </w:tc>
        <w:tc>
          <w:tcPr>
            <w:tcW w:w="1971" w:type="dxa"/>
            <w:tcBorders>
              <w:top w:val="single" w:sz="4" w:space="0" w:color="auto"/>
              <w:left w:val="single" w:sz="4" w:space="0" w:color="auto"/>
              <w:bottom w:val="single" w:sz="4" w:space="0" w:color="auto"/>
              <w:right w:val="single" w:sz="4" w:space="0" w:color="auto"/>
            </w:tcBorders>
          </w:tcPr>
          <w:p w14:paraId="2E1D9B30" w14:textId="77777777" w:rsidR="002547E5" w:rsidRPr="001E6B81" w:rsidRDefault="002547E5" w:rsidP="002547E5">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2,09</w:t>
            </w:r>
          </w:p>
        </w:tc>
      </w:tr>
    </w:tbl>
    <w:p w14:paraId="2E1D9B32" w14:textId="77777777" w:rsidR="002547E5" w:rsidRPr="001E6B81" w:rsidRDefault="002547E5" w:rsidP="002547E5">
      <w:pPr>
        <w:spacing w:after="0" w:line="240" w:lineRule="auto"/>
        <w:jc w:val="both"/>
        <w:rPr>
          <w:rFonts w:ascii="Times New Roman" w:eastAsia="Times New Roman" w:hAnsi="Times New Roman" w:cs="Times New Roman"/>
          <w:sz w:val="24"/>
          <w:szCs w:val="24"/>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642"/>
        <w:gridCol w:w="1642"/>
        <w:gridCol w:w="1642"/>
        <w:gridCol w:w="1643"/>
        <w:gridCol w:w="1643"/>
      </w:tblGrid>
      <w:tr w:rsidR="002547E5" w:rsidRPr="001E6B81" w14:paraId="2E1D9B34" w14:textId="77777777" w:rsidTr="00CB5F04">
        <w:tc>
          <w:tcPr>
            <w:tcW w:w="9746" w:type="dxa"/>
            <w:gridSpan w:val="6"/>
          </w:tcPr>
          <w:p w14:paraId="2E1D9B33" w14:textId="77777777" w:rsidR="002547E5" w:rsidRPr="001E6B81" w:rsidRDefault="002547E5" w:rsidP="002547E5">
            <w:pPr>
              <w:spacing w:after="0" w:line="240" w:lineRule="auto"/>
              <w:jc w:val="center"/>
              <w:rPr>
                <w:rFonts w:ascii="Times New Roman" w:eastAsia="Times New Roman" w:hAnsi="Times New Roman" w:cs="Times New Roman"/>
                <w:b/>
                <w:sz w:val="24"/>
                <w:szCs w:val="24"/>
                <w:lang w:eastAsia="lt-LT"/>
              </w:rPr>
            </w:pPr>
            <w:r w:rsidRPr="001E6B81">
              <w:rPr>
                <w:rFonts w:ascii="Times New Roman" w:eastAsia="Times New Roman" w:hAnsi="Times New Roman" w:cs="Times New Roman"/>
                <w:b/>
                <w:sz w:val="24"/>
                <w:szCs w:val="24"/>
                <w:lang w:eastAsia="lt-LT"/>
              </w:rPr>
              <w:t>Mokytojų skaičius</w:t>
            </w:r>
          </w:p>
        </w:tc>
      </w:tr>
      <w:tr w:rsidR="002547E5" w:rsidRPr="001E6B81" w14:paraId="2E1D9B3B" w14:textId="77777777" w:rsidTr="00CB5F04">
        <w:tc>
          <w:tcPr>
            <w:tcW w:w="1534" w:type="dxa"/>
          </w:tcPr>
          <w:p w14:paraId="2E1D9B35" w14:textId="77777777" w:rsidR="002547E5" w:rsidRPr="001E6B81" w:rsidRDefault="002547E5" w:rsidP="002547E5">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Iš viso mokytojų</w:t>
            </w:r>
          </w:p>
        </w:tc>
        <w:tc>
          <w:tcPr>
            <w:tcW w:w="1642" w:type="dxa"/>
          </w:tcPr>
          <w:p w14:paraId="2E1D9B36" w14:textId="77777777" w:rsidR="002547E5" w:rsidRPr="001E6B81" w:rsidRDefault="002547E5" w:rsidP="002547E5">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Atestuoti mokytojai</w:t>
            </w:r>
          </w:p>
        </w:tc>
        <w:tc>
          <w:tcPr>
            <w:tcW w:w="1642" w:type="dxa"/>
            <w:vAlign w:val="bottom"/>
          </w:tcPr>
          <w:p w14:paraId="2E1D9B37" w14:textId="77777777" w:rsidR="002547E5" w:rsidRPr="001E6B81" w:rsidRDefault="002547E5" w:rsidP="002547E5">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Vyresnieji mokytojai</w:t>
            </w:r>
          </w:p>
        </w:tc>
        <w:tc>
          <w:tcPr>
            <w:tcW w:w="1642" w:type="dxa"/>
            <w:vAlign w:val="bottom"/>
          </w:tcPr>
          <w:p w14:paraId="2E1D9B38" w14:textId="77777777" w:rsidR="002547E5" w:rsidRPr="001E6B81" w:rsidRDefault="002547E5" w:rsidP="002547E5">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Mokytojai metodininkai</w:t>
            </w:r>
          </w:p>
        </w:tc>
        <w:tc>
          <w:tcPr>
            <w:tcW w:w="1643" w:type="dxa"/>
            <w:vAlign w:val="bottom"/>
          </w:tcPr>
          <w:p w14:paraId="2E1D9B39" w14:textId="77777777" w:rsidR="002547E5" w:rsidRPr="001E6B81" w:rsidRDefault="002547E5" w:rsidP="002547E5">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Mokytojai ekspertai</w:t>
            </w:r>
          </w:p>
        </w:tc>
        <w:tc>
          <w:tcPr>
            <w:tcW w:w="1643" w:type="dxa"/>
            <w:vAlign w:val="bottom"/>
          </w:tcPr>
          <w:p w14:paraId="2E1D9B3A" w14:textId="77777777" w:rsidR="002547E5" w:rsidRPr="001E6B81" w:rsidRDefault="002547E5" w:rsidP="002547E5">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Trūko mokytojų</w:t>
            </w:r>
          </w:p>
        </w:tc>
      </w:tr>
      <w:tr w:rsidR="002547E5" w:rsidRPr="001E6B81" w14:paraId="2E1D9B42" w14:textId="77777777" w:rsidTr="00CB5F04">
        <w:tc>
          <w:tcPr>
            <w:tcW w:w="1534" w:type="dxa"/>
          </w:tcPr>
          <w:p w14:paraId="2E1D9B3C" w14:textId="77777777" w:rsidR="002547E5" w:rsidRPr="001E6B81" w:rsidRDefault="002547E5" w:rsidP="002547E5">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10</w:t>
            </w:r>
          </w:p>
        </w:tc>
        <w:tc>
          <w:tcPr>
            <w:tcW w:w="1642" w:type="dxa"/>
          </w:tcPr>
          <w:p w14:paraId="2E1D9B3D" w14:textId="77777777" w:rsidR="002547E5" w:rsidRPr="001E6B81" w:rsidRDefault="002547E5" w:rsidP="002547E5">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9</w:t>
            </w:r>
          </w:p>
        </w:tc>
        <w:tc>
          <w:tcPr>
            <w:tcW w:w="1642" w:type="dxa"/>
            <w:vAlign w:val="bottom"/>
          </w:tcPr>
          <w:p w14:paraId="2E1D9B3E" w14:textId="77777777" w:rsidR="002547E5" w:rsidRPr="001E6B81" w:rsidRDefault="002547E5" w:rsidP="002547E5">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6</w:t>
            </w:r>
          </w:p>
        </w:tc>
        <w:tc>
          <w:tcPr>
            <w:tcW w:w="1642" w:type="dxa"/>
            <w:vAlign w:val="bottom"/>
          </w:tcPr>
          <w:p w14:paraId="2E1D9B3F" w14:textId="77777777" w:rsidR="002547E5" w:rsidRPr="001E6B81" w:rsidRDefault="002547E5" w:rsidP="002547E5">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3</w:t>
            </w:r>
          </w:p>
        </w:tc>
        <w:tc>
          <w:tcPr>
            <w:tcW w:w="1643" w:type="dxa"/>
            <w:vAlign w:val="bottom"/>
          </w:tcPr>
          <w:p w14:paraId="2E1D9B40" w14:textId="77777777" w:rsidR="002547E5" w:rsidRPr="001E6B81" w:rsidRDefault="002547E5" w:rsidP="002547E5">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w:t>
            </w:r>
          </w:p>
        </w:tc>
        <w:tc>
          <w:tcPr>
            <w:tcW w:w="1643" w:type="dxa"/>
            <w:vAlign w:val="bottom"/>
          </w:tcPr>
          <w:p w14:paraId="2E1D9B41" w14:textId="77777777" w:rsidR="002547E5" w:rsidRPr="001E6B81" w:rsidRDefault="002547E5" w:rsidP="002547E5">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w:t>
            </w:r>
          </w:p>
        </w:tc>
      </w:tr>
    </w:tbl>
    <w:p w14:paraId="2E1D9B43" w14:textId="77777777" w:rsidR="002547E5" w:rsidRPr="001E6B81" w:rsidRDefault="002547E5" w:rsidP="002547E5">
      <w:pPr>
        <w:autoSpaceDE w:val="0"/>
        <w:autoSpaceDN w:val="0"/>
        <w:adjustRightInd w:val="0"/>
        <w:spacing w:after="0" w:line="240" w:lineRule="auto"/>
        <w:rPr>
          <w:rFonts w:ascii="Times New Roman" w:eastAsia="Times New Roman" w:hAnsi="Times New Roman" w:cs="Times New Roman"/>
          <w:sz w:val="23"/>
          <w:szCs w:val="23"/>
          <w:lang w:eastAsia="lt-L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
        <w:gridCol w:w="753"/>
        <w:gridCol w:w="1263"/>
        <w:gridCol w:w="1232"/>
        <w:gridCol w:w="1028"/>
        <w:gridCol w:w="778"/>
        <w:gridCol w:w="996"/>
        <w:gridCol w:w="912"/>
        <w:gridCol w:w="996"/>
        <w:gridCol w:w="827"/>
      </w:tblGrid>
      <w:tr w:rsidR="002547E5" w:rsidRPr="001E6B81" w14:paraId="2E1D9B4D" w14:textId="77777777" w:rsidTr="00CB5F04">
        <w:trPr>
          <w:trHeight w:val="831"/>
        </w:trPr>
        <w:tc>
          <w:tcPr>
            <w:tcW w:w="1124" w:type="dxa"/>
            <w:gridSpan w:val="2"/>
          </w:tcPr>
          <w:p w14:paraId="2E1D9B44" w14:textId="77777777" w:rsidR="002547E5" w:rsidRPr="001E6B81" w:rsidRDefault="002547E5" w:rsidP="002547E5">
            <w:pPr>
              <w:autoSpaceDE w:val="0"/>
              <w:autoSpaceDN w:val="0"/>
              <w:adjustRightInd w:val="0"/>
              <w:spacing w:after="0" w:line="240" w:lineRule="auto"/>
              <w:jc w:val="center"/>
              <w:rPr>
                <w:rFonts w:ascii="Times New Roman" w:eastAsia="Times New Roman" w:hAnsi="Times New Roman" w:cs="Times New Roman"/>
                <w:sz w:val="23"/>
                <w:szCs w:val="23"/>
                <w:lang w:eastAsia="lt-LT"/>
              </w:rPr>
            </w:pPr>
            <w:r w:rsidRPr="001E6B81">
              <w:rPr>
                <w:rFonts w:ascii="Times New Roman" w:eastAsia="Times New Roman" w:hAnsi="Times New Roman" w:cs="Times New Roman"/>
                <w:sz w:val="23"/>
                <w:szCs w:val="23"/>
                <w:lang w:eastAsia="lt-LT"/>
              </w:rPr>
              <w:t>Iš viso</w:t>
            </w:r>
          </w:p>
          <w:p w14:paraId="2E1D9B45" w14:textId="77777777" w:rsidR="002547E5" w:rsidRPr="001E6B81" w:rsidRDefault="002547E5" w:rsidP="002547E5">
            <w:pPr>
              <w:autoSpaceDE w:val="0"/>
              <w:autoSpaceDN w:val="0"/>
              <w:adjustRightInd w:val="0"/>
              <w:spacing w:after="0" w:line="240" w:lineRule="auto"/>
              <w:jc w:val="center"/>
              <w:rPr>
                <w:rFonts w:ascii="Times New Roman" w:eastAsia="Times New Roman" w:hAnsi="Times New Roman" w:cs="Times New Roman"/>
                <w:sz w:val="23"/>
                <w:szCs w:val="23"/>
                <w:lang w:eastAsia="lt-LT"/>
              </w:rPr>
            </w:pPr>
            <w:r w:rsidRPr="001E6B81">
              <w:rPr>
                <w:rFonts w:ascii="Times New Roman" w:eastAsia="Times New Roman" w:hAnsi="Times New Roman" w:cs="Times New Roman"/>
                <w:sz w:val="23"/>
                <w:szCs w:val="23"/>
                <w:lang w:eastAsia="lt-LT"/>
              </w:rPr>
              <w:t>pedagoginių darbuotojų</w:t>
            </w:r>
          </w:p>
        </w:tc>
        <w:tc>
          <w:tcPr>
            <w:tcW w:w="2987" w:type="dxa"/>
            <w:gridSpan w:val="2"/>
          </w:tcPr>
          <w:p w14:paraId="2E1D9B46" w14:textId="77777777" w:rsidR="002547E5" w:rsidRPr="001E6B81" w:rsidRDefault="002547E5" w:rsidP="002547E5">
            <w:pPr>
              <w:autoSpaceDE w:val="0"/>
              <w:autoSpaceDN w:val="0"/>
              <w:adjustRightInd w:val="0"/>
              <w:spacing w:after="0" w:line="240" w:lineRule="auto"/>
              <w:jc w:val="center"/>
              <w:rPr>
                <w:rFonts w:ascii="Times New Roman" w:eastAsia="Times New Roman" w:hAnsi="Times New Roman" w:cs="Times New Roman"/>
                <w:sz w:val="23"/>
                <w:szCs w:val="23"/>
                <w:lang w:eastAsia="lt-LT"/>
              </w:rPr>
            </w:pPr>
            <w:r w:rsidRPr="001E6B81">
              <w:rPr>
                <w:rFonts w:ascii="Times New Roman" w:eastAsia="Times New Roman" w:hAnsi="Times New Roman" w:cs="Times New Roman"/>
                <w:sz w:val="23"/>
                <w:szCs w:val="23"/>
                <w:lang w:eastAsia="lt-LT"/>
              </w:rPr>
              <w:t>Ikimokyklinio ir</w:t>
            </w:r>
          </w:p>
          <w:p w14:paraId="2E1D9B47" w14:textId="77777777" w:rsidR="002547E5" w:rsidRPr="001E6B81" w:rsidRDefault="002547E5" w:rsidP="002547E5">
            <w:pPr>
              <w:autoSpaceDE w:val="0"/>
              <w:autoSpaceDN w:val="0"/>
              <w:adjustRightInd w:val="0"/>
              <w:spacing w:after="0" w:line="240" w:lineRule="auto"/>
              <w:jc w:val="center"/>
              <w:rPr>
                <w:rFonts w:ascii="Times New Roman" w:eastAsia="Times New Roman" w:hAnsi="Times New Roman" w:cs="Times New Roman"/>
                <w:sz w:val="23"/>
                <w:szCs w:val="23"/>
                <w:lang w:eastAsia="lt-LT"/>
              </w:rPr>
            </w:pPr>
            <w:r w:rsidRPr="001E6B81">
              <w:rPr>
                <w:rFonts w:ascii="Times New Roman" w:eastAsia="Times New Roman" w:hAnsi="Times New Roman" w:cs="Times New Roman"/>
                <w:sz w:val="23"/>
                <w:szCs w:val="23"/>
                <w:lang w:eastAsia="lt-LT"/>
              </w:rPr>
              <w:t>priešmokyklinio</w:t>
            </w:r>
          </w:p>
          <w:p w14:paraId="2E1D9B48" w14:textId="77777777" w:rsidR="002547E5" w:rsidRPr="001E6B81" w:rsidRDefault="002547E5" w:rsidP="002547E5">
            <w:pPr>
              <w:autoSpaceDE w:val="0"/>
              <w:autoSpaceDN w:val="0"/>
              <w:adjustRightInd w:val="0"/>
              <w:spacing w:after="0" w:line="240" w:lineRule="auto"/>
              <w:jc w:val="center"/>
              <w:rPr>
                <w:rFonts w:ascii="Times New Roman" w:eastAsia="Times New Roman" w:hAnsi="Times New Roman" w:cs="Times New Roman"/>
                <w:sz w:val="23"/>
                <w:szCs w:val="23"/>
                <w:lang w:eastAsia="lt-LT"/>
              </w:rPr>
            </w:pPr>
            <w:r w:rsidRPr="001E6B81">
              <w:rPr>
                <w:rFonts w:ascii="Times New Roman" w:eastAsia="Times New Roman" w:hAnsi="Times New Roman" w:cs="Times New Roman"/>
                <w:sz w:val="23"/>
                <w:szCs w:val="23"/>
                <w:lang w:eastAsia="lt-LT"/>
              </w:rPr>
              <w:t>ugdymo mokytojai</w:t>
            </w:r>
          </w:p>
        </w:tc>
        <w:tc>
          <w:tcPr>
            <w:tcW w:w="1843" w:type="dxa"/>
            <w:gridSpan w:val="2"/>
          </w:tcPr>
          <w:p w14:paraId="2E1D9B49" w14:textId="77777777" w:rsidR="002547E5" w:rsidRPr="001E6B81" w:rsidRDefault="002547E5" w:rsidP="002547E5">
            <w:pPr>
              <w:autoSpaceDE w:val="0"/>
              <w:autoSpaceDN w:val="0"/>
              <w:adjustRightInd w:val="0"/>
              <w:spacing w:after="0" w:line="240" w:lineRule="auto"/>
              <w:jc w:val="center"/>
              <w:rPr>
                <w:rFonts w:ascii="Times New Roman" w:eastAsia="Times New Roman" w:hAnsi="Times New Roman" w:cs="Times New Roman"/>
                <w:sz w:val="23"/>
                <w:szCs w:val="23"/>
                <w:lang w:eastAsia="lt-LT"/>
              </w:rPr>
            </w:pPr>
            <w:r w:rsidRPr="001E6B81">
              <w:rPr>
                <w:rFonts w:ascii="Times New Roman" w:eastAsia="Times New Roman" w:hAnsi="Times New Roman" w:cs="Times New Roman"/>
                <w:sz w:val="23"/>
                <w:szCs w:val="23"/>
                <w:lang w:eastAsia="lt-LT"/>
              </w:rPr>
              <w:t>Švietimo pagalbos specialistai</w:t>
            </w:r>
          </w:p>
        </w:tc>
        <w:tc>
          <w:tcPr>
            <w:tcW w:w="1984" w:type="dxa"/>
            <w:gridSpan w:val="2"/>
          </w:tcPr>
          <w:p w14:paraId="2E1D9B4A" w14:textId="77777777" w:rsidR="002547E5" w:rsidRPr="001E6B81" w:rsidRDefault="002547E5" w:rsidP="002547E5">
            <w:pPr>
              <w:autoSpaceDE w:val="0"/>
              <w:autoSpaceDN w:val="0"/>
              <w:adjustRightInd w:val="0"/>
              <w:spacing w:after="0" w:line="240" w:lineRule="auto"/>
              <w:jc w:val="center"/>
              <w:rPr>
                <w:rFonts w:ascii="Times New Roman" w:eastAsia="Times New Roman" w:hAnsi="Times New Roman" w:cs="Times New Roman"/>
                <w:sz w:val="23"/>
                <w:szCs w:val="23"/>
                <w:lang w:eastAsia="lt-LT"/>
              </w:rPr>
            </w:pPr>
            <w:r w:rsidRPr="001E6B81">
              <w:rPr>
                <w:rFonts w:ascii="Times New Roman" w:eastAsia="Times New Roman" w:hAnsi="Times New Roman" w:cs="Times New Roman"/>
                <w:sz w:val="23"/>
                <w:szCs w:val="23"/>
                <w:lang w:eastAsia="lt-LT"/>
              </w:rPr>
              <w:t>Meninio ugdymo mokytojai</w:t>
            </w:r>
          </w:p>
        </w:tc>
        <w:tc>
          <w:tcPr>
            <w:tcW w:w="1843" w:type="dxa"/>
            <w:gridSpan w:val="2"/>
          </w:tcPr>
          <w:p w14:paraId="2E1D9B4B" w14:textId="77777777" w:rsidR="002547E5" w:rsidRPr="001E6B81" w:rsidRDefault="002547E5" w:rsidP="002547E5">
            <w:pPr>
              <w:autoSpaceDE w:val="0"/>
              <w:autoSpaceDN w:val="0"/>
              <w:adjustRightInd w:val="0"/>
              <w:spacing w:after="0" w:line="240" w:lineRule="auto"/>
              <w:jc w:val="center"/>
              <w:rPr>
                <w:rFonts w:ascii="Times New Roman" w:eastAsia="Times New Roman" w:hAnsi="Times New Roman" w:cs="Times New Roman"/>
                <w:sz w:val="23"/>
                <w:szCs w:val="23"/>
                <w:lang w:eastAsia="lt-LT"/>
              </w:rPr>
            </w:pPr>
            <w:r w:rsidRPr="001E6B81">
              <w:rPr>
                <w:rFonts w:ascii="Times New Roman" w:eastAsia="Times New Roman" w:hAnsi="Times New Roman" w:cs="Times New Roman"/>
                <w:sz w:val="23"/>
                <w:szCs w:val="23"/>
                <w:lang w:eastAsia="lt-LT"/>
              </w:rPr>
              <w:t>Kiti pedagoginiai</w:t>
            </w:r>
          </w:p>
          <w:p w14:paraId="2E1D9B4C" w14:textId="77777777" w:rsidR="002547E5" w:rsidRPr="001E6B81" w:rsidRDefault="002547E5" w:rsidP="002547E5">
            <w:pPr>
              <w:autoSpaceDE w:val="0"/>
              <w:autoSpaceDN w:val="0"/>
              <w:adjustRightInd w:val="0"/>
              <w:spacing w:after="0" w:line="240" w:lineRule="auto"/>
              <w:jc w:val="center"/>
              <w:rPr>
                <w:rFonts w:ascii="Times New Roman" w:eastAsia="Times New Roman" w:hAnsi="Times New Roman" w:cs="Times New Roman"/>
                <w:sz w:val="23"/>
                <w:szCs w:val="23"/>
                <w:lang w:eastAsia="lt-LT"/>
              </w:rPr>
            </w:pPr>
            <w:r w:rsidRPr="001E6B81">
              <w:rPr>
                <w:rFonts w:ascii="Times New Roman" w:eastAsia="Times New Roman" w:hAnsi="Times New Roman" w:cs="Times New Roman"/>
                <w:sz w:val="23"/>
                <w:szCs w:val="23"/>
                <w:lang w:eastAsia="lt-LT"/>
              </w:rPr>
              <w:t>darbuotojai</w:t>
            </w:r>
          </w:p>
        </w:tc>
      </w:tr>
      <w:tr w:rsidR="002547E5" w:rsidRPr="001E6B81" w14:paraId="2E1D9B58" w14:textId="77777777" w:rsidTr="00CB5F04">
        <w:trPr>
          <w:trHeight w:val="320"/>
        </w:trPr>
        <w:tc>
          <w:tcPr>
            <w:tcW w:w="607" w:type="dxa"/>
          </w:tcPr>
          <w:p w14:paraId="2E1D9B4E" w14:textId="77777777" w:rsidR="002547E5" w:rsidRPr="001E6B81" w:rsidRDefault="002547E5" w:rsidP="002547E5">
            <w:pPr>
              <w:autoSpaceDE w:val="0"/>
              <w:autoSpaceDN w:val="0"/>
              <w:adjustRightInd w:val="0"/>
              <w:spacing w:after="0" w:line="240" w:lineRule="auto"/>
              <w:rPr>
                <w:rFonts w:ascii="Times New Roman" w:eastAsia="Times New Roman" w:hAnsi="Times New Roman" w:cs="Times New Roman"/>
                <w:sz w:val="23"/>
                <w:szCs w:val="23"/>
                <w:lang w:eastAsia="lt-LT"/>
              </w:rPr>
            </w:pPr>
            <w:r w:rsidRPr="001E6B81">
              <w:rPr>
                <w:rFonts w:ascii="Times New Roman" w:eastAsia="Times New Roman" w:hAnsi="Times New Roman" w:cs="Times New Roman"/>
                <w:sz w:val="23"/>
                <w:szCs w:val="23"/>
                <w:lang w:eastAsia="lt-LT"/>
              </w:rPr>
              <w:t>Skaičius</w:t>
            </w:r>
          </w:p>
        </w:tc>
        <w:tc>
          <w:tcPr>
            <w:tcW w:w="517" w:type="dxa"/>
          </w:tcPr>
          <w:p w14:paraId="2E1D9B4F" w14:textId="77777777" w:rsidR="002547E5" w:rsidRPr="001E6B81" w:rsidRDefault="002547E5" w:rsidP="002547E5">
            <w:pPr>
              <w:autoSpaceDE w:val="0"/>
              <w:autoSpaceDN w:val="0"/>
              <w:adjustRightInd w:val="0"/>
              <w:spacing w:after="0" w:line="240" w:lineRule="auto"/>
              <w:rPr>
                <w:rFonts w:ascii="Times New Roman" w:eastAsia="Times New Roman" w:hAnsi="Times New Roman" w:cs="Times New Roman"/>
                <w:sz w:val="23"/>
                <w:szCs w:val="23"/>
                <w:lang w:eastAsia="lt-LT"/>
              </w:rPr>
            </w:pPr>
            <w:r w:rsidRPr="001E6B81">
              <w:rPr>
                <w:rFonts w:ascii="Times New Roman" w:eastAsia="Times New Roman" w:hAnsi="Times New Roman" w:cs="Times New Roman"/>
                <w:sz w:val="23"/>
                <w:szCs w:val="23"/>
                <w:lang w:eastAsia="lt-LT"/>
              </w:rPr>
              <w:t>Etatai</w:t>
            </w:r>
          </w:p>
        </w:tc>
        <w:tc>
          <w:tcPr>
            <w:tcW w:w="1440" w:type="dxa"/>
          </w:tcPr>
          <w:p w14:paraId="2E1D9B50" w14:textId="77777777" w:rsidR="002547E5" w:rsidRPr="001E6B81" w:rsidRDefault="002547E5" w:rsidP="002547E5">
            <w:pPr>
              <w:autoSpaceDE w:val="0"/>
              <w:autoSpaceDN w:val="0"/>
              <w:adjustRightInd w:val="0"/>
              <w:spacing w:after="0" w:line="240" w:lineRule="auto"/>
              <w:rPr>
                <w:rFonts w:ascii="Times New Roman" w:eastAsia="Times New Roman" w:hAnsi="Times New Roman" w:cs="Times New Roman"/>
                <w:sz w:val="23"/>
                <w:szCs w:val="23"/>
                <w:lang w:eastAsia="lt-LT"/>
              </w:rPr>
            </w:pPr>
            <w:r w:rsidRPr="001E6B81">
              <w:rPr>
                <w:rFonts w:ascii="Times New Roman" w:eastAsia="Times New Roman" w:hAnsi="Times New Roman" w:cs="Times New Roman"/>
                <w:sz w:val="23"/>
                <w:szCs w:val="23"/>
                <w:lang w:eastAsia="lt-LT"/>
              </w:rPr>
              <w:t xml:space="preserve"> Skaičius</w:t>
            </w:r>
          </w:p>
        </w:tc>
        <w:tc>
          <w:tcPr>
            <w:tcW w:w="1547" w:type="dxa"/>
          </w:tcPr>
          <w:p w14:paraId="2E1D9B51" w14:textId="77777777" w:rsidR="002547E5" w:rsidRPr="001E6B81" w:rsidRDefault="002547E5" w:rsidP="002547E5">
            <w:pPr>
              <w:autoSpaceDE w:val="0"/>
              <w:autoSpaceDN w:val="0"/>
              <w:adjustRightInd w:val="0"/>
              <w:spacing w:after="0" w:line="240" w:lineRule="auto"/>
              <w:rPr>
                <w:rFonts w:ascii="Times New Roman" w:eastAsia="Times New Roman" w:hAnsi="Times New Roman" w:cs="Times New Roman"/>
                <w:sz w:val="23"/>
                <w:szCs w:val="23"/>
                <w:lang w:eastAsia="lt-LT"/>
              </w:rPr>
            </w:pPr>
            <w:r w:rsidRPr="001E6B81">
              <w:rPr>
                <w:rFonts w:ascii="Times New Roman" w:eastAsia="Times New Roman" w:hAnsi="Times New Roman" w:cs="Times New Roman"/>
                <w:sz w:val="23"/>
                <w:szCs w:val="23"/>
                <w:lang w:eastAsia="lt-LT"/>
              </w:rPr>
              <w:t>Etatai</w:t>
            </w:r>
          </w:p>
        </w:tc>
        <w:tc>
          <w:tcPr>
            <w:tcW w:w="1049" w:type="dxa"/>
          </w:tcPr>
          <w:p w14:paraId="2E1D9B52" w14:textId="77777777" w:rsidR="002547E5" w:rsidRPr="001E6B81" w:rsidRDefault="002547E5" w:rsidP="002547E5">
            <w:pPr>
              <w:autoSpaceDE w:val="0"/>
              <w:autoSpaceDN w:val="0"/>
              <w:adjustRightInd w:val="0"/>
              <w:spacing w:after="0" w:line="240" w:lineRule="auto"/>
              <w:rPr>
                <w:rFonts w:ascii="Times New Roman" w:eastAsia="Times New Roman" w:hAnsi="Times New Roman" w:cs="Times New Roman"/>
                <w:sz w:val="23"/>
                <w:szCs w:val="23"/>
                <w:lang w:eastAsia="lt-LT"/>
              </w:rPr>
            </w:pPr>
            <w:r w:rsidRPr="001E6B81">
              <w:rPr>
                <w:rFonts w:ascii="Times New Roman" w:eastAsia="Times New Roman" w:hAnsi="Times New Roman" w:cs="Times New Roman"/>
                <w:sz w:val="23"/>
                <w:szCs w:val="23"/>
                <w:lang w:eastAsia="lt-LT"/>
              </w:rPr>
              <w:t>Skaičius</w:t>
            </w:r>
          </w:p>
        </w:tc>
        <w:tc>
          <w:tcPr>
            <w:tcW w:w="794" w:type="dxa"/>
          </w:tcPr>
          <w:p w14:paraId="2E1D9B53" w14:textId="77777777" w:rsidR="002547E5" w:rsidRPr="001E6B81" w:rsidRDefault="002547E5" w:rsidP="002547E5">
            <w:pPr>
              <w:autoSpaceDE w:val="0"/>
              <w:autoSpaceDN w:val="0"/>
              <w:adjustRightInd w:val="0"/>
              <w:spacing w:after="0" w:line="240" w:lineRule="auto"/>
              <w:rPr>
                <w:rFonts w:ascii="Times New Roman" w:eastAsia="Times New Roman" w:hAnsi="Times New Roman" w:cs="Times New Roman"/>
                <w:sz w:val="23"/>
                <w:szCs w:val="23"/>
                <w:lang w:eastAsia="lt-LT"/>
              </w:rPr>
            </w:pPr>
            <w:r w:rsidRPr="001E6B81">
              <w:rPr>
                <w:rFonts w:ascii="Times New Roman" w:eastAsia="Times New Roman" w:hAnsi="Times New Roman" w:cs="Times New Roman"/>
                <w:sz w:val="23"/>
                <w:szCs w:val="23"/>
                <w:lang w:eastAsia="lt-LT"/>
              </w:rPr>
              <w:t>Etatai</w:t>
            </w:r>
          </w:p>
        </w:tc>
        <w:tc>
          <w:tcPr>
            <w:tcW w:w="967" w:type="dxa"/>
          </w:tcPr>
          <w:p w14:paraId="2E1D9B54" w14:textId="77777777" w:rsidR="002547E5" w:rsidRPr="001E6B81" w:rsidRDefault="002547E5" w:rsidP="002547E5">
            <w:pPr>
              <w:autoSpaceDE w:val="0"/>
              <w:autoSpaceDN w:val="0"/>
              <w:adjustRightInd w:val="0"/>
              <w:spacing w:after="0" w:line="240" w:lineRule="auto"/>
              <w:rPr>
                <w:rFonts w:ascii="Times New Roman" w:eastAsia="Times New Roman" w:hAnsi="Times New Roman" w:cs="Times New Roman"/>
                <w:sz w:val="23"/>
                <w:szCs w:val="23"/>
                <w:lang w:eastAsia="lt-LT"/>
              </w:rPr>
            </w:pPr>
            <w:r w:rsidRPr="001E6B81">
              <w:rPr>
                <w:rFonts w:ascii="Times New Roman" w:eastAsia="Times New Roman" w:hAnsi="Times New Roman" w:cs="Times New Roman"/>
                <w:sz w:val="23"/>
                <w:szCs w:val="23"/>
                <w:lang w:eastAsia="lt-LT"/>
              </w:rPr>
              <w:t>Skaičius</w:t>
            </w:r>
          </w:p>
        </w:tc>
        <w:tc>
          <w:tcPr>
            <w:tcW w:w="1017" w:type="dxa"/>
          </w:tcPr>
          <w:p w14:paraId="2E1D9B55" w14:textId="77777777" w:rsidR="002547E5" w:rsidRPr="001E6B81" w:rsidRDefault="002547E5" w:rsidP="002547E5">
            <w:pPr>
              <w:autoSpaceDE w:val="0"/>
              <w:autoSpaceDN w:val="0"/>
              <w:adjustRightInd w:val="0"/>
              <w:spacing w:after="0" w:line="240" w:lineRule="auto"/>
              <w:rPr>
                <w:rFonts w:ascii="Times New Roman" w:eastAsia="Times New Roman" w:hAnsi="Times New Roman" w:cs="Times New Roman"/>
                <w:sz w:val="23"/>
                <w:szCs w:val="23"/>
                <w:lang w:eastAsia="lt-LT"/>
              </w:rPr>
            </w:pPr>
            <w:r w:rsidRPr="001E6B81">
              <w:rPr>
                <w:rFonts w:ascii="Times New Roman" w:eastAsia="Times New Roman" w:hAnsi="Times New Roman" w:cs="Times New Roman"/>
                <w:sz w:val="23"/>
                <w:szCs w:val="23"/>
                <w:lang w:eastAsia="lt-LT"/>
              </w:rPr>
              <w:t>Etatai</w:t>
            </w:r>
          </w:p>
        </w:tc>
        <w:tc>
          <w:tcPr>
            <w:tcW w:w="967" w:type="dxa"/>
          </w:tcPr>
          <w:p w14:paraId="2E1D9B56" w14:textId="77777777" w:rsidR="002547E5" w:rsidRPr="001E6B81" w:rsidRDefault="002547E5" w:rsidP="002547E5">
            <w:pPr>
              <w:autoSpaceDE w:val="0"/>
              <w:autoSpaceDN w:val="0"/>
              <w:adjustRightInd w:val="0"/>
              <w:spacing w:after="0" w:line="240" w:lineRule="auto"/>
              <w:rPr>
                <w:rFonts w:ascii="Times New Roman" w:eastAsia="Times New Roman" w:hAnsi="Times New Roman" w:cs="Times New Roman"/>
                <w:sz w:val="23"/>
                <w:szCs w:val="23"/>
                <w:lang w:eastAsia="lt-LT"/>
              </w:rPr>
            </w:pPr>
            <w:r w:rsidRPr="001E6B81">
              <w:rPr>
                <w:rFonts w:ascii="Times New Roman" w:eastAsia="Times New Roman" w:hAnsi="Times New Roman" w:cs="Times New Roman"/>
                <w:sz w:val="23"/>
                <w:szCs w:val="23"/>
                <w:lang w:eastAsia="lt-LT"/>
              </w:rPr>
              <w:t>Skaičius</w:t>
            </w:r>
          </w:p>
        </w:tc>
        <w:tc>
          <w:tcPr>
            <w:tcW w:w="876" w:type="dxa"/>
          </w:tcPr>
          <w:p w14:paraId="2E1D9B57" w14:textId="77777777" w:rsidR="002547E5" w:rsidRPr="001E6B81" w:rsidRDefault="002547E5" w:rsidP="002547E5">
            <w:pPr>
              <w:autoSpaceDE w:val="0"/>
              <w:autoSpaceDN w:val="0"/>
              <w:adjustRightInd w:val="0"/>
              <w:spacing w:after="0" w:line="240" w:lineRule="auto"/>
              <w:rPr>
                <w:rFonts w:ascii="Times New Roman" w:eastAsia="Times New Roman" w:hAnsi="Times New Roman" w:cs="Times New Roman"/>
                <w:sz w:val="23"/>
                <w:szCs w:val="23"/>
                <w:lang w:eastAsia="lt-LT"/>
              </w:rPr>
            </w:pPr>
            <w:r w:rsidRPr="001E6B81">
              <w:rPr>
                <w:rFonts w:ascii="Times New Roman" w:eastAsia="Times New Roman" w:hAnsi="Times New Roman" w:cs="Times New Roman"/>
                <w:sz w:val="23"/>
                <w:szCs w:val="23"/>
                <w:lang w:eastAsia="lt-LT"/>
              </w:rPr>
              <w:t>Etatai</w:t>
            </w:r>
          </w:p>
        </w:tc>
      </w:tr>
      <w:tr w:rsidR="002547E5" w:rsidRPr="001E6B81" w14:paraId="2E1D9B63" w14:textId="77777777" w:rsidTr="00CB5F04">
        <w:trPr>
          <w:trHeight w:val="320"/>
        </w:trPr>
        <w:tc>
          <w:tcPr>
            <w:tcW w:w="607" w:type="dxa"/>
            <w:tcBorders>
              <w:bottom w:val="single" w:sz="4" w:space="0" w:color="auto"/>
            </w:tcBorders>
          </w:tcPr>
          <w:p w14:paraId="2E1D9B59" w14:textId="77777777" w:rsidR="002547E5" w:rsidRPr="001E6B81" w:rsidRDefault="002547E5" w:rsidP="002547E5">
            <w:pPr>
              <w:autoSpaceDE w:val="0"/>
              <w:autoSpaceDN w:val="0"/>
              <w:adjustRightInd w:val="0"/>
              <w:spacing w:after="0" w:line="240" w:lineRule="auto"/>
              <w:jc w:val="center"/>
              <w:rPr>
                <w:rFonts w:ascii="Times New Roman" w:eastAsia="Times New Roman" w:hAnsi="Times New Roman" w:cs="Times New Roman"/>
                <w:sz w:val="23"/>
                <w:szCs w:val="23"/>
                <w:lang w:eastAsia="lt-LT"/>
              </w:rPr>
            </w:pPr>
            <w:r w:rsidRPr="001E6B81">
              <w:rPr>
                <w:rFonts w:ascii="Times New Roman" w:eastAsia="Times New Roman" w:hAnsi="Times New Roman" w:cs="Times New Roman"/>
                <w:sz w:val="23"/>
                <w:szCs w:val="23"/>
                <w:lang w:eastAsia="lt-LT"/>
              </w:rPr>
              <w:t>10</w:t>
            </w:r>
          </w:p>
        </w:tc>
        <w:tc>
          <w:tcPr>
            <w:tcW w:w="517" w:type="dxa"/>
          </w:tcPr>
          <w:p w14:paraId="2E1D9B5A" w14:textId="77777777" w:rsidR="002547E5" w:rsidRPr="001E6B81" w:rsidRDefault="002547E5" w:rsidP="002547E5">
            <w:pPr>
              <w:autoSpaceDE w:val="0"/>
              <w:autoSpaceDN w:val="0"/>
              <w:adjustRightInd w:val="0"/>
              <w:spacing w:after="0" w:line="240" w:lineRule="auto"/>
              <w:jc w:val="center"/>
              <w:rPr>
                <w:rFonts w:ascii="Times New Roman" w:eastAsia="Times New Roman" w:hAnsi="Times New Roman" w:cs="Times New Roman"/>
                <w:sz w:val="23"/>
                <w:szCs w:val="23"/>
                <w:lang w:eastAsia="lt-LT"/>
              </w:rPr>
            </w:pPr>
            <w:r w:rsidRPr="001E6B81">
              <w:rPr>
                <w:rFonts w:ascii="Times New Roman" w:eastAsia="Times New Roman" w:hAnsi="Times New Roman" w:cs="Times New Roman"/>
                <w:sz w:val="23"/>
                <w:szCs w:val="23"/>
                <w:lang w:eastAsia="lt-LT"/>
              </w:rPr>
              <w:t>9,29</w:t>
            </w:r>
          </w:p>
        </w:tc>
        <w:tc>
          <w:tcPr>
            <w:tcW w:w="1440" w:type="dxa"/>
          </w:tcPr>
          <w:p w14:paraId="2E1D9B5B" w14:textId="77777777" w:rsidR="002547E5" w:rsidRPr="001E6B81" w:rsidRDefault="002547E5" w:rsidP="002547E5">
            <w:pPr>
              <w:autoSpaceDE w:val="0"/>
              <w:autoSpaceDN w:val="0"/>
              <w:adjustRightInd w:val="0"/>
              <w:spacing w:after="0" w:line="240" w:lineRule="auto"/>
              <w:jc w:val="center"/>
              <w:rPr>
                <w:rFonts w:ascii="Times New Roman" w:eastAsia="Times New Roman" w:hAnsi="Times New Roman" w:cs="Times New Roman"/>
                <w:sz w:val="23"/>
                <w:szCs w:val="23"/>
                <w:lang w:eastAsia="lt-LT"/>
              </w:rPr>
            </w:pPr>
            <w:r w:rsidRPr="001E6B81">
              <w:rPr>
                <w:rFonts w:ascii="Times New Roman" w:eastAsia="Times New Roman" w:hAnsi="Times New Roman" w:cs="Times New Roman"/>
                <w:sz w:val="23"/>
                <w:szCs w:val="23"/>
                <w:lang w:eastAsia="lt-LT"/>
              </w:rPr>
              <w:t>5</w:t>
            </w:r>
          </w:p>
        </w:tc>
        <w:tc>
          <w:tcPr>
            <w:tcW w:w="1547" w:type="dxa"/>
          </w:tcPr>
          <w:p w14:paraId="2E1D9B5C" w14:textId="77777777" w:rsidR="002547E5" w:rsidRPr="001E6B81" w:rsidRDefault="002547E5" w:rsidP="002547E5">
            <w:pPr>
              <w:autoSpaceDE w:val="0"/>
              <w:autoSpaceDN w:val="0"/>
              <w:adjustRightInd w:val="0"/>
              <w:spacing w:after="0" w:line="240" w:lineRule="auto"/>
              <w:jc w:val="center"/>
              <w:rPr>
                <w:rFonts w:ascii="Times New Roman" w:eastAsia="Times New Roman" w:hAnsi="Times New Roman" w:cs="Times New Roman"/>
                <w:sz w:val="23"/>
                <w:szCs w:val="23"/>
                <w:lang w:eastAsia="lt-LT"/>
              </w:rPr>
            </w:pPr>
            <w:r w:rsidRPr="001E6B81">
              <w:rPr>
                <w:rFonts w:ascii="Times New Roman" w:eastAsia="Times New Roman" w:hAnsi="Times New Roman" w:cs="Times New Roman"/>
                <w:sz w:val="23"/>
                <w:szCs w:val="23"/>
                <w:lang w:eastAsia="lt-LT"/>
              </w:rPr>
              <w:t>3,36</w:t>
            </w:r>
          </w:p>
        </w:tc>
        <w:tc>
          <w:tcPr>
            <w:tcW w:w="1049" w:type="dxa"/>
          </w:tcPr>
          <w:p w14:paraId="2E1D9B5D" w14:textId="77777777" w:rsidR="002547E5" w:rsidRPr="001E6B81" w:rsidRDefault="002547E5" w:rsidP="002547E5">
            <w:pPr>
              <w:autoSpaceDE w:val="0"/>
              <w:autoSpaceDN w:val="0"/>
              <w:adjustRightInd w:val="0"/>
              <w:spacing w:after="0" w:line="240" w:lineRule="auto"/>
              <w:jc w:val="center"/>
              <w:rPr>
                <w:rFonts w:ascii="Times New Roman" w:eastAsia="Times New Roman" w:hAnsi="Times New Roman" w:cs="Times New Roman"/>
                <w:sz w:val="23"/>
                <w:szCs w:val="23"/>
                <w:lang w:eastAsia="lt-LT"/>
              </w:rPr>
            </w:pPr>
            <w:r w:rsidRPr="001E6B81">
              <w:rPr>
                <w:rFonts w:ascii="Times New Roman" w:eastAsia="Times New Roman" w:hAnsi="Times New Roman" w:cs="Times New Roman"/>
                <w:sz w:val="23"/>
                <w:szCs w:val="23"/>
                <w:lang w:eastAsia="lt-LT"/>
              </w:rPr>
              <w:t>1</w:t>
            </w:r>
          </w:p>
        </w:tc>
        <w:tc>
          <w:tcPr>
            <w:tcW w:w="794" w:type="dxa"/>
          </w:tcPr>
          <w:p w14:paraId="2E1D9B5E" w14:textId="77777777" w:rsidR="002547E5" w:rsidRPr="001E6B81" w:rsidRDefault="002547E5" w:rsidP="002547E5">
            <w:pPr>
              <w:autoSpaceDE w:val="0"/>
              <w:autoSpaceDN w:val="0"/>
              <w:adjustRightInd w:val="0"/>
              <w:spacing w:after="0" w:line="240" w:lineRule="auto"/>
              <w:jc w:val="center"/>
              <w:rPr>
                <w:rFonts w:ascii="Times New Roman" w:eastAsia="Times New Roman" w:hAnsi="Times New Roman" w:cs="Times New Roman"/>
                <w:sz w:val="23"/>
                <w:szCs w:val="23"/>
                <w:lang w:eastAsia="lt-LT"/>
              </w:rPr>
            </w:pPr>
            <w:r w:rsidRPr="001E6B81">
              <w:rPr>
                <w:rFonts w:ascii="Times New Roman" w:eastAsia="Times New Roman" w:hAnsi="Times New Roman" w:cs="Times New Roman"/>
                <w:sz w:val="23"/>
                <w:szCs w:val="23"/>
                <w:lang w:eastAsia="lt-LT"/>
              </w:rPr>
              <w:t>0,75</w:t>
            </w:r>
          </w:p>
        </w:tc>
        <w:tc>
          <w:tcPr>
            <w:tcW w:w="967" w:type="dxa"/>
          </w:tcPr>
          <w:p w14:paraId="2E1D9B5F" w14:textId="77777777" w:rsidR="002547E5" w:rsidRPr="001E6B81" w:rsidRDefault="002547E5" w:rsidP="002547E5">
            <w:pPr>
              <w:autoSpaceDE w:val="0"/>
              <w:autoSpaceDN w:val="0"/>
              <w:adjustRightInd w:val="0"/>
              <w:spacing w:after="0" w:line="240" w:lineRule="auto"/>
              <w:jc w:val="center"/>
              <w:rPr>
                <w:rFonts w:ascii="Times New Roman" w:eastAsia="Times New Roman" w:hAnsi="Times New Roman" w:cs="Times New Roman"/>
                <w:sz w:val="23"/>
                <w:szCs w:val="23"/>
                <w:lang w:eastAsia="lt-LT"/>
              </w:rPr>
            </w:pPr>
            <w:r w:rsidRPr="001E6B81">
              <w:rPr>
                <w:rFonts w:ascii="Times New Roman" w:eastAsia="Times New Roman" w:hAnsi="Times New Roman" w:cs="Times New Roman"/>
                <w:sz w:val="23"/>
                <w:szCs w:val="23"/>
                <w:lang w:eastAsia="lt-LT"/>
              </w:rPr>
              <w:t>1</w:t>
            </w:r>
          </w:p>
        </w:tc>
        <w:tc>
          <w:tcPr>
            <w:tcW w:w="1017" w:type="dxa"/>
          </w:tcPr>
          <w:p w14:paraId="2E1D9B60" w14:textId="77777777" w:rsidR="002547E5" w:rsidRPr="001E6B81" w:rsidRDefault="002547E5" w:rsidP="002547E5">
            <w:pPr>
              <w:autoSpaceDE w:val="0"/>
              <w:autoSpaceDN w:val="0"/>
              <w:adjustRightInd w:val="0"/>
              <w:spacing w:after="0" w:line="240" w:lineRule="auto"/>
              <w:jc w:val="center"/>
              <w:rPr>
                <w:rFonts w:ascii="Times New Roman" w:eastAsia="Times New Roman" w:hAnsi="Times New Roman" w:cs="Times New Roman"/>
                <w:sz w:val="23"/>
                <w:szCs w:val="23"/>
                <w:lang w:eastAsia="lt-LT"/>
              </w:rPr>
            </w:pPr>
            <w:r w:rsidRPr="001E6B81">
              <w:rPr>
                <w:rFonts w:ascii="Times New Roman" w:eastAsia="Times New Roman" w:hAnsi="Times New Roman" w:cs="Times New Roman"/>
                <w:sz w:val="23"/>
                <w:szCs w:val="23"/>
                <w:lang w:eastAsia="lt-LT"/>
              </w:rPr>
              <w:t>0,25</w:t>
            </w:r>
          </w:p>
        </w:tc>
        <w:tc>
          <w:tcPr>
            <w:tcW w:w="967" w:type="dxa"/>
          </w:tcPr>
          <w:p w14:paraId="2E1D9B61" w14:textId="77777777" w:rsidR="002547E5" w:rsidRPr="001E6B81" w:rsidRDefault="002547E5" w:rsidP="002547E5">
            <w:pPr>
              <w:autoSpaceDE w:val="0"/>
              <w:autoSpaceDN w:val="0"/>
              <w:adjustRightInd w:val="0"/>
              <w:spacing w:after="0" w:line="240" w:lineRule="auto"/>
              <w:jc w:val="center"/>
              <w:rPr>
                <w:rFonts w:ascii="Times New Roman" w:eastAsia="Times New Roman" w:hAnsi="Times New Roman" w:cs="Times New Roman"/>
                <w:sz w:val="23"/>
                <w:szCs w:val="23"/>
                <w:lang w:eastAsia="lt-LT"/>
              </w:rPr>
            </w:pPr>
            <w:r w:rsidRPr="001E6B81">
              <w:rPr>
                <w:rFonts w:ascii="Times New Roman" w:eastAsia="Times New Roman" w:hAnsi="Times New Roman" w:cs="Times New Roman"/>
                <w:sz w:val="23"/>
                <w:szCs w:val="23"/>
                <w:lang w:eastAsia="lt-LT"/>
              </w:rPr>
              <w:t>0</w:t>
            </w:r>
          </w:p>
        </w:tc>
        <w:tc>
          <w:tcPr>
            <w:tcW w:w="876" w:type="dxa"/>
          </w:tcPr>
          <w:p w14:paraId="2E1D9B62" w14:textId="77777777" w:rsidR="002547E5" w:rsidRPr="001E6B81" w:rsidRDefault="002547E5" w:rsidP="002547E5">
            <w:pPr>
              <w:autoSpaceDE w:val="0"/>
              <w:autoSpaceDN w:val="0"/>
              <w:adjustRightInd w:val="0"/>
              <w:spacing w:after="0" w:line="240" w:lineRule="auto"/>
              <w:jc w:val="center"/>
              <w:rPr>
                <w:rFonts w:ascii="Times New Roman" w:eastAsia="Times New Roman" w:hAnsi="Times New Roman" w:cs="Times New Roman"/>
                <w:sz w:val="23"/>
                <w:szCs w:val="23"/>
                <w:lang w:eastAsia="lt-LT"/>
              </w:rPr>
            </w:pPr>
            <w:r w:rsidRPr="001E6B81">
              <w:rPr>
                <w:rFonts w:ascii="Times New Roman" w:eastAsia="Times New Roman" w:hAnsi="Times New Roman" w:cs="Times New Roman"/>
                <w:sz w:val="23"/>
                <w:szCs w:val="23"/>
                <w:lang w:eastAsia="lt-LT"/>
              </w:rPr>
              <w:t>0</w:t>
            </w:r>
          </w:p>
        </w:tc>
      </w:tr>
    </w:tbl>
    <w:p w14:paraId="2E1D9B64" w14:textId="77777777" w:rsidR="002547E5" w:rsidRPr="001E6B81" w:rsidRDefault="002547E5" w:rsidP="002547E5">
      <w:pPr>
        <w:autoSpaceDE w:val="0"/>
        <w:autoSpaceDN w:val="0"/>
        <w:adjustRightInd w:val="0"/>
        <w:spacing w:after="0" w:line="240" w:lineRule="auto"/>
        <w:rPr>
          <w:rFonts w:ascii="Times New Roman" w:eastAsia="Times New Roman" w:hAnsi="Times New Roman" w:cs="Times New Roman"/>
          <w:sz w:val="23"/>
          <w:szCs w:val="23"/>
          <w:lang w:eastAsia="lt-LT"/>
        </w:rPr>
      </w:pPr>
    </w:p>
    <w:p w14:paraId="2E1D9B65" w14:textId="77777777" w:rsidR="002547E5" w:rsidRPr="001E6B81" w:rsidRDefault="002547E5" w:rsidP="007E68B0">
      <w:pPr>
        <w:spacing w:after="0" w:line="240" w:lineRule="auto"/>
        <w:ind w:firstLine="709"/>
        <w:rPr>
          <w:rFonts w:ascii="Times New Roman" w:eastAsia="Times New Roman" w:hAnsi="Times New Roman" w:cs="Times New Roman"/>
          <w:bCs/>
          <w:sz w:val="24"/>
          <w:szCs w:val="24"/>
          <w:u w:val="single"/>
          <w:lang w:eastAsia="lt-LT"/>
        </w:rPr>
      </w:pPr>
      <w:r w:rsidRPr="001E6B81">
        <w:rPr>
          <w:rFonts w:ascii="Times New Roman" w:eastAsia="Times New Roman" w:hAnsi="Times New Roman" w:cs="Times New Roman"/>
          <w:bCs/>
          <w:sz w:val="24"/>
          <w:szCs w:val="24"/>
          <w:u w:val="single"/>
          <w:lang w:eastAsia="lt-LT"/>
        </w:rPr>
        <w:t>Mokyklos vadovai 2019 m.</w:t>
      </w:r>
    </w:p>
    <w:p w14:paraId="2E1D9B66" w14:textId="77777777" w:rsidR="002547E5" w:rsidRPr="001E6B81" w:rsidRDefault="002547E5" w:rsidP="002547E5">
      <w:pPr>
        <w:spacing w:after="0" w:line="240" w:lineRule="auto"/>
        <w:rPr>
          <w:rFonts w:ascii="Times New Roman" w:eastAsia="Times New Roman" w:hAnsi="Times New Roman" w:cs="Times New Roman"/>
          <w:bCs/>
          <w:sz w:val="24"/>
          <w:szCs w:val="24"/>
          <w:lang w:eastAsia="lt-L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080"/>
      </w:tblGrid>
      <w:tr w:rsidR="002547E5" w:rsidRPr="001E6B81" w14:paraId="2E1D9B69" w14:textId="77777777" w:rsidTr="002547E5">
        <w:trPr>
          <w:trHeight w:val="461"/>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2E1D9B67" w14:textId="77777777" w:rsidR="002547E5" w:rsidRPr="001E6B81" w:rsidRDefault="002547E5" w:rsidP="002547E5">
            <w:pPr>
              <w:spacing w:after="0" w:line="240" w:lineRule="auto"/>
              <w:jc w:val="center"/>
              <w:rPr>
                <w:rFonts w:ascii="Times New Roman" w:eastAsia="Times New Roman" w:hAnsi="Times New Roman" w:cs="Times New Roman"/>
                <w:lang w:eastAsia="lt-LT"/>
              </w:rPr>
            </w:pPr>
            <w:r w:rsidRPr="001E6B81">
              <w:rPr>
                <w:rFonts w:ascii="Times New Roman" w:eastAsia="Times New Roman" w:hAnsi="Times New Roman" w:cs="Times New Roman"/>
                <w:lang w:eastAsia="lt-LT"/>
              </w:rPr>
              <w:t>Pareigybė</w:t>
            </w:r>
          </w:p>
        </w:tc>
        <w:tc>
          <w:tcPr>
            <w:tcW w:w="8080" w:type="dxa"/>
            <w:tcBorders>
              <w:top w:val="single" w:sz="4" w:space="0" w:color="auto"/>
              <w:left w:val="single" w:sz="4" w:space="0" w:color="auto"/>
              <w:bottom w:val="single" w:sz="4" w:space="0" w:color="auto"/>
              <w:right w:val="single" w:sz="4" w:space="0" w:color="auto"/>
            </w:tcBorders>
            <w:shd w:val="clear" w:color="auto" w:fill="auto"/>
          </w:tcPr>
          <w:p w14:paraId="2E1D9B68" w14:textId="77777777" w:rsidR="002547E5" w:rsidRPr="001E6B81" w:rsidRDefault="002547E5" w:rsidP="002547E5">
            <w:pPr>
              <w:spacing w:after="0" w:line="240" w:lineRule="auto"/>
              <w:jc w:val="center"/>
              <w:rPr>
                <w:rFonts w:ascii="Times New Roman" w:eastAsia="Times New Roman" w:hAnsi="Times New Roman" w:cs="Times New Roman"/>
                <w:lang w:eastAsia="lt-LT"/>
              </w:rPr>
            </w:pPr>
            <w:r w:rsidRPr="001E6B81">
              <w:rPr>
                <w:rFonts w:ascii="Times New Roman" w:eastAsia="Times New Roman" w:hAnsi="Times New Roman" w:cs="Times New Roman"/>
                <w:lang w:eastAsia="lt-LT"/>
              </w:rPr>
              <w:t xml:space="preserve">Kvalifikacijos tobulinimas  2019 m. </w:t>
            </w:r>
            <w:r w:rsidRPr="001E6B81">
              <w:rPr>
                <w:rFonts w:ascii="Times New Roman" w:eastAsia="Times New Roman" w:hAnsi="Times New Roman" w:cs="Times New Roman"/>
                <w:i/>
                <w:lang w:eastAsia="lt-LT"/>
              </w:rPr>
              <w:t>(nurodykite tik tobulinimo kryptis ir valandų skaičių)</w:t>
            </w:r>
          </w:p>
        </w:tc>
      </w:tr>
      <w:tr w:rsidR="002547E5" w:rsidRPr="001E6B81" w14:paraId="2E1D9B6F" w14:textId="77777777" w:rsidTr="002547E5">
        <w:trPr>
          <w:trHeight w:val="215"/>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2E1D9B6A" w14:textId="77777777" w:rsidR="002547E5" w:rsidRPr="001E6B81" w:rsidRDefault="002547E5" w:rsidP="002547E5">
            <w:pPr>
              <w:spacing w:after="0" w:line="240" w:lineRule="auto"/>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Direktoriaus pavaduotoja ugdymui</w:t>
            </w:r>
          </w:p>
          <w:p w14:paraId="2E1D9B6B" w14:textId="77777777" w:rsidR="002547E5" w:rsidRPr="001E6B81" w:rsidRDefault="002547E5" w:rsidP="002547E5">
            <w:pPr>
              <w:spacing w:after="0" w:line="240" w:lineRule="auto"/>
              <w:rPr>
                <w:rFonts w:ascii="Times New Roman" w:eastAsia="Times New Roman" w:hAnsi="Times New Roman" w:cs="Times New Roman"/>
                <w:sz w:val="20"/>
                <w:szCs w:val="20"/>
                <w:lang w:eastAsia="lt-LT"/>
              </w:rPr>
            </w:pPr>
            <w:r w:rsidRPr="001E6B81">
              <w:rPr>
                <w:rFonts w:ascii="Times New Roman" w:eastAsia="Times New Roman" w:hAnsi="Times New Roman" w:cs="Times New Roman"/>
                <w:sz w:val="20"/>
                <w:szCs w:val="20"/>
                <w:lang w:eastAsia="lt-LT"/>
              </w:rPr>
              <w:t>(laikinai einanti direktoriaus pareigas)</w:t>
            </w:r>
          </w:p>
        </w:tc>
        <w:tc>
          <w:tcPr>
            <w:tcW w:w="8080" w:type="dxa"/>
            <w:tcBorders>
              <w:top w:val="single" w:sz="4" w:space="0" w:color="auto"/>
              <w:left w:val="single" w:sz="4" w:space="0" w:color="auto"/>
              <w:bottom w:val="single" w:sz="4" w:space="0" w:color="auto"/>
              <w:right w:val="single" w:sz="4" w:space="0" w:color="auto"/>
            </w:tcBorders>
            <w:shd w:val="clear" w:color="auto" w:fill="auto"/>
          </w:tcPr>
          <w:p w14:paraId="2E1D9B6C" w14:textId="77777777" w:rsidR="002547E5" w:rsidRPr="001E6B81" w:rsidRDefault="002547E5" w:rsidP="002547E5">
            <w:pPr>
              <w:spacing w:after="0" w:line="240" w:lineRule="auto"/>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 xml:space="preserve">IKT. Tarptautiniai nuotoliniai kursai </w:t>
            </w:r>
            <w:proofErr w:type="spellStart"/>
            <w:r w:rsidRPr="001E6B81">
              <w:rPr>
                <w:rFonts w:ascii="Times New Roman" w:eastAsia="Times New Roman" w:hAnsi="Times New Roman" w:cs="Times New Roman"/>
                <w:sz w:val="24"/>
                <w:szCs w:val="24"/>
                <w:lang w:eastAsia="lt-LT"/>
              </w:rPr>
              <w:t>Teacher</w:t>
            </w:r>
            <w:proofErr w:type="spellEnd"/>
            <w:r w:rsidRPr="001E6B81">
              <w:rPr>
                <w:rFonts w:ascii="Times New Roman" w:eastAsia="Times New Roman" w:hAnsi="Times New Roman" w:cs="Times New Roman"/>
                <w:sz w:val="24"/>
                <w:szCs w:val="24"/>
                <w:lang w:eastAsia="lt-LT"/>
              </w:rPr>
              <w:t xml:space="preserve"> </w:t>
            </w:r>
            <w:proofErr w:type="spellStart"/>
            <w:r w:rsidRPr="001E6B81">
              <w:rPr>
                <w:rFonts w:ascii="Times New Roman" w:eastAsia="Times New Roman" w:hAnsi="Times New Roman" w:cs="Times New Roman"/>
                <w:sz w:val="24"/>
                <w:szCs w:val="24"/>
                <w:lang w:eastAsia="lt-LT"/>
              </w:rPr>
              <w:t>Academy</w:t>
            </w:r>
            <w:proofErr w:type="spellEnd"/>
            <w:r w:rsidRPr="001E6B81">
              <w:rPr>
                <w:rFonts w:ascii="Times New Roman" w:eastAsia="Times New Roman" w:hAnsi="Times New Roman" w:cs="Times New Roman"/>
                <w:sz w:val="24"/>
                <w:szCs w:val="24"/>
                <w:lang w:eastAsia="lt-LT"/>
              </w:rPr>
              <w:t>. Gautas pažymėjimai ir ženklelis „</w:t>
            </w:r>
            <w:proofErr w:type="spellStart"/>
            <w:r w:rsidRPr="001E6B81">
              <w:rPr>
                <w:rFonts w:ascii="Times New Roman" w:eastAsia="Times New Roman" w:hAnsi="Times New Roman" w:cs="Times New Roman"/>
                <w:sz w:val="24"/>
                <w:szCs w:val="24"/>
                <w:lang w:eastAsia="lt-LT"/>
              </w:rPr>
              <w:t>Learning</w:t>
            </w:r>
            <w:proofErr w:type="spellEnd"/>
            <w:r w:rsidRPr="001E6B81">
              <w:rPr>
                <w:rFonts w:ascii="Times New Roman" w:eastAsia="Times New Roman" w:hAnsi="Times New Roman" w:cs="Times New Roman"/>
                <w:sz w:val="24"/>
                <w:szCs w:val="24"/>
                <w:lang w:eastAsia="lt-LT"/>
              </w:rPr>
              <w:t xml:space="preserve"> </w:t>
            </w:r>
            <w:proofErr w:type="spellStart"/>
            <w:r w:rsidRPr="001E6B81">
              <w:rPr>
                <w:rFonts w:ascii="Times New Roman" w:eastAsia="Times New Roman" w:hAnsi="Times New Roman" w:cs="Times New Roman"/>
                <w:sz w:val="24"/>
                <w:szCs w:val="24"/>
                <w:lang w:eastAsia="lt-LT"/>
              </w:rPr>
              <w:t>with</w:t>
            </w:r>
            <w:proofErr w:type="spellEnd"/>
            <w:r w:rsidRPr="001E6B81">
              <w:rPr>
                <w:rFonts w:ascii="Times New Roman" w:eastAsia="Times New Roman" w:hAnsi="Times New Roman" w:cs="Times New Roman"/>
                <w:sz w:val="24"/>
                <w:szCs w:val="24"/>
                <w:lang w:eastAsia="lt-LT"/>
              </w:rPr>
              <w:t xml:space="preserve"> </w:t>
            </w:r>
            <w:proofErr w:type="spellStart"/>
            <w:r w:rsidRPr="001E6B81">
              <w:rPr>
                <w:rFonts w:ascii="Times New Roman" w:eastAsia="Times New Roman" w:hAnsi="Times New Roman" w:cs="Times New Roman"/>
                <w:sz w:val="24"/>
                <w:szCs w:val="24"/>
                <w:lang w:eastAsia="lt-LT"/>
              </w:rPr>
              <w:t>creativity</w:t>
            </w:r>
            <w:proofErr w:type="spellEnd"/>
            <w:r w:rsidRPr="001E6B81">
              <w:rPr>
                <w:rFonts w:ascii="Times New Roman" w:eastAsia="Times New Roman" w:hAnsi="Times New Roman" w:cs="Times New Roman"/>
                <w:sz w:val="24"/>
                <w:szCs w:val="24"/>
                <w:lang w:eastAsia="lt-LT"/>
              </w:rPr>
              <w:t xml:space="preserve">: </w:t>
            </w:r>
            <w:proofErr w:type="spellStart"/>
            <w:r w:rsidRPr="001E6B81">
              <w:rPr>
                <w:rFonts w:ascii="Times New Roman" w:eastAsia="Times New Roman" w:hAnsi="Times New Roman" w:cs="Times New Roman"/>
                <w:sz w:val="24"/>
                <w:szCs w:val="24"/>
                <w:lang w:eastAsia="lt-LT"/>
              </w:rPr>
              <w:t>Let</w:t>
            </w:r>
            <w:proofErr w:type="spellEnd"/>
            <w:r w:rsidRPr="001E6B81">
              <w:rPr>
                <w:rFonts w:ascii="Times New Roman" w:eastAsia="Times New Roman" w:hAnsi="Times New Roman" w:cs="Times New Roman"/>
                <w:sz w:val="24"/>
                <w:szCs w:val="24"/>
                <w:lang w:eastAsia="lt-LT"/>
              </w:rPr>
              <w:t xml:space="preserve"> </w:t>
            </w:r>
            <w:proofErr w:type="spellStart"/>
            <w:r w:rsidRPr="001E6B81">
              <w:rPr>
                <w:rFonts w:ascii="Times New Roman" w:eastAsia="Times New Roman" w:hAnsi="Times New Roman" w:cs="Times New Roman"/>
                <w:sz w:val="24"/>
                <w:szCs w:val="24"/>
                <w:lang w:eastAsia="lt-LT"/>
              </w:rPr>
              <w:t>the</w:t>
            </w:r>
            <w:proofErr w:type="spellEnd"/>
            <w:r w:rsidRPr="001E6B81">
              <w:rPr>
                <w:rFonts w:ascii="Times New Roman" w:eastAsia="Times New Roman" w:hAnsi="Times New Roman" w:cs="Times New Roman"/>
                <w:sz w:val="24"/>
                <w:szCs w:val="24"/>
                <w:lang w:eastAsia="lt-LT"/>
              </w:rPr>
              <w:t xml:space="preserve"> </w:t>
            </w:r>
            <w:proofErr w:type="spellStart"/>
            <w:r w:rsidRPr="001E6B81">
              <w:rPr>
                <w:rFonts w:ascii="Times New Roman" w:eastAsia="Times New Roman" w:hAnsi="Times New Roman" w:cs="Times New Roman"/>
                <w:sz w:val="24"/>
                <w:szCs w:val="24"/>
                <w:lang w:eastAsia="lt-LT"/>
              </w:rPr>
              <w:t>game</w:t>
            </w:r>
            <w:proofErr w:type="spellEnd"/>
            <w:r w:rsidRPr="001E6B81">
              <w:rPr>
                <w:rFonts w:ascii="Times New Roman" w:eastAsia="Times New Roman" w:hAnsi="Times New Roman" w:cs="Times New Roman"/>
                <w:sz w:val="24"/>
                <w:szCs w:val="24"/>
                <w:lang w:eastAsia="lt-LT"/>
              </w:rPr>
              <w:t xml:space="preserve"> </w:t>
            </w:r>
            <w:proofErr w:type="spellStart"/>
            <w:r w:rsidRPr="001E6B81">
              <w:rPr>
                <w:rFonts w:ascii="Times New Roman" w:eastAsia="Times New Roman" w:hAnsi="Times New Roman" w:cs="Times New Roman"/>
                <w:sz w:val="24"/>
                <w:szCs w:val="24"/>
                <w:lang w:eastAsia="lt-LT"/>
              </w:rPr>
              <w:t>begin</w:t>
            </w:r>
            <w:proofErr w:type="spellEnd"/>
            <w:r w:rsidRPr="001E6B81">
              <w:rPr>
                <w:rFonts w:ascii="Times New Roman" w:eastAsia="Times New Roman" w:hAnsi="Times New Roman" w:cs="Times New Roman"/>
                <w:sz w:val="24"/>
                <w:szCs w:val="24"/>
                <w:lang w:eastAsia="lt-LT"/>
              </w:rPr>
              <w:t xml:space="preserve">!“ „EU </w:t>
            </w:r>
            <w:proofErr w:type="spellStart"/>
            <w:r w:rsidRPr="001E6B81">
              <w:rPr>
                <w:rFonts w:ascii="Times New Roman" w:eastAsia="Times New Roman" w:hAnsi="Times New Roman" w:cs="Times New Roman"/>
                <w:sz w:val="24"/>
                <w:szCs w:val="24"/>
                <w:lang w:eastAsia="lt-LT"/>
              </w:rPr>
              <w:t>Code</w:t>
            </w:r>
            <w:proofErr w:type="spellEnd"/>
            <w:r w:rsidRPr="001E6B81">
              <w:rPr>
                <w:rFonts w:ascii="Times New Roman" w:eastAsia="Times New Roman" w:hAnsi="Times New Roman" w:cs="Times New Roman"/>
                <w:sz w:val="24"/>
                <w:szCs w:val="24"/>
                <w:lang w:eastAsia="lt-LT"/>
              </w:rPr>
              <w:t xml:space="preserve"> </w:t>
            </w:r>
            <w:proofErr w:type="spellStart"/>
            <w:r w:rsidRPr="001E6B81">
              <w:rPr>
                <w:rFonts w:ascii="Times New Roman" w:eastAsia="Times New Roman" w:hAnsi="Times New Roman" w:cs="Times New Roman"/>
                <w:sz w:val="24"/>
                <w:szCs w:val="24"/>
                <w:lang w:eastAsia="lt-LT"/>
              </w:rPr>
              <w:t>Week</w:t>
            </w:r>
            <w:proofErr w:type="spellEnd"/>
            <w:r w:rsidRPr="001E6B81">
              <w:rPr>
                <w:rFonts w:ascii="Times New Roman" w:eastAsia="Times New Roman" w:hAnsi="Times New Roman" w:cs="Times New Roman"/>
                <w:sz w:val="24"/>
                <w:szCs w:val="24"/>
                <w:lang w:eastAsia="lt-LT"/>
              </w:rPr>
              <w:t xml:space="preserve"> ženklelis „</w:t>
            </w:r>
            <w:proofErr w:type="spellStart"/>
            <w:r w:rsidRPr="001E6B81">
              <w:rPr>
                <w:rFonts w:ascii="Times New Roman" w:eastAsia="Times New Roman" w:hAnsi="Times New Roman" w:cs="Times New Roman"/>
                <w:sz w:val="24"/>
                <w:szCs w:val="24"/>
                <w:lang w:eastAsia="lt-LT"/>
              </w:rPr>
              <w:t>Icebreaker</w:t>
            </w:r>
            <w:proofErr w:type="spellEnd"/>
            <w:r w:rsidRPr="001E6B81">
              <w:rPr>
                <w:rFonts w:ascii="Times New Roman" w:eastAsia="Times New Roman" w:hAnsi="Times New Roman" w:cs="Times New Roman"/>
                <w:sz w:val="24"/>
                <w:szCs w:val="24"/>
                <w:lang w:eastAsia="lt-LT"/>
              </w:rPr>
              <w:t xml:space="preserve">“ bei pažymėjimas „EU CODE </w:t>
            </w:r>
            <w:proofErr w:type="spellStart"/>
            <w:r w:rsidRPr="001E6B81">
              <w:rPr>
                <w:rFonts w:ascii="Times New Roman" w:eastAsia="Times New Roman" w:hAnsi="Times New Roman" w:cs="Times New Roman"/>
                <w:sz w:val="24"/>
                <w:szCs w:val="24"/>
                <w:lang w:eastAsia="lt-LT"/>
              </w:rPr>
              <w:t>week</w:t>
            </w:r>
            <w:proofErr w:type="spellEnd"/>
            <w:r w:rsidRPr="001E6B81">
              <w:rPr>
                <w:rFonts w:ascii="Times New Roman" w:eastAsia="Times New Roman" w:hAnsi="Times New Roman" w:cs="Times New Roman"/>
                <w:sz w:val="24"/>
                <w:szCs w:val="24"/>
                <w:lang w:eastAsia="lt-LT"/>
              </w:rPr>
              <w:t>“: – „</w:t>
            </w:r>
            <w:proofErr w:type="spellStart"/>
            <w:r w:rsidRPr="001E6B81">
              <w:rPr>
                <w:rFonts w:ascii="Times New Roman" w:eastAsia="Times New Roman" w:hAnsi="Times New Roman" w:cs="Times New Roman"/>
                <w:sz w:val="24"/>
                <w:szCs w:val="24"/>
                <w:lang w:eastAsia="lt-LT"/>
              </w:rPr>
              <w:t>Certificate</w:t>
            </w:r>
            <w:proofErr w:type="spellEnd"/>
            <w:r w:rsidRPr="001E6B81">
              <w:rPr>
                <w:rFonts w:ascii="Times New Roman" w:eastAsia="Times New Roman" w:hAnsi="Times New Roman" w:cs="Times New Roman"/>
                <w:sz w:val="24"/>
                <w:szCs w:val="24"/>
                <w:lang w:eastAsia="lt-LT"/>
              </w:rPr>
              <w:t xml:space="preserve"> </w:t>
            </w:r>
            <w:proofErr w:type="spellStart"/>
            <w:r w:rsidRPr="001E6B81">
              <w:rPr>
                <w:rFonts w:ascii="Times New Roman" w:eastAsia="Times New Roman" w:hAnsi="Times New Roman" w:cs="Times New Roman"/>
                <w:sz w:val="24"/>
                <w:szCs w:val="24"/>
                <w:lang w:eastAsia="lt-LT"/>
              </w:rPr>
              <w:t>of</w:t>
            </w:r>
            <w:proofErr w:type="spellEnd"/>
            <w:r w:rsidRPr="001E6B81">
              <w:rPr>
                <w:rFonts w:ascii="Times New Roman" w:eastAsia="Times New Roman" w:hAnsi="Times New Roman" w:cs="Times New Roman"/>
                <w:sz w:val="24"/>
                <w:szCs w:val="24"/>
                <w:lang w:eastAsia="lt-LT"/>
              </w:rPr>
              <w:t xml:space="preserve"> </w:t>
            </w:r>
            <w:proofErr w:type="spellStart"/>
            <w:r w:rsidRPr="001E6B81">
              <w:rPr>
                <w:rFonts w:ascii="Times New Roman" w:eastAsia="Times New Roman" w:hAnsi="Times New Roman" w:cs="Times New Roman"/>
                <w:sz w:val="24"/>
                <w:szCs w:val="24"/>
                <w:lang w:eastAsia="lt-LT"/>
              </w:rPr>
              <w:t>Excellence</w:t>
            </w:r>
            <w:proofErr w:type="spellEnd"/>
            <w:r w:rsidRPr="001E6B81">
              <w:rPr>
                <w:rFonts w:ascii="Times New Roman" w:eastAsia="Times New Roman" w:hAnsi="Times New Roman" w:cs="Times New Roman"/>
                <w:sz w:val="24"/>
                <w:szCs w:val="24"/>
                <w:lang w:eastAsia="lt-LT"/>
              </w:rPr>
              <w:t xml:space="preserve"> i </w:t>
            </w:r>
            <w:proofErr w:type="spellStart"/>
            <w:r w:rsidRPr="001E6B81">
              <w:rPr>
                <w:rFonts w:ascii="Times New Roman" w:eastAsia="Times New Roman" w:hAnsi="Times New Roman" w:cs="Times New Roman"/>
                <w:sz w:val="24"/>
                <w:szCs w:val="24"/>
                <w:lang w:eastAsia="lt-LT"/>
              </w:rPr>
              <w:t>coding</w:t>
            </w:r>
            <w:proofErr w:type="spellEnd"/>
            <w:r w:rsidRPr="001E6B81">
              <w:rPr>
                <w:rFonts w:ascii="Times New Roman" w:eastAsia="Times New Roman" w:hAnsi="Times New Roman" w:cs="Times New Roman"/>
                <w:sz w:val="24"/>
                <w:szCs w:val="24"/>
                <w:lang w:eastAsia="lt-LT"/>
              </w:rPr>
              <w:t xml:space="preserve"> </w:t>
            </w:r>
            <w:proofErr w:type="spellStart"/>
            <w:r w:rsidRPr="001E6B81">
              <w:rPr>
                <w:rFonts w:ascii="Times New Roman" w:eastAsia="Times New Roman" w:hAnsi="Times New Roman" w:cs="Times New Roman"/>
                <w:sz w:val="24"/>
                <w:szCs w:val="24"/>
                <w:lang w:eastAsia="lt-LT"/>
              </w:rPr>
              <w:t>Literacy</w:t>
            </w:r>
            <w:proofErr w:type="spellEnd"/>
            <w:r w:rsidRPr="001E6B81">
              <w:rPr>
                <w:rFonts w:ascii="Times New Roman" w:eastAsia="Times New Roman" w:hAnsi="Times New Roman" w:cs="Times New Roman"/>
                <w:sz w:val="24"/>
                <w:szCs w:val="24"/>
                <w:lang w:eastAsia="lt-LT"/>
              </w:rPr>
              <w:t>“ nuo 2019-04-29 iki 2019-06-12.</w:t>
            </w:r>
          </w:p>
          <w:p w14:paraId="2E1D9B6D" w14:textId="77777777" w:rsidR="002547E5" w:rsidRPr="001E6B81" w:rsidRDefault="002547E5" w:rsidP="002547E5">
            <w:pPr>
              <w:spacing w:after="0" w:line="240" w:lineRule="auto"/>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Įsivertinimas. „Mokyklos veiklos kokybės įsivertinimo duomenų analizė ir panaudojimas įstaigos veiklos tobulinimui“ (18 ak. val.).</w:t>
            </w:r>
          </w:p>
          <w:p w14:paraId="2E1D9B6E" w14:textId="77777777" w:rsidR="002547E5" w:rsidRPr="001E6B81" w:rsidRDefault="002547E5" w:rsidP="002547E5">
            <w:pPr>
              <w:spacing w:after="0" w:line="240" w:lineRule="auto"/>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IKT. „Technologijų vedliai“ 80 (ak. val.)</w:t>
            </w:r>
          </w:p>
        </w:tc>
      </w:tr>
    </w:tbl>
    <w:p w14:paraId="2E1D9B70" w14:textId="77777777" w:rsidR="002547E5" w:rsidRPr="001E6B81" w:rsidRDefault="002547E5" w:rsidP="002547E5">
      <w:pPr>
        <w:spacing w:after="0" w:line="240" w:lineRule="auto"/>
        <w:jc w:val="both"/>
        <w:rPr>
          <w:rFonts w:ascii="Times New Roman" w:eastAsia="Times New Roman" w:hAnsi="Times New Roman" w:cs="Times New Roman"/>
          <w:b/>
          <w:bCs/>
          <w:sz w:val="24"/>
          <w:szCs w:val="24"/>
          <w:lang w:eastAsia="lt-LT"/>
        </w:rPr>
      </w:pPr>
    </w:p>
    <w:p w14:paraId="2E1D9B71" w14:textId="03578362" w:rsidR="002547E5" w:rsidRPr="001E6B81" w:rsidRDefault="00015419" w:rsidP="002547E5">
      <w:pPr>
        <w:spacing w:after="0" w:line="240" w:lineRule="auto"/>
        <w:jc w:val="both"/>
        <w:rPr>
          <w:rFonts w:ascii="Times New Roman" w:eastAsia="Times New Roman" w:hAnsi="Times New Roman" w:cs="Times New Roman"/>
          <w:bCs/>
          <w:sz w:val="24"/>
          <w:szCs w:val="24"/>
          <w:u w:val="single"/>
          <w:lang w:eastAsia="lt-LT"/>
        </w:rPr>
      </w:pPr>
      <w:r w:rsidRPr="001E6B81">
        <w:rPr>
          <w:rFonts w:ascii="Times New Roman" w:eastAsia="Times New Roman" w:hAnsi="Times New Roman" w:cs="Times New Roman"/>
          <w:b/>
          <w:bCs/>
          <w:sz w:val="24"/>
          <w:szCs w:val="24"/>
          <w:lang w:eastAsia="lt-LT"/>
        </w:rPr>
        <w:tab/>
      </w:r>
      <w:r w:rsidR="002547E5" w:rsidRPr="001E6B81">
        <w:rPr>
          <w:rFonts w:ascii="Times New Roman" w:eastAsia="Times New Roman" w:hAnsi="Times New Roman" w:cs="Times New Roman"/>
          <w:b/>
          <w:bCs/>
          <w:sz w:val="24"/>
          <w:szCs w:val="24"/>
          <w:lang w:eastAsia="lt-LT"/>
        </w:rPr>
        <w:t>Reikšmingiausi vadybinės veiklos pasiekimai</w:t>
      </w:r>
      <w:r w:rsidRPr="001E6B81">
        <w:rPr>
          <w:rFonts w:ascii="Times New Roman" w:eastAsia="Times New Roman" w:hAnsi="Times New Roman" w:cs="Times New Roman"/>
          <w:b/>
          <w:bCs/>
          <w:sz w:val="24"/>
          <w:szCs w:val="24"/>
          <w:lang w:eastAsia="lt-LT"/>
        </w:rPr>
        <w:t xml:space="preserve"> </w:t>
      </w:r>
      <w:r w:rsidR="002547E5" w:rsidRPr="001E6B81">
        <w:rPr>
          <w:rFonts w:ascii="Times New Roman" w:eastAsia="Times New Roman" w:hAnsi="Times New Roman" w:cs="Times New Roman"/>
          <w:bCs/>
          <w:sz w:val="24"/>
          <w:szCs w:val="24"/>
          <w:lang w:eastAsia="lt-LT"/>
        </w:rPr>
        <w:t>(v</w:t>
      </w:r>
      <w:r w:rsidR="002547E5" w:rsidRPr="001E6B81">
        <w:rPr>
          <w:rFonts w:ascii="Times New Roman" w:eastAsia="Times New Roman" w:hAnsi="Times New Roman" w:cs="Times New Roman"/>
          <w:sz w:val="23"/>
          <w:szCs w:val="23"/>
          <w:lang w:eastAsia="lt-LT"/>
        </w:rPr>
        <w:t xml:space="preserve">adovo indėlis tobulinant įstaigos veiklą) </w:t>
      </w:r>
      <w:r w:rsidR="002547E5" w:rsidRPr="001E6B81">
        <w:rPr>
          <w:rFonts w:ascii="Times New Roman" w:eastAsia="Times New Roman" w:hAnsi="Times New Roman" w:cs="Times New Roman"/>
          <w:b/>
          <w:bCs/>
          <w:sz w:val="24"/>
          <w:szCs w:val="24"/>
          <w:lang w:eastAsia="lt-LT"/>
        </w:rPr>
        <w:t>2019 m.</w:t>
      </w:r>
      <w:r w:rsidR="002547E5" w:rsidRPr="001E6B81">
        <w:rPr>
          <w:rFonts w:ascii="Times New Roman" w:eastAsia="Times New Roman" w:hAnsi="Times New Roman" w:cs="Times New Roman"/>
          <w:bCs/>
          <w:sz w:val="24"/>
          <w:szCs w:val="24"/>
          <w:u w:val="single"/>
          <w:lang w:eastAsia="lt-LT"/>
        </w:rPr>
        <w:t xml:space="preserve"> </w:t>
      </w:r>
    </w:p>
    <w:p w14:paraId="2E1D9B72" w14:textId="44F88A13" w:rsidR="002547E5" w:rsidRPr="001E6B81" w:rsidRDefault="00015419" w:rsidP="002547E5">
      <w:pPr>
        <w:spacing w:after="0" w:line="240" w:lineRule="auto"/>
        <w:jc w:val="both"/>
        <w:rPr>
          <w:rFonts w:ascii="Times New Roman" w:eastAsia="Times New Roman" w:hAnsi="Times New Roman" w:cs="Times New Roman"/>
          <w:bCs/>
          <w:sz w:val="24"/>
          <w:szCs w:val="24"/>
          <w:lang w:eastAsia="lt-LT"/>
        </w:rPr>
      </w:pPr>
      <w:r w:rsidRPr="001E6B81">
        <w:rPr>
          <w:rFonts w:ascii="Times New Roman" w:eastAsia="Times New Roman" w:hAnsi="Times New Roman" w:cs="Times New Roman"/>
          <w:bCs/>
          <w:sz w:val="24"/>
          <w:szCs w:val="24"/>
          <w:lang w:eastAsia="lt-LT"/>
        </w:rPr>
        <w:tab/>
      </w:r>
      <w:r w:rsidR="007E68B0">
        <w:rPr>
          <w:rFonts w:ascii="Times New Roman" w:eastAsia="Times New Roman" w:hAnsi="Times New Roman" w:cs="Times New Roman"/>
          <w:bCs/>
          <w:sz w:val="24"/>
          <w:szCs w:val="24"/>
          <w:lang w:eastAsia="lt-LT"/>
        </w:rPr>
        <w:t>Po š</w:t>
      </w:r>
      <w:r w:rsidR="002547E5" w:rsidRPr="001E6B81">
        <w:rPr>
          <w:rFonts w:ascii="Times New Roman" w:eastAsia="Times New Roman" w:hAnsi="Times New Roman" w:cs="Times New Roman"/>
          <w:bCs/>
          <w:sz w:val="24"/>
          <w:szCs w:val="24"/>
          <w:lang w:eastAsia="lt-LT"/>
        </w:rPr>
        <w:t>vietimo, mokslo ir sporto ministerijos patikrinimo, teigiamai įvertintos edukacinės erdvės bei p</w:t>
      </w:r>
      <w:r w:rsidR="007E68B0">
        <w:rPr>
          <w:rFonts w:ascii="Times New Roman" w:eastAsia="Times New Roman" w:hAnsi="Times New Roman" w:cs="Times New Roman"/>
          <w:bCs/>
          <w:sz w:val="24"/>
          <w:szCs w:val="24"/>
          <w:lang w:eastAsia="lt-LT"/>
        </w:rPr>
        <w:t>riešmokyklinio ugdymo veikla.</w:t>
      </w:r>
    </w:p>
    <w:p w14:paraId="2E1D9B73" w14:textId="44071095" w:rsidR="002547E5" w:rsidRPr="001E6B81" w:rsidRDefault="00015419" w:rsidP="002547E5">
      <w:pPr>
        <w:spacing w:after="0" w:line="240" w:lineRule="auto"/>
        <w:jc w:val="both"/>
        <w:rPr>
          <w:rFonts w:ascii="Times New Roman" w:eastAsia="Times New Roman" w:hAnsi="Times New Roman" w:cs="Times New Roman"/>
          <w:bCs/>
          <w:sz w:val="24"/>
          <w:szCs w:val="24"/>
          <w:lang w:eastAsia="lt-LT"/>
        </w:rPr>
      </w:pPr>
      <w:r w:rsidRPr="001E6B81">
        <w:rPr>
          <w:rFonts w:ascii="Times New Roman" w:eastAsia="Times New Roman" w:hAnsi="Times New Roman" w:cs="Times New Roman"/>
          <w:bCs/>
          <w:sz w:val="24"/>
          <w:szCs w:val="24"/>
          <w:lang w:eastAsia="lt-LT"/>
        </w:rPr>
        <w:tab/>
      </w:r>
      <w:r w:rsidR="002547E5" w:rsidRPr="001E6B81">
        <w:rPr>
          <w:rFonts w:ascii="Times New Roman" w:eastAsia="Times New Roman" w:hAnsi="Times New Roman" w:cs="Times New Roman"/>
          <w:bCs/>
          <w:sz w:val="24"/>
          <w:szCs w:val="24"/>
          <w:lang w:eastAsia="lt-LT"/>
        </w:rPr>
        <w:t>Pavaduotoja, laikinai einanti direktoriaus pareigas, siekė nuolatinio pedagogų profesinės kompetencijos tobulėjimo ir ugdymo proceso veiksmingumo užtikrinimo, efektyvinant ugdymo procesą, tobulinant profesines kvalifikacijas, IKT kompetencijas, studijuojant ir aptariant švietimo naujoves, stiprinant bendravimą ir bendradarbiavimą su visuomene, kuriant moky</w:t>
      </w:r>
      <w:r w:rsidR="007E68B0">
        <w:rPr>
          <w:rFonts w:ascii="Times New Roman" w:eastAsia="Times New Roman" w:hAnsi="Times New Roman" w:cs="Times New Roman"/>
          <w:bCs/>
          <w:sz w:val="24"/>
          <w:szCs w:val="24"/>
          <w:lang w:eastAsia="lt-LT"/>
        </w:rPr>
        <w:t>klos-darželio įvaizdį. Savitos</w:t>
      </w:r>
      <w:r w:rsidR="002547E5" w:rsidRPr="001E6B81">
        <w:rPr>
          <w:rFonts w:ascii="Times New Roman" w:eastAsia="Times New Roman" w:hAnsi="Times New Roman" w:cs="Times New Roman"/>
          <w:bCs/>
          <w:sz w:val="24"/>
          <w:szCs w:val="24"/>
          <w:lang w:eastAsia="lt-LT"/>
        </w:rPr>
        <w:t xml:space="preserve"> kultūros, vertybių puoselėjimo, </w:t>
      </w:r>
      <w:proofErr w:type="spellStart"/>
      <w:r w:rsidR="002547E5" w:rsidRPr="001E6B81">
        <w:rPr>
          <w:rFonts w:ascii="Times New Roman" w:eastAsia="Times New Roman" w:hAnsi="Times New Roman" w:cs="Times New Roman"/>
          <w:bCs/>
          <w:sz w:val="24"/>
          <w:szCs w:val="24"/>
          <w:lang w:eastAsia="lt-LT"/>
        </w:rPr>
        <w:t>sveikatinančios</w:t>
      </w:r>
      <w:proofErr w:type="spellEnd"/>
      <w:r w:rsidR="002547E5" w:rsidRPr="001E6B81">
        <w:rPr>
          <w:rFonts w:ascii="Times New Roman" w:eastAsia="Times New Roman" w:hAnsi="Times New Roman" w:cs="Times New Roman"/>
          <w:bCs/>
          <w:sz w:val="24"/>
          <w:szCs w:val="24"/>
          <w:lang w:eastAsia="lt-LT"/>
        </w:rPr>
        <w:t xml:space="preserve"> ir saugios aplinkos kūrimo, įtraukiant bendruomenę į sveikos gyvensenos puoselėjimą ir plėtrą, personalo kvalifikacijų tobulinimas, darbuotojų sėkmės pripažinimas, palaikymas ir motyvavimas vieni iš prioritetinių ir svarbiausių mano, kaip laikino įstaigos vadovo, siekių. </w:t>
      </w:r>
    </w:p>
    <w:p w14:paraId="2E1D9B74" w14:textId="0FFE3753" w:rsidR="002547E5" w:rsidRPr="001E6B81" w:rsidRDefault="00015419" w:rsidP="002547E5">
      <w:pPr>
        <w:spacing w:after="0" w:line="240" w:lineRule="auto"/>
        <w:jc w:val="both"/>
        <w:rPr>
          <w:rFonts w:ascii="Times New Roman" w:eastAsia="Times New Roman" w:hAnsi="Times New Roman" w:cs="Times New Roman"/>
          <w:bCs/>
          <w:sz w:val="24"/>
          <w:szCs w:val="24"/>
          <w:lang w:eastAsia="lt-LT"/>
        </w:rPr>
      </w:pPr>
      <w:r w:rsidRPr="001E6B81">
        <w:rPr>
          <w:rFonts w:ascii="Times New Roman" w:eastAsia="Times New Roman" w:hAnsi="Times New Roman" w:cs="Times New Roman"/>
          <w:bCs/>
          <w:sz w:val="24"/>
          <w:szCs w:val="24"/>
          <w:lang w:eastAsia="lt-LT"/>
        </w:rPr>
        <w:tab/>
      </w:r>
      <w:r w:rsidR="002547E5" w:rsidRPr="001E6B81">
        <w:rPr>
          <w:rFonts w:ascii="Times New Roman" w:eastAsia="Times New Roman" w:hAnsi="Times New Roman" w:cs="Times New Roman"/>
          <w:bCs/>
          <w:sz w:val="24"/>
          <w:szCs w:val="24"/>
          <w:lang w:eastAsia="lt-LT"/>
        </w:rPr>
        <w:t>Suorganizuotos ir vykdytos tarptautinio renginio vaikams „Kodavimo savaitė (CODE WEEK)“ veiklos, į ugdymo procesą integruotos IKT, gautas pažymėjimas.</w:t>
      </w:r>
    </w:p>
    <w:p w14:paraId="2E1D9B75" w14:textId="269D1CD5" w:rsidR="002547E5" w:rsidRPr="001E6B81" w:rsidRDefault="00015419" w:rsidP="002547E5">
      <w:pPr>
        <w:spacing w:after="0" w:line="240" w:lineRule="auto"/>
        <w:jc w:val="both"/>
        <w:rPr>
          <w:rFonts w:ascii="Times New Roman" w:eastAsia="Times New Roman" w:hAnsi="Times New Roman" w:cs="Times New Roman"/>
          <w:bCs/>
          <w:sz w:val="24"/>
          <w:szCs w:val="24"/>
          <w:lang w:eastAsia="lt-LT"/>
        </w:rPr>
      </w:pPr>
      <w:r w:rsidRPr="001E6B81">
        <w:rPr>
          <w:rFonts w:ascii="Times New Roman" w:eastAsia="Times New Roman" w:hAnsi="Times New Roman" w:cs="Times New Roman"/>
          <w:bCs/>
          <w:sz w:val="24"/>
          <w:szCs w:val="24"/>
          <w:lang w:eastAsia="lt-LT"/>
        </w:rPr>
        <w:tab/>
      </w:r>
      <w:r w:rsidR="002547E5" w:rsidRPr="001E6B81">
        <w:rPr>
          <w:rFonts w:ascii="Times New Roman" w:eastAsia="Times New Roman" w:hAnsi="Times New Roman" w:cs="Times New Roman"/>
          <w:bCs/>
          <w:sz w:val="24"/>
          <w:szCs w:val="24"/>
          <w:lang w:eastAsia="lt-LT"/>
        </w:rPr>
        <w:t>Suorganizuoti renginiai: „Programavimo valanda“ mokykloje. Pradinių klasių mokiniai dalyvavo po 1 valandą trunkančioje  programavimo veikloje, atliko programavimo užduotis, susijusias su Lietuvos istorija; „Antikorupcijos diena kitaip“; Rokiškio r. priešmokyklinio ugdymo vaikams renginys „IT vaikai Rokiškyje“.</w:t>
      </w:r>
    </w:p>
    <w:p w14:paraId="2E1D9B76" w14:textId="566DB031" w:rsidR="002547E5" w:rsidRPr="001E6B81" w:rsidRDefault="00015419" w:rsidP="002547E5">
      <w:pPr>
        <w:spacing w:after="0" w:line="240" w:lineRule="auto"/>
        <w:jc w:val="both"/>
        <w:rPr>
          <w:rFonts w:ascii="Times New Roman" w:eastAsia="Times New Roman" w:hAnsi="Times New Roman" w:cs="Times New Roman"/>
          <w:bCs/>
          <w:sz w:val="24"/>
          <w:szCs w:val="24"/>
          <w:lang w:eastAsia="lt-LT"/>
        </w:rPr>
      </w:pPr>
      <w:r w:rsidRPr="001E6B81">
        <w:rPr>
          <w:rFonts w:ascii="Times New Roman" w:eastAsia="Times New Roman" w:hAnsi="Times New Roman" w:cs="Times New Roman"/>
          <w:bCs/>
          <w:sz w:val="24"/>
          <w:szCs w:val="24"/>
          <w:lang w:eastAsia="lt-LT"/>
        </w:rPr>
        <w:lastRenderedPageBreak/>
        <w:tab/>
      </w:r>
      <w:r w:rsidR="002547E5" w:rsidRPr="001E6B81">
        <w:rPr>
          <w:rFonts w:ascii="Times New Roman" w:eastAsia="Times New Roman" w:hAnsi="Times New Roman" w:cs="Times New Roman"/>
          <w:bCs/>
          <w:sz w:val="24"/>
          <w:szCs w:val="24"/>
          <w:lang w:eastAsia="lt-LT"/>
        </w:rPr>
        <w:t xml:space="preserve">Bendradarbiaujant su </w:t>
      </w:r>
      <w:r w:rsidRPr="001E6B81">
        <w:rPr>
          <w:rFonts w:ascii="Times New Roman" w:eastAsia="Times New Roman" w:hAnsi="Times New Roman" w:cs="Times New Roman"/>
          <w:bCs/>
          <w:sz w:val="24"/>
          <w:szCs w:val="24"/>
          <w:lang w:eastAsia="lt-LT"/>
        </w:rPr>
        <w:t>,,</w:t>
      </w:r>
      <w:r w:rsidR="002547E5" w:rsidRPr="001E6B81">
        <w:rPr>
          <w:rFonts w:ascii="Times New Roman" w:eastAsia="Times New Roman" w:hAnsi="Times New Roman" w:cs="Times New Roman"/>
          <w:bCs/>
          <w:sz w:val="24"/>
          <w:szCs w:val="24"/>
          <w:lang w:eastAsia="lt-LT"/>
        </w:rPr>
        <w:t>Šviesos</w:t>
      </w:r>
      <w:r w:rsidRPr="001E6B81">
        <w:rPr>
          <w:rFonts w:ascii="Times New Roman" w:eastAsia="Times New Roman" w:hAnsi="Times New Roman" w:cs="Times New Roman"/>
          <w:bCs/>
          <w:sz w:val="24"/>
          <w:szCs w:val="24"/>
          <w:lang w:eastAsia="lt-LT"/>
        </w:rPr>
        <w:t>“</w:t>
      </w:r>
      <w:r w:rsidR="002547E5" w:rsidRPr="001E6B81">
        <w:rPr>
          <w:rFonts w:ascii="Times New Roman" w:eastAsia="Times New Roman" w:hAnsi="Times New Roman" w:cs="Times New Roman"/>
          <w:bCs/>
          <w:sz w:val="24"/>
          <w:szCs w:val="24"/>
          <w:lang w:eastAsia="lt-LT"/>
        </w:rPr>
        <w:t xml:space="preserve"> leidykla, pavaduotoja ugdymui dalinosi patirtimi su Lietuvos pedagogais nuotoliniame autoriniame seminare „OPA PA komplektas motyvuoja kryptingą pedagogo ir spontanišką vaiko veiklą“. Esu autorinio leidinio „Raidės. Žaidimo knyga“ autorė.</w:t>
      </w:r>
    </w:p>
    <w:p w14:paraId="2E1D9B77" w14:textId="490D228A" w:rsidR="002547E5" w:rsidRPr="001E6B81" w:rsidRDefault="00015419" w:rsidP="002547E5">
      <w:pPr>
        <w:autoSpaceDE w:val="0"/>
        <w:autoSpaceDN w:val="0"/>
        <w:adjustRightInd w:val="0"/>
        <w:spacing w:after="0" w:line="240" w:lineRule="auto"/>
        <w:rPr>
          <w:rFonts w:ascii="Times New Roman" w:eastAsia="Times New Roman" w:hAnsi="Times New Roman" w:cs="Times New Roman"/>
          <w:b/>
          <w:sz w:val="24"/>
          <w:szCs w:val="24"/>
          <w:lang w:eastAsia="lt-LT"/>
        </w:rPr>
      </w:pPr>
      <w:r w:rsidRPr="001E6B81">
        <w:rPr>
          <w:rFonts w:ascii="Times New Roman" w:eastAsia="Times New Roman" w:hAnsi="Times New Roman" w:cs="Times New Roman"/>
          <w:b/>
          <w:sz w:val="24"/>
          <w:szCs w:val="24"/>
          <w:lang w:eastAsia="lt-LT"/>
        </w:rPr>
        <w:tab/>
      </w:r>
      <w:r w:rsidR="002547E5" w:rsidRPr="001E6B81">
        <w:rPr>
          <w:rFonts w:ascii="Times New Roman" w:eastAsia="Times New Roman" w:hAnsi="Times New Roman" w:cs="Times New Roman"/>
          <w:b/>
          <w:sz w:val="24"/>
          <w:szCs w:val="24"/>
          <w:lang w:eastAsia="lt-LT"/>
        </w:rPr>
        <w:t>Mokytojų  pasiskirstymas pagal amžių.</w:t>
      </w:r>
    </w:p>
    <w:p w14:paraId="2E1D9B78" w14:textId="77777777" w:rsidR="002547E5" w:rsidRPr="001E6B81" w:rsidRDefault="002547E5" w:rsidP="002547E5">
      <w:pPr>
        <w:autoSpaceDE w:val="0"/>
        <w:autoSpaceDN w:val="0"/>
        <w:adjustRightInd w:val="0"/>
        <w:spacing w:after="0" w:line="240" w:lineRule="auto"/>
        <w:ind w:left="360"/>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557"/>
        <w:gridCol w:w="1693"/>
        <w:gridCol w:w="1685"/>
        <w:gridCol w:w="1444"/>
        <w:gridCol w:w="1949"/>
      </w:tblGrid>
      <w:tr w:rsidR="002547E5" w:rsidRPr="001E6B81" w14:paraId="2E1D9B7F" w14:textId="77777777" w:rsidTr="00CB5F04">
        <w:tc>
          <w:tcPr>
            <w:tcW w:w="1418" w:type="dxa"/>
          </w:tcPr>
          <w:p w14:paraId="2E1D9B79" w14:textId="77777777" w:rsidR="002547E5" w:rsidRPr="001E6B81" w:rsidRDefault="002547E5" w:rsidP="002547E5">
            <w:pPr>
              <w:autoSpaceDE w:val="0"/>
              <w:autoSpaceDN w:val="0"/>
              <w:adjustRightInd w:val="0"/>
              <w:spacing w:after="0" w:line="240" w:lineRule="auto"/>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Amžius</w:t>
            </w:r>
          </w:p>
        </w:tc>
        <w:tc>
          <w:tcPr>
            <w:tcW w:w="1557" w:type="dxa"/>
          </w:tcPr>
          <w:p w14:paraId="2E1D9B7A" w14:textId="77777777" w:rsidR="002547E5" w:rsidRPr="001E6B81" w:rsidRDefault="002547E5" w:rsidP="002547E5">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20–30 m.</w:t>
            </w:r>
          </w:p>
        </w:tc>
        <w:tc>
          <w:tcPr>
            <w:tcW w:w="1693" w:type="dxa"/>
          </w:tcPr>
          <w:p w14:paraId="2E1D9B7B" w14:textId="77777777" w:rsidR="002547E5" w:rsidRPr="001E6B81" w:rsidRDefault="002547E5" w:rsidP="002547E5">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31–40 m.</w:t>
            </w:r>
          </w:p>
        </w:tc>
        <w:tc>
          <w:tcPr>
            <w:tcW w:w="1685" w:type="dxa"/>
          </w:tcPr>
          <w:p w14:paraId="2E1D9B7C" w14:textId="77777777" w:rsidR="002547E5" w:rsidRPr="001E6B81" w:rsidRDefault="002547E5" w:rsidP="002547E5">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41–50 m.</w:t>
            </w:r>
          </w:p>
        </w:tc>
        <w:tc>
          <w:tcPr>
            <w:tcW w:w="1444" w:type="dxa"/>
          </w:tcPr>
          <w:p w14:paraId="2E1D9B7D" w14:textId="77777777" w:rsidR="002547E5" w:rsidRPr="001E6B81" w:rsidRDefault="002547E5" w:rsidP="002547E5">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51–60 m.</w:t>
            </w:r>
          </w:p>
        </w:tc>
        <w:tc>
          <w:tcPr>
            <w:tcW w:w="1949" w:type="dxa"/>
          </w:tcPr>
          <w:p w14:paraId="2E1D9B7E" w14:textId="77777777" w:rsidR="002547E5" w:rsidRPr="001E6B81" w:rsidRDefault="002547E5" w:rsidP="002547E5">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61 m. ir vyresni</w:t>
            </w:r>
          </w:p>
        </w:tc>
      </w:tr>
      <w:tr w:rsidR="002547E5" w:rsidRPr="001E6B81" w14:paraId="2E1D9B86" w14:textId="77777777" w:rsidTr="00CB5F04">
        <w:tc>
          <w:tcPr>
            <w:tcW w:w="1418" w:type="dxa"/>
          </w:tcPr>
          <w:p w14:paraId="2E1D9B80" w14:textId="77777777" w:rsidR="002547E5" w:rsidRPr="001E6B81" w:rsidRDefault="002547E5" w:rsidP="002547E5">
            <w:pPr>
              <w:autoSpaceDE w:val="0"/>
              <w:autoSpaceDN w:val="0"/>
              <w:adjustRightInd w:val="0"/>
              <w:spacing w:after="0" w:line="240" w:lineRule="auto"/>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Mokytojų  skaičius</w:t>
            </w:r>
          </w:p>
        </w:tc>
        <w:tc>
          <w:tcPr>
            <w:tcW w:w="1557" w:type="dxa"/>
          </w:tcPr>
          <w:p w14:paraId="2E1D9B81" w14:textId="77777777" w:rsidR="002547E5" w:rsidRPr="001E6B81" w:rsidRDefault="002547E5" w:rsidP="002547E5">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1</w:t>
            </w:r>
          </w:p>
        </w:tc>
        <w:tc>
          <w:tcPr>
            <w:tcW w:w="1693" w:type="dxa"/>
          </w:tcPr>
          <w:p w14:paraId="2E1D9B82" w14:textId="77777777" w:rsidR="002547E5" w:rsidRPr="001E6B81" w:rsidRDefault="002547E5" w:rsidP="002547E5">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1</w:t>
            </w:r>
          </w:p>
        </w:tc>
        <w:tc>
          <w:tcPr>
            <w:tcW w:w="1685" w:type="dxa"/>
          </w:tcPr>
          <w:p w14:paraId="2E1D9B83" w14:textId="77777777" w:rsidR="002547E5" w:rsidRPr="001E6B81" w:rsidRDefault="002547E5" w:rsidP="002547E5">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3</w:t>
            </w:r>
          </w:p>
        </w:tc>
        <w:tc>
          <w:tcPr>
            <w:tcW w:w="1444" w:type="dxa"/>
          </w:tcPr>
          <w:p w14:paraId="2E1D9B84" w14:textId="77777777" w:rsidR="002547E5" w:rsidRPr="001E6B81" w:rsidRDefault="002547E5" w:rsidP="002547E5">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4</w:t>
            </w:r>
          </w:p>
        </w:tc>
        <w:tc>
          <w:tcPr>
            <w:tcW w:w="1949" w:type="dxa"/>
          </w:tcPr>
          <w:p w14:paraId="2E1D9B85" w14:textId="77777777" w:rsidR="002547E5" w:rsidRPr="001E6B81" w:rsidRDefault="002547E5" w:rsidP="002547E5">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1</w:t>
            </w:r>
          </w:p>
        </w:tc>
      </w:tr>
    </w:tbl>
    <w:p w14:paraId="2E1D9B87" w14:textId="77777777" w:rsidR="002547E5" w:rsidRPr="001E6B81" w:rsidRDefault="002547E5" w:rsidP="002547E5">
      <w:pPr>
        <w:spacing w:after="0" w:line="240" w:lineRule="auto"/>
        <w:jc w:val="both"/>
        <w:rPr>
          <w:rFonts w:ascii="Times New Roman" w:eastAsia="Times New Roman" w:hAnsi="Times New Roman" w:cs="Times New Roman"/>
          <w:bCs/>
          <w:sz w:val="24"/>
          <w:szCs w:val="24"/>
          <w:lang w:eastAsia="lt-LT"/>
        </w:rPr>
      </w:pPr>
      <w:r w:rsidRPr="001E6B81">
        <w:rPr>
          <w:rFonts w:ascii="Times New Roman" w:eastAsia="Times New Roman" w:hAnsi="Times New Roman" w:cs="Times New Roman"/>
          <w:bCs/>
          <w:sz w:val="24"/>
          <w:szCs w:val="24"/>
          <w:lang w:eastAsia="lt-LT"/>
        </w:rPr>
        <w:t xml:space="preserve"> </w:t>
      </w:r>
    </w:p>
    <w:p w14:paraId="2E1D9B88" w14:textId="17F2E0B3" w:rsidR="002547E5" w:rsidRPr="001E6B81" w:rsidRDefault="00015419" w:rsidP="002547E5">
      <w:pPr>
        <w:spacing w:after="0" w:line="240" w:lineRule="auto"/>
        <w:jc w:val="both"/>
        <w:rPr>
          <w:rFonts w:ascii="Times New Roman" w:eastAsia="Times New Roman" w:hAnsi="Times New Roman" w:cs="Times New Roman"/>
          <w:b/>
          <w:bCs/>
          <w:sz w:val="24"/>
          <w:szCs w:val="24"/>
          <w:lang w:eastAsia="lt-LT"/>
        </w:rPr>
      </w:pPr>
      <w:r w:rsidRPr="001E6B81">
        <w:rPr>
          <w:rFonts w:ascii="Times New Roman" w:eastAsia="Times New Roman" w:hAnsi="Times New Roman" w:cs="Times New Roman"/>
          <w:b/>
          <w:bCs/>
          <w:sz w:val="24"/>
          <w:szCs w:val="24"/>
          <w:lang w:eastAsia="lt-LT"/>
        </w:rPr>
        <w:tab/>
      </w:r>
      <w:r w:rsidR="002547E5" w:rsidRPr="001E6B81">
        <w:rPr>
          <w:rFonts w:ascii="Times New Roman" w:eastAsia="Times New Roman" w:hAnsi="Times New Roman" w:cs="Times New Roman"/>
          <w:b/>
          <w:bCs/>
          <w:sz w:val="24"/>
          <w:szCs w:val="24"/>
          <w:lang w:eastAsia="lt-LT"/>
        </w:rPr>
        <w:t>Mokytojų kvalifikacijos tobulinimo prioritetai 2019 m., kiek proc. pedagogų kėlė kvalifikaciją.</w:t>
      </w:r>
    </w:p>
    <w:p w14:paraId="2E1D9B89" w14:textId="5BA30153" w:rsidR="002547E5" w:rsidRPr="001E6B81" w:rsidRDefault="00015419" w:rsidP="002547E5">
      <w:pPr>
        <w:spacing w:after="0" w:line="240" w:lineRule="auto"/>
        <w:jc w:val="both"/>
        <w:rPr>
          <w:rFonts w:ascii="Times New Roman" w:eastAsia="Times New Roman" w:hAnsi="Times New Roman" w:cs="Times New Roman"/>
          <w:bCs/>
          <w:sz w:val="24"/>
          <w:szCs w:val="24"/>
          <w:lang w:eastAsia="lt-LT"/>
        </w:rPr>
      </w:pPr>
      <w:r w:rsidRPr="001E6B81">
        <w:rPr>
          <w:rFonts w:ascii="Times New Roman" w:eastAsia="Times New Roman" w:hAnsi="Times New Roman" w:cs="Times New Roman"/>
          <w:bCs/>
          <w:sz w:val="24"/>
          <w:szCs w:val="24"/>
          <w:lang w:eastAsia="lt-LT"/>
        </w:rPr>
        <w:tab/>
      </w:r>
      <w:r w:rsidR="002547E5" w:rsidRPr="001E6B81">
        <w:rPr>
          <w:rFonts w:ascii="Times New Roman" w:eastAsia="Times New Roman" w:hAnsi="Times New Roman" w:cs="Times New Roman"/>
          <w:bCs/>
          <w:sz w:val="24"/>
          <w:szCs w:val="24"/>
          <w:lang w:eastAsia="lt-LT"/>
        </w:rPr>
        <w:t xml:space="preserve">Prioritetai: specialioji pedagogika ir psichologija bei IKT. 2019 m. 70 </w:t>
      </w:r>
      <w:r w:rsidR="002547E5" w:rsidRPr="001E6B81">
        <w:rPr>
          <w:rFonts w:ascii="Calibri" w:eastAsia="Times New Roman" w:hAnsi="Calibri" w:cs="Calibri"/>
          <w:bCs/>
          <w:sz w:val="24"/>
          <w:szCs w:val="24"/>
          <w:lang w:eastAsia="lt-LT"/>
        </w:rPr>
        <w:t>%</w:t>
      </w:r>
      <w:r w:rsidR="002547E5" w:rsidRPr="001E6B81">
        <w:rPr>
          <w:rFonts w:ascii="Times New Roman" w:eastAsia="Times New Roman" w:hAnsi="Times New Roman" w:cs="Times New Roman"/>
          <w:bCs/>
          <w:sz w:val="24"/>
          <w:szCs w:val="24"/>
          <w:lang w:eastAsia="lt-LT"/>
        </w:rPr>
        <w:t xml:space="preserve"> mokytojų tobulino kvalifikaciją.</w:t>
      </w:r>
    </w:p>
    <w:p w14:paraId="2E1D9B8A" w14:textId="47761E1B" w:rsidR="002547E5" w:rsidRPr="001E6B81" w:rsidRDefault="00015419" w:rsidP="002547E5">
      <w:pPr>
        <w:spacing w:after="0" w:line="240" w:lineRule="auto"/>
        <w:jc w:val="both"/>
        <w:rPr>
          <w:rFonts w:ascii="Times New Roman" w:eastAsia="Times New Roman" w:hAnsi="Times New Roman" w:cs="Times New Roman"/>
          <w:b/>
          <w:bCs/>
          <w:sz w:val="24"/>
          <w:szCs w:val="24"/>
          <w:lang w:eastAsia="lt-LT"/>
        </w:rPr>
      </w:pPr>
      <w:r w:rsidRPr="001E6B81">
        <w:rPr>
          <w:rFonts w:ascii="Times New Roman" w:eastAsia="Times New Roman" w:hAnsi="Times New Roman" w:cs="Times New Roman"/>
          <w:b/>
          <w:bCs/>
          <w:sz w:val="24"/>
          <w:szCs w:val="24"/>
          <w:lang w:eastAsia="lt-LT"/>
        </w:rPr>
        <w:tab/>
      </w:r>
      <w:r w:rsidR="002547E5" w:rsidRPr="001E6B81">
        <w:rPr>
          <w:rFonts w:ascii="Times New Roman" w:eastAsia="Times New Roman" w:hAnsi="Times New Roman" w:cs="Times New Roman"/>
          <w:b/>
          <w:bCs/>
          <w:sz w:val="24"/>
          <w:szCs w:val="24"/>
          <w:lang w:eastAsia="lt-LT"/>
        </w:rPr>
        <w:t>Reikšmingiausi pedagoginės v</w:t>
      </w:r>
      <w:r w:rsidR="00C738D3">
        <w:rPr>
          <w:rFonts w:ascii="Times New Roman" w:eastAsia="Times New Roman" w:hAnsi="Times New Roman" w:cs="Times New Roman"/>
          <w:b/>
          <w:bCs/>
          <w:sz w:val="24"/>
          <w:szCs w:val="24"/>
          <w:lang w:eastAsia="lt-LT"/>
        </w:rPr>
        <w:t>eiklos pasiekimai 2019 m.</w:t>
      </w:r>
    </w:p>
    <w:p w14:paraId="2E1D9B8B" w14:textId="429FDA04" w:rsidR="002547E5" w:rsidRPr="001E6B81" w:rsidRDefault="00015419" w:rsidP="002547E5">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ab/>
      </w:r>
      <w:r w:rsidR="002547E5" w:rsidRPr="001E6B81">
        <w:rPr>
          <w:rFonts w:ascii="Times New Roman" w:eastAsia="Times New Roman" w:hAnsi="Times New Roman" w:cs="Times New Roman"/>
          <w:sz w:val="24"/>
          <w:szCs w:val="24"/>
          <w:lang w:eastAsia="lt-LT"/>
        </w:rPr>
        <w:t>4 mokytojos gavo „Technologijų vedlių“ pažymėjimus. Suorganizuotas tarptautinis renginys vaikams „Kodavimo savaitė (CODE WEEK)“ 5 dienas į ugdymo procesą integruotos IKT, gautas pažymėjimas.</w:t>
      </w:r>
    </w:p>
    <w:p w14:paraId="2E1D9B8C" w14:textId="097BACB7" w:rsidR="002547E5" w:rsidRPr="001E6B81" w:rsidRDefault="00015419" w:rsidP="002547E5">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ab/>
      </w:r>
      <w:r w:rsidR="002547E5" w:rsidRPr="001E6B81">
        <w:rPr>
          <w:rFonts w:ascii="Times New Roman" w:eastAsia="Times New Roman" w:hAnsi="Times New Roman" w:cs="Times New Roman"/>
          <w:sz w:val="24"/>
          <w:szCs w:val="24"/>
          <w:lang w:eastAsia="lt-LT"/>
        </w:rPr>
        <w:t xml:space="preserve">IKT integracija į ugdymo procesą buvo tęsiama visus mokslo metus  ir bus tęsiama </w:t>
      </w:r>
      <w:hyperlink r:id="rId34" w:history="1">
        <w:r w:rsidR="002547E5" w:rsidRPr="001E6B81">
          <w:rPr>
            <w:rFonts w:ascii="Times New Roman" w:eastAsia="Times New Roman" w:hAnsi="Times New Roman" w:cs="Times New Roman"/>
            <w:sz w:val="24"/>
            <w:szCs w:val="24"/>
            <w:u w:val="single"/>
            <w:lang w:eastAsia="lt-LT"/>
          </w:rPr>
          <w:t>https://www.youtube.com/watch?v=RzWWS6yRp3Q</w:t>
        </w:r>
      </w:hyperlink>
      <w:r w:rsidR="002547E5" w:rsidRPr="001E6B81">
        <w:rPr>
          <w:rFonts w:ascii="Times New Roman" w:eastAsia="Times New Roman" w:hAnsi="Times New Roman" w:cs="Times New Roman"/>
          <w:sz w:val="24"/>
          <w:szCs w:val="24"/>
          <w:lang w:eastAsia="lt-LT"/>
        </w:rPr>
        <w:t>.</w:t>
      </w:r>
    </w:p>
    <w:p w14:paraId="2E1D9B8D" w14:textId="689D931D" w:rsidR="002547E5" w:rsidRPr="001E6B81" w:rsidRDefault="00015419" w:rsidP="002547E5">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ab/>
      </w:r>
      <w:r w:rsidR="002547E5" w:rsidRPr="001E6B81">
        <w:rPr>
          <w:rFonts w:ascii="Times New Roman" w:eastAsia="Times New Roman" w:hAnsi="Times New Roman" w:cs="Times New Roman"/>
          <w:sz w:val="24"/>
          <w:szCs w:val="24"/>
          <w:lang w:eastAsia="lt-LT"/>
        </w:rPr>
        <w:t xml:space="preserve">Įvykdyti 3 tarptautiniai </w:t>
      </w:r>
      <w:proofErr w:type="spellStart"/>
      <w:r w:rsidR="002547E5" w:rsidRPr="001E6B81">
        <w:rPr>
          <w:rFonts w:ascii="Times New Roman" w:eastAsia="Times New Roman" w:hAnsi="Times New Roman" w:cs="Times New Roman"/>
          <w:sz w:val="24"/>
          <w:szCs w:val="24"/>
          <w:lang w:eastAsia="lt-LT"/>
        </w:rPr>
        <w:t>eTwinning</w:t>
      </w:r>
      <w:proofErr w:type="spellEnd"/>
      <w:r w:rsidR="002547E5" w:rsidRPr="001E6B81">
        <w:rPr>
          <w:rFonts w:ascii="Times New Roman" w:eastAsia="Times New Roman" w:hAnsi="Times New Roman" w:cs="Times New Roman"/>
          <w:sz w:val="24"/>
          <w:szCs w:val="24"/>
          <w:lang w:eastAsia="lt-LT"/>
        </w:rPr>
        <w:t xml:space="preserve"> projektai: „</w:t>
      </w:r>
      <w:proofErr w:type="spellStart"/>
      <w:r w:rsidR="002547E5" w:rsidRPr="001E6B81">
        <w:rPr>
          <w:rFonts w:ascii="Times New Roman" w:eastAsia="Times New Roman" w:hAnsi="Times New Roman" w:cs="Times New Roman"/>
          <w:sz w:val="24"/>
          <w:szCs w:val="24"/>
          <w:lang w:eastAsia="lt-LT"/>
        </w:rPr>
        <w:t>Sharing</w:t>
      </w:r>
      <w:proofErr w:type="spellEnd"/>
      <w:r w:rsidR="002547E5" w:rsidRPr="001E6B81">
        <w:rPr>
          <w:rFonts w:ascii="Times New Roman" w:eastAsia="Times New Roman" w:hAnsi="Times New Roman" w:cs="Times New Roman"/>
          <w:sz w:val="24"/>
          <w:szCs w:val="24"/>
          <w:lang w:eastAsia="lt-LT"/>
        </w:rPr>
        <w:t xml:space="preserve"> </w:t>
      </w:r>
      <w:proofErr w:type="spellStart"/>
      <w:r w:rsidR="002547E5" w:rsidRPr="001E6B81">
        <w:rPr>
          <w:rFonts w:ascii="Times New Roman" w:eastAsia="Times New Roman" w:hAnsi="Times New Roman" w:cs="Times New Roman"/>
          <w:sz w:val="24"/>
          <w:szCs w:val="24"/>
          <w:lang w:eastAsia="lt-LT"/>
        </w:rPr>
        <w:t>The</w:t>
      </w:r>
      <w:proofErr w:type="spellEnd"/>
      <w:r w:rsidR="002547E5" w:rsidRPr="001E6B81">
        <w:rPr>
          <w:rFonts w:ascii="Times New Roman" w:eastAsia="Times New Roman" w:hAnsi="Times New Roman" w:cs="Times New Roman"/>
          <w:sz w:val="24"/>
          <w:szCs w:val="24"/>
          <w:lang w:eastAsia="lt-LT"/>
        </w:rPr>
        <w:t xml:space="preserve"> </w:t>
      </w:r>
      <w:proofErr w:type="spellStart"/>
      <w:r w:rsidR="002547E5" w:rsidRPr="001E6B81">
        <w:rPr>
          <w:rFonts w:ascii="Times New Roman" w:eastAsia="Times New Roman" w:hAnsi="Times New Roman" w:cs="Times New Roman"/>
          <w:sz w:val="24"/>
          <w:szCs w:val="24"/>
          <w:lang w:eastAsia="lt-LT"/>
        </w:rPr>
        <w:t>Spirit</w:t>
      </w:r>
      <w:proofErr w:type="spellEnd"/>
      <w:r w:rsidR="002547E5" w:rsidRPr="001E6B81">
        <w:rPr>
          <w:rFonts w:ascii="Times New Roman" w:eastAsia="Times New Roman" w:hAnsi="Times New Roman" w:cs="Times New Roman"/>
          <w:sz w:val="24"/>
          <w:szCs w:val="24"/>
          <w:lang w:eastAsia="lt-LT"/>
        </w:rPr>
        <w:t xml:space="preserve"> </w:t>
      </w:r>
      <w:proofErr w:type="spellStart"/>
      <w:r w:rsidR="002547E5" w:rsidRPr="001E6B81">
        <w:rPr>
          <w:rFonts w:ascii="Times New Roman" w:eastAsia="Times New Roman" w:hAnsi="Times New Roman" w:cs="Times New Roman"/>
          <w:sz w:val="24"/>
          <w:szCs w:val="24"/>
          <w:lang w:eastAsia="lt-LT"/>
        </w:rPr>
        <w:t>of</w:t>
      </w:r>
      <w:proofErr w:type="spellEnd"/>
      <w:r w:rsidR="002547E5" w:rsidRPr="001E6B81">
        <w:rPr>
          <w:rFonts w:ascii="Times New Roman" w:eastAsia="Times New Roman" w:hAnsi="Times New Roman" w:cs="Times New Roman"/>
          <w:sz w:val="24"/>
          <w:szCs w:val="24"/>
          <w:lang w:eastAsia="lt-LT"/>
        </w:rPr>
        <w:t xml:space="preserve"> </w:t>
      </w:r>
      <w:proofErr w:type="spellStart"/>
      <w:r w:rsidR="002547E5" w:rsidRPr="001E6B81">
        <w:rPr>
          <w:rFonts w:ascii="Times New Roman" w:eastAsia="Times New Roman" w:hAnsi="Times New Roman" w:cs="Times New Roman"/>
          <w:sz w:val="24"/>
          <w:szCs w:val="24"/>
          <w:lang w:eastAsia="lt-LT"/>
        </w:rPr>
        <w:t>New</w:t>
      </w:r>
      <w:proofErr w:type="spellEnd"/>
      <w:r w:rsidR="002547E5" w:rsidRPr="001E6B81">
        <w:rPr>
          <w:rFonts w:ascii="Times New Roman" w:eastAsia="Times New Roman" w:hAnsi="Times New Roman" w:cs="Times New Roman"/>
          <w:sz w:val="24"/>
          <w:szCs w:val="24"/>
          <w:lang w:eastAsia="lt-LT"/>
        </w:rPr>
        <w:t xml:space="preserve"> </w:t>
      </w:r>
      <w:proofErr w:type="spellStart"/>
      <w:r w:rsidR="002547E5" w:rsidRPr="001E6B81">
        <w:rPr>
          <w:rFonts w:ascii="Times New Roman" w:eastAsia="Times New Roman" w:hAnsi="Times New Roman" w:cs="Times New Roman"/>
          <w:sz w:val="24"/>
          <w:szCs w:val="24"/>
          <w:lang w:eastAsia="lt-LT"/>
        </w:rPr>
        <w:t>Year</w:t>
      </w:r>
      <w:proofErr w:type="spellEnd"/>
      <w:r w:rsidR="002547E5" w:rsidRPr="001E6B81">
        <w:rPr>
          <w:rFonts w:ascii="Times New Roman" w:eastAsia="Times New Roman" w:hAnsi="Times New Roman" w:cs="Times New Roman"/>
          <w:sz w:val="24"/>
          <w:szCs w:val="24"/>
          <w:lang w:eastAsia="lt-LT"/>
        </w:rPr>
        <w:t xml:space="preserve">“, „Su gimtadieniu! / </w:t>
      </w:r>
      <w:proofErr w:type="spellStart"/>
      <w:r w:rsidR="002547E5" w:rsidRPr="001E6B81">
        <w:rPr>
          <w:rFonts w:ascii="Times New Roman" w:eastAsia="Times New Roman" w:hAnsi="Times New Roman" w:cs="Times New Roman"/>
          <w:sz w:val="24"/>
          <w:szCs w:val="24"/>
          <w:lang w:eastAsia="lt-LT"/>
        </w:rPr>
        <w:t>Happy</w:t>
      </w:r>
      <w:proofErr w:type="spellEnd"/>
      <w:r w:rsidR="002547E5" w:rsidRPr="001E6B81">
        <w:rPr>
          <w:rFonts w:ascii="Times New Roman" w:eastAsia="Times New Roman" w:hAnsi="Times New Roman" w:cs="Times New Roman"/>
          <w:sz w:val="24"/>
          <w:szCs w:val="24"/>
          <w:lang w:eastAsia="lt-LT"/>
        </w:rPr>
        <w:t xml:space="preserve"> </w:t>
      </w:r>
      <w:proofErr w:type="spellStart"/>
      <w:r w:rsidR="002547E5" w:rsidRPr="001E6B81">
        <w:rPr>
          <w:rFonts w:ascii="Times New Roman" w:eastAsia="Times New Roman" w:hAnsi="Times New Roman" w:cs="Times New Roman"/>
          <w:sz w:val="24"/>
          <w:szCs w:val="24"/>
          <w:lang w:eastAsia="lt-LT"/>
        </w:rPr>
        <w:t>Birthday</w:t>
      </w:r>
      <w:proofErr w:type="spellEnd"/>
      <w:r w:rsidR="002547E5" w:rsidRPr="001E6B81">
        <w:rPr>
          <w:rFonts w:ascii="Times New Roman" w:eastAsia="Times New Roman" w:hAnsi="Times New Roman" w:cs="Times New Roman"/>
          <w:sz w:val="24"/>
          <w:szCs w:val="24"/>
          <w:lang w:eastAsia="lt-LT"/>
        </w:rPr>
        <w:t>!“ „</w:t>
      </w:r>
      <w:proofErr w:type="spellStart"/>
      <w:r w:rsidR="002547E5" w:rsidRPr="001E6B81">
        <w:rPr>
          <w:rFonts w:ascii="Times New Roman" w:eastAsia="Times New Roman" w:hAnsi="Times New Roman" w:cs="Times New Roman"/>
          <w:sz w:val="24"/>
          <w:szCs w:val="24"/>
          <w:lang w:eastAsia="lt-LT"/>
        </w:rPr>
        <w:t>Easter</w:t>
      </w:r>
      <w:proofErr w:type="spellEnd"/>
      <w:r w:rsidR="002547E5" w:rsidRPr="001E6B81">
        <w:rPr>
          <w:rFonts w:ascii="Times New Roman" w:eastAsia="Times New Roman" w:hAnsi="Times New Roman" w:cs="Times New Roman"/>
          <w:sz w:val="24"/>
          <w:szCs w:val="24"/>
          <w:lang w:eastAsia="lt-LT"/>
        </w:rPr>
        <w:t xml:space="preserve"> </w:t>
      </w:r>
      <w:proofErr w:type="spellStart"/>
      <w:r w:rsidR="002547E5" w:rsidRPr="001E6B81">
        <w:rPr>
          <w:rFonts w:ascii="Times New Roman" w:eastAsia="Times New Roman" w:hAnsi="Times New Roman" w:cs="Times New Roman"/>
          <w:sz w:val="24"/>
          <w:szCs w:val="24"/>
          <w:lang w:eastAsia="lt-LT"/>
        </w:rPr>
        <w:t>in</w:t>
      </w:r>
      <w:proofErr w:type="spellEnd"/>
      <w:r w:rsidR="002547E5" w:rsidRPr="001E6B81">
        <w:rPr>
          <w:rFonts w:ascii="Times New Roman" w:eastAsia="Times New Roman" w:hAnsi="Times New Roman" w:cs="Times New Roman"/>
          <w:sz w:val="24"/>
          <w:szCs w:val="24"/>
          <w:lang w:eastAsia="lt-LT"/>
        </w:rPr>
        <w:t xml:space="preserve"> </w:t>
      </w:r>
      <w:proofErr w:type="spellStart"/>
      <w:r w:rsidR="002547E5" w:rsidRPr="001E6B81">
        <w:rPr>
          <w:rFonts w:ascii="Times New Roman" w:eastAsia="Times New Roman" w:hAnsi="Times New Roman" w:cs="Times New Roman"/>
          <w:sz w:val="24"/>
          <w:szCs w:val="24"/>
          <w:lang w:eastAsia="lt-LT"/>
        </w:rPr>
        <w:t>my</w:t>
      </w:r>
      <w:proofErr w:type="spellEnd"/>
      <w:r w:rsidR="002547E5" w:rsidRPr="001E6B81">
        <w:rPr>
          <w:rFonts w:ascii="Times New Roman" w:eastAsia="Times New Roman" w:hAnsi="Times New Roman" w:cs="Times New Roman"/>
          <w:sz w:val="24"/>
          <w:szCs w:val="24"/>
          <w:lang w:eastAsia="lt-LT"/>
        </w:rPr>
        <w:t xml:space="preserve"> </w:t>
      </w:r>
      <w:proofErr w:type="spellStart"/>
      <w:r w:rsidR="002547E5" w:rsidRPr="001E6B81">
        <w:rPr>
          <w:rFonts w:ascii="Times New Roman" w:eastAsia="Times New Roman" w:hAnsi="Times New Roman" w:cs="Times New Roman"/>
          <w:sz w:val="24"/>
          <w:szCs w:val="24"/>
          <w:lang w:eastAsia="lt-LT"/>
        </w:rPr>
        <w:t>country</w:t>
      </w:r>
      <w:proofErr w:type="spellEnd"/>
      <w:r w:rsidR="002547E5" w:rsidRPr="001E6B81">
        <w:rPr>
          <w:rFonts w:ascii="Times New Roman" w:eastAsia="Times New Roman" w:hAnsi="Times New Roman" w:cs="Times New Roman"/>
          <w:sz w:val="24"/>
          <w:szCs w:val="24"/>
          <w:lang w:eastAsia="lt-LT"/>
        </w:rPr>
        <w:t xml:space="preserve">“ gautas </w:t>
      </w:r>
      <w:proofErr w:type="spellStart"/>
      <w:r w:rsidR="002547E5" w:rsidRPr="001E6B81">
        <w:rPr>
          <w:rFonts w:ascii="Times New Roman" w:eastAsia="Times New Roman" w:hAnsi="Times New Roman" w:cs="Times New Roman"/>
          <w:sz w:val="24"/>
          <w:szCs w:val="24"/>
          <w:lang w:eastAsia="lt-LT"/>
        </w:rPr>
        <w:t>naciolaninės</w:t>
      </w:r>
      <w:proofErr w:type="spellEnd"/>
      <w:r w:rsidR="002547E5" w:rsidRPr="001E6B81">
        <w:rPr>
          <w:rFonts w:ascii="Times New Roman" w:eastAsia="Times New Roman" w:hAnsi="Times New Roman" w:cs="Times New Roman"/>
          <w:sz w:val="24"/>
          <w:szCs w:val="24"/>
          <w:lang w:eastAsia="lt-LT"/>
        </w:rPr>
        <w:t xml:space="preserve"> reikšmės kokybės ženklelis, 2 nacionaliniai </w:t>
      </w:r>
      <w:proofErr w:type="spellStart"/>
      <w:r w:rsidR="002547E5" w:rsidRPr="001E6B81">
        <w:rPr>
          <w:rFonts w:ascii="Times New Roman" w:eastAsia="Times New Roman" w:hAnsi="Times New Roman" w:cs="Times New Roman"/>
          <w:sz w:val="24"/>
          <w:szCs w:val="24"/>
          <w:lang w:eastAsia="lt-LT"/>
        </w:rPr>
        <w:t>eTwinning</w:t>
      </w:r>
      <w:proofErr w:type="spellEnd"/>
      <w:r w:rsidR="002547E5" w:rsidRPr="001E6B81">
        <w:rPr>
          <w:rFonts w:ascii="Times New Roman" w:eastAsia="Times New Roman" w:hAnsi="Times New Roman" w:cs="Times New Roman"/>
          <w:sz w:val="24"/>
          <w:szCs w:val="24"/>
          <w:lang w:eastAsia="lt-LT"/>
        </w:rPr>
        <w:t xml:space="preserve"> projektai: „Kaštoniukas ir </w:t>
      </w:r>
      <w:proofErr w:type="spellStart"/>
      <w:r w:rsidR="002547E5" w:rsidRPr="001E6B81">
        <w:rPr>
          <w:rFonts w:ascii="Times New Roman" w:eastAsia="Times New Roman" w:hAnsi="Times New Roman" w:cs="Times New Roman"/>
          <w:sz w:val="24"/>
          <w:szCs w:val="24"/>
          <w:lang w:eastAsia="lt-LT"/>
        </w:rPr>
        <w:t>Dobiliukė</w:t>
      </w:r>
      <w:proofErr w:type="spellEnd"/>
      <w:r w:rsidR="002547E5" w:rsidRPr="001E6B81">
        <w:rPr>
          <w:rFonts w:ascii="Times New Roman" w:eastAsia="Times New Roman" w:hAnsi="Times New Roman" w:cs="Times New Roman"/>
          <w:sz w:val="24"/>
          <w:szCs w:val="24"/>
          <w:lang w:eastAsia="lt-LT"/>
        </w:rPr>
        <w:t xml:space="preserve"> keliauja po Lietuvą“, „Močiutės austu taku per Lietuvą einu“. </w:t>
      </w:r>
    </w:p>
    <w:p w14:paraId="2E1D9B8E" w14:textId="0021A6F1" w:rsidR="002547E5" w:rsidRPr="001E6B81" w:rsidRDefault="00015419" w:rsidP="002547E5">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ab/>
      </w:r>
      <w:r w:rsidR="002547E5" w:rsidRPr="001E6B81">
        <w:rPr>
          <w:rFonts w:ascii="Times New Roman" w:eastAsia="Times New Roman" w:hAnsi="Times New Roman" w:cs="Times New Roman"/>
          <w:sz w:val="24"/>
          <w:szCs w:val="24"/>
          <w:lang w:eastAsia="lt-LT"/>
        </w:rPr>
        <w:t>Buvo vykdomi tarptautinis „</w:t>
      </w:r>
      <w:proofErr w:type="spellStart"/>
      <w:r w:rsidR="002547E5" w:rsidRPr="001E6B81">
        <w:rPr>
          <w:rFonts w:ascii="Times New Roman" w:eastAsia="Times New Roman" w:hAnsi="Times New Roman" w:cs="Times New Roman"/>
          <w:sz w:val="24"/>
          <w:szCs w:val="24"/>
          <w:lang w:eastAsia="lt-LT"/>
        </w:rPr>
        <w:t>Rob</w:t>
      </w:r>
      <w:proofErr w:type="spellEnd"/>
      <w:r w:rsidR="002547E5" w:rsidRPr="001E6B81">
        <w:rPr>
          <w:rFonts w:ascii="Times New Roman" w:eastAsia="Times New Roman" w:hAnsi="Times New Roman" w:cs="Times New Roman"/>
          <w:sz w:val="24"/>
          <w:szCs w:val="24"/>
          <w:lang w:eastAsia="lt-LT"/>
        </w:rPr>
        <w:sym w:font="Symbol" w:char="F026"/>
      </w:r>
      <w:r w:rsidR="002547E5" w:rsidRPr="001E6B81">
        <w:rPr>
          <w:rFonts w:ascii="Times New Roman" w:eastAsia="Times New Roman" w:hAnsi="Times New Roman" w:cs="Times New Roman"/>
          <w:sz w:val="24"/>
          <w:szCs w:val="24"/>
          <w:lang w:eastAsia="lt-LT"/>
        </w:rPr>
        <w:t>Me“, bei nacionalinis „OPA ir PA keliauja po Lietuvą“ projektai. 2 kartus per mėnesį vyko integruojamos netradicinės veiklos, ugdančios IKT vaikų gebėjimus, anglų kalbos gebėjimų tobulinimą.</w:t>
      </w:r>
    </w:p>
    <w:p w14:paraId="2E1D9B8F" w14:textId="196DD145" w:rsidR="002547E5" w:rsidRPr="001E6B81" w:rsidRDefault="00015419" w:rsidP="002547E5">
      <w:pPr>
        <w:spacing w:after="0" w:line="240" w:lineRule="auto"/>
        <w:rPr>
          <w:rFonts w:ascii="Times New Roman" w:eastAsia="Times New Roman" w:hAnsi="Times New Roman" w:cs="Times New Roman"/>
          <w:b/>
          <w:sz w:val="24"/>
          <w:szCs w:val="24"/>
          <w:lang w:eastAsia="lt-LT"/>
        </w:rPr>
      </w:pPr>
      <w:r w:rsidRPr="001E6B81">
        <w:rPr>
          <w:rFonts w:ascii="Times New Roman" w:eastAsia="Times New Roman" w:hAnsi="Times New Roman" w:cs="Times New Roman"/>
          <w:b/>
          <w:sz w:val="24"/>
          <w:szCs w:val="24"/>
          <w:lang w:eastAsia="lt-LT"/>
        </w:rPr>
        <w:tab/>
      </w:r>
      <w:r w:rsidR="002547E5" w:rsidRPr="001E6B81">
        <w:rPr>
          <w:rFonts w:ascii="Times New Roman" w:eastAsia="Times New Roman" w:hAnsi="Times New Roman" w:cs="Times New Roman"/>
          <w:b/>
          <w:sz w:val="24"/>
          <w:szCs w:val="24"/>
          <w:lang w:eastAsia="lt-LT"/>
        </w:rPr>
        <w:t>Mokykloje</w:t>
      </w:r>
      <w:r w:rsidR="00C738D3">
        <w:rPr>
          <w:rFonts w:ascii="Times New Roman" w:eastAsia="Times New Roman" w:hAnsi="Times New Roman" w:cs="Times New Roman"/>
          <w:b/>
          <w:sz w:val="24"/>
          <w:szCs w:val="24"/>
          <w:lang w:eastAsia="lt-LT"/>
        </w:rPr>
        <w:t>-darželyje</w:t>
      </w:r>
      <w:r w:rsidR="002547E5" w:rsidRPr="001E6B81">
        <w:rPr>
          <w:rFonts w:ascii="Times New Roman" w:eastAsia="Times New Roman" w:hAnsi="Times New Roman" w:cs="Times New Roman"/>
          <w:b/>
          <w:sz w:val="24"/>
          <w:szCs w:val="24"/>
          <w:lang w:eastAsia="lt-LT"/>
        </w:rPr>
        <w:t xml:space="preserve"> dirbę specialistai 2019 m.</w:t>
      </w:r>
    </w:p>
    <w:p w14:paraId="2E1D9B90" w14:textId="77777777" w:rsidR="002547E5" w:rsidRPr="001E6B81" w:rsidRDefault="002547E5" w:rsidP="002547E5">
      <w:pPr>
        <w:spacing w:after="0" w:line="240" w:lineRule="auto"/>
        <w:rPr>
          <w:rFonts w:ascii="Times New Roman" w:eastAsia="Times New Roman" w:hAnsi="Times New Roman" w:cs="Times New Roman"/>
          <w:sz w:val="24"/>
          <w:szCs w:val="24"/>
          <w:lang w:eastAsia="lt-L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2112"/>
        <w:gridCol w:w="5433"/>
      </w:tblGrid>
      <w:tr w:rsidR="002547E5" w:rsidRPr="001E6B81" w14:paraId="2E1D9B96" w14:textId="77777777" w:rsidTr="00CB5F04">
        <w:trPr>
          <w:trHeight w:val="543"/>
        </w:trPr>
        <w:tc>
          <w:tcPr>
            <w:tcW w:w="2236" w:type="dxa"/>
          </w:tcPr>
          <w:p w14:paraId="2E1D9B91" w14:textId="77777777" w:rsidR="002547E5" w:rsidRPr="001E6B81" w:rsidRDefault="002547E5" w:rsidP="002547E5">
            <w:pPr>
              <w:keepNext/>
              <w:spacing w:after="0" w:line="240" w:lineRule="auto"/>
              <w:contextualSpacing/>
              <w:mirrorIndents/>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Specialistas</w:t>
            </w:r>
          </w:p>
        </w:tc>
        <w:tc>
          <w:tcPr>
            <w:tcW w:w="2112" w:type="dxa"/>
          </w:tcPr>
          <w:p w14:paraId="2E1D9B92" w14:textId="77777777" w:rsidR="002547E5" w:rsidRPr="001E6B81" w:rsidRDefault="002547E5" w:rsidP="002547E5">
            <w:pPr>
              <w:keepNext/>
              <w:spacing w:after="0" w:line="240" w:lineRule="auto"/>
              <w:contextualSpacing/>
              <w:mirrorIndents/>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 xml:space="preserve">Darbuotojų </w:t>
            </w:r>
          </w:p>
          <w:p w14:paraId="2E1D9B93" w14:textId="77777777" w:rsidR="002547E5" w:rsidRPr="001E6B81" w:rsidRDefault="002547E5" w:rsidP="002547E5">
            <w:pPr>
              <w:keepNext/>
              <w:spacing w:after="0" w:line="240" w:lineRule="auto"/>
              <w:contextualSpacing/>
              <w:mirrorIndents/>
              <w:jc w:val="center"/>
              <w:rPr>
                <w:rFonts w:ascii="Times New Roman" w:eastAsia="Times New Roman" w:hAnsi="Times New Roman" w:cs="Times New Roman"/>
                <w:i/>
                <w:sz w:val="24"/>
                <w:szCs w:val="24"/>
                <w:lang w:eastAsia="lt-LT"/>
              </w:rPr>
            </w:pPr>
            <w:r w:rsidRPr="001E6B81">
              <w:rPr>
                <w:rFonts w:ascii="Times New Roman" w:eastAsia="Times New Roman" w:hAnsi="Times New Roman" w:cs="Times New Roman"/>
                <w:sz w:val="24"/>
                <w:szCs w:val="24"/>
                <w:lang w:eastAsia="lt-LT"/>
              </w:rPr>
              <w:t xml:space="preserve">Skaičius </w:t>
            </w:r>
            <w:r w:rsidRPr="001E6B81">
              <w:rPr>
                <w:rFonts w:ascii="Times New Roman" w:eastAsia="Times New Roman" w:hAnsi="Times New Roman" w:cs="Times New Roman"/>
                <w:b/>
                <w:i/>
                <w:sz w:val="24"/>
                <w:szCs w:val="24"/>
                <w:lang w:eastAsia="lt-LT"/>
              </w:rPr>
              <w:t xml:space="preserve">/ </w:t>
            </w:r>
            <w:r w:rsidRPr="001E6B81">
              <w:rPr>
                <w:rFonts w:ascii="Times New Roman" w:eastAsia="Times New Roman" w:hAnsi="Times New Roman" w:cs="Times New Roman"/>
                <w:sz w:val="24"/>
                <w:szCs w:val="24"/>
                <w:lang w:eastAsia="lt-LT"/>
              </w:rPr>
              <w:t>pareigybių skaičius</w:t>
            </w:r>
          </w:p>
        </w:tc>
        <w:tc>
          <w:tcPr>
            <w:tcW w:w="5433" w:type="dxa"/>
          </w:tcPr>
          <w:p w14:paraId="2E1D9B94" w14:textId="77777777" w:rsidR="002547E5" w:rsidRPr="001E6B81" w:rsidRDefault="002547E5" w:rsidP="002547E5">
            <w:pPr>
              <w:keepNext/>
              <w:spacing w:after="0" w:line="240" w:lineRule="auto"/>
              <w:contextualSpacing/>
              <w:mirrorIndents/>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 xml:space="preserve">Pastabos </w:t>
            </w:r>
          </w:p>
          <w:p w14:paraId="2E1D9B95" w14:textId="77777777" w:rsidR="002547E5" w:rsidRPr="001E6B81" w:rsidRDefault="002547E5" w:rsidP="002547E5">
            <w:pPr>
              <w:keepNext/>
              <w:spacing w:after="0" w:line="240" w:lineRule="auto"/>
              <w:contextualSpacing/>
              <w:mirrorIndents/>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(amžius, pedagoginio darbo stažas)</w:t>
            </w:r>
          </w:p>
        </w:tc>
      </w:tr>
      <w:tr w:rsidR="002547E5" w:rsidRPr="001E6B81" w14:paraId="2E1D9B9A" w14:textId="77777777" w:rsidTr="00CB5F04">
        <w:trPr>
          <w:trHeight w:val="264"/>
        </w:trPr>
        <w:tc>
          <w:tcPr>
            <w:tcW w:w="2236" w:type="dxa"/>
          </w:tcPr>
          <w:p w14:paraId="2E1D9B97" w14:textId="77777777" w:rsidR="002547E5" w:rsidRPr="001E6B81" w:rsidRDefault="002547E5" w:rsidP="002547E5">
            <w:pPr>
              <w:keepNext/>
              <w:spacing w:after="0" w:line="240" w:lineRule="auto"/>
              <w:contextualSpacing/>
              <w:mirrorIndents/>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Socialinis pedagogas</w:t>
            </w:r>
          </w:p>
        </w:tc>
        <w:tc>
          <w:tcPr>
            <w:tcW w:w="2112" w:type="dxa"/>
          </w:tcPr>
          <w:p w14:paraId="2E1D9B98" w14:textId="77777777" w:rsidR="002547E5" w:rsidRPr="001E6B81" w:rsidRDefault="002547E5" w:rsidP="002547E5">
            <w:pPr>
              <w:keepNext/>
              <w:spacing w:after="0" w:line="240" w:lineRule="auto"/>
              <w:contextualSpacing/>
              <w:mirrorIndents/>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w:t>
            </w:r>
          </w:p>
        </w:tc>
        <w:tc>
          <w:tcPr>
            <w:tcW w:w="5433" w:type="dxa"/>
          </w:tcPr>
          <w:p w14:paraId="2E1D9B99" w14:textId="77777777" w:rsidR="002547E5" w:rsidRPr="001E6B81" w:rsidRDefault="002547E5" w:rsidP="002547E5">
            <w:pPr>
              <w:keepNext/>
              <w:spacing w:after="0" w:line="240" w:lineRule="auto"/>
              <w:contextualSpacing/>
              <w:mirrorIndents/>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w:t>
            </w:r>
          </w:p>
        </w:tc>
      </w:tr>
      <w:tr w:rsidR="002547E5" w:rsidRPr="001E6B81" w14:paraId="2E1D9B9E" w14:textId="77777777" w:rsidTr="00CB5F04">
        <w:trPr>
          <w:trHeight w:val="264"/>
        </w:trPr>
        <w:tc>
          <w:tcPr>
            <w:tcW w:w="2236" w:type="dxa"/>
          </w:tcPr>
          <w:p w14:paraId="2E1D9B9B" w14:textId="77777777" w:rsidR="002547E5" w:rsidRPr="001E6B81" w:rsidRDefault="002547E5" w:rsidP="002547E5">
            <w:pPr>
              <w:keepNext/>
              <w:spacing w:after="0" w:line="240" w:lineRule="auto"/>
              <w:contextualSpacing/>
              <w:mirrorIndents/>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Specialusis pedagogas</w:t>
            </w:r>
          </w:p>
        </w:tc>
        <w:tc>
          <w:tcPr>
            <w:tcW w:w="2112" w:type="dxa"/>
          </w:tcPr>
          <w:p w14:paraId="2E1D9B9C" w14:textId="77777777" w:rsidR="002547E5" w:rsidRPr="001E6B81" w:rsidRDefault="002547E5" w:rsidP="002547E5">
            <w:pPr>
              <w:keepNext/>
              <w:spacing w:after="0" w:line="240" w:lineRule="auto"/>
              <w:contextualSpacing/>
              <w:mirrorIndents/>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1/0,25</w:t>
            </w:r>
          </w:p>
        </w:tc>
        <w:tc>
          <w:tcPr>
            <w:tcW w:w="5433" w:type="dxa"/>
          </w:tcPr>
          <w:p w14:paraId="2E1D9B9D" w14:textId="77777777" w:rsidR="002547E5" w:rsidRPr="001E6B81" w:rsidRDefault="002547E5" w:rsidP="002547E5">
            <w:pPr>
              <w:keepNext/>
              <w:spacing w:after="0" w:line="240" w:lineRule="auto"/>
              <w:contextualSpacing/>
              <w:mirrorIndents/>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25/1</w:t>
            </w:r>
          </w:p>
        </w:tc>
      </w:tr>
      <w:tr w:rsidR="002547E5" w:rsidRPr="001E6B81" w14:paraId="2E1D9BA2" w14:textId="77777777" w:rsidTr="00CB5F04">
        <w:trPr>
          <w:trHeight w:val="264"/>
        </w:trPr>
        <w:tc>
          <w:tcPr>
            <w:tcW w:w="2236" w:type="dxa"/>
          </w:tcPr>
          <w:p w14:paraId="2E1D9B9F" w14:textId="77777777" w:rsidR="002547E5" w:rsidRPr="001E6B81" w:rsidRDefault="002547E5" w:rsidP="002547E5">
            <w:pPr>
              <w:keepNext/>
              <w:spacing w:after="0" w:line="240" w:lineRule="auto"/>
              <w:contextualSpacing/>
              <w:mirrorIndents/>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Logopedas</w:t>
            </w:r>
          </w:p>
        </w:tc>
        <w:tc>
          <w:tcPr>
            <w:tcW w:w="2112" w:type="dxa"/>
          </w:tcPr>
          <w:p w14:paraId="2E1D9BA0" w14:textId="77777777" w:rsidR="002547E5" w:rsidRPr="001E6B81" w:rsidRDefault="002547E5" w:rsidP="002547E5">
            <w:pPr>
              <w:keepNext/>
              <w:spacing w:after="0" w:line="240" w:lineRule="auto"/>
              <w:contextualSpacing/>
              <w:mirrorIndents/>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1/0,5</w:t>
            </w:r>
          </w:p>
        </w:tc>
        <w:tc>
          <w:tcPr>
            <w:tcW w:w="5433" w:type="dxa"/>
          </w:tcPr>
          <w:p w14:paraId="2E1D9BA1" w14:textId="77777777" w:rsidR="002547E5" w:rsidRPr="001E6B81" w:rsidRDefault="002547E5" w:rsidP="002547E5">
            <w:pPr>
              <w:keepNext/>
              <w:spacing w:after="0" w:line="240" w:lineRule="auto"/>
              <w:contextualSpacing/>
              <w:mirrorIndents/>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25/1</w:t>
            </w:r>
          </w:p>
        </w:tc>
      </w:tr>
      <w:tr w:rsidR="002547E5" w:rsidRPr="001E6B81" w14:paraId="2E1D9BA6" w14:textId="77777777" w:rsidTr="00CB5F04">
        <w:trPr>
          <w:trHeight w:val="264"/>
        </w:trPr>
        <w:tc>
          <w:tcPr>
            <w:tcW w:w="2236" w:type="dxa"/>
          </w:tcPr>
          <w:p w14:paraId="2E1D9BA3" w14:textId="77777777" w:rsidR="002547E5" w:rsidRPr="001E6B81" w:rsidRDefault="002547E5" w:rsidP="002547E5">
            <w:pPr>
              <w:keepNext/>
              <w:spacing w:after="0" w:line="240" w:lineRule="auto"/>
              <w:contextualSpacing/>
              <w:mirrorIndents/>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Psichologas</w:t>
            </w:r>
          </w:p>
        </w:tc>
        <w:tc>
          <w:tcPr>
            <w:tcW w:w="2112" w:type="dxa"/>
          </w:tcPr>
          <w:p w14:paraId="2E1D9BA4" w14:textId="77777777" w:rsidR="002547E5" w:rsidRPr="001E6B81" w:rsidRDefault="002547E5" w:rsidP="002547E5">
            <w:pPr>
              <w:keepNext/>
              <w:spacing w:after="0" w:line="240" w:lineRule="auto"/>
              <w:contextualSpacing/>
              <w:mirrorIndents/>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w:t>
            </w:r>
          </w:p>
        </w:tc>
        <w:tc>
          <w:tcPr>
            <w:tcW w:w="5433" w:type="dxa"/>
          </w:tcPr>
          <w:p w14:paraId="2E1D9BA5" w14:textId="77777777" w:rsidR="002547E5" w:rsidRPr="001E6B81" w:rsidRDefault="002547E5" w:rsidP="002547E5">
            <w:pPr>
              <w:keepNext/>
              <w:spacing w:after="0" w:line="240" w:lineRule="auto"/>
              <w:contextualSpacing/>
              <w:mirrorIndents/>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w:t>
            </w:r>
          </w:p>
        </w:tc>
      </w:tr>
      <w:tr w:rsidR="002547E5" w:rsidRPr="001E6B81" w14:paraId="2E1D9BAA" w14:textId="77777777" w:rsidTr="00CB5F04">
        <w:trPr>
          <w:trHeight w:val="264"/>
        </w:trPr>
        <w:tc>
          <w:tcPr>
            <w:tcW w:w="2236" w:type="dxa"/>
          </w:tcPr>
          <w:p w14:paraId="2E1D9BA7" w14:textId="77777777" w:rsidR="002547E5" w:rsidRPr="001E6B81" w:rsidRDefault="002547E5" w:rsidP="002547E5">
            <w:pPr>
              <w:keepNext/>
              <w:spacing w:after="0" w:line="240" w:lineRule="auto"/>
              <w:contextualSpacing/>
              <w:mirrorIndents/>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Mokytojas padėjėjas</w:t>
            </w:r>
          </w:p>
        </w:tc>
        <w:tc>
          <w:tcPr>
            <w:tcW w:w="2112" w:type="dxa"/>
          </w:tcPr>
          <w:p w14:paraId="2E1D9BA8" w14:textId="77777777" w:rsidR="002547E5" w:rsidRPr="001E6B81" w:rsidRDefault="002547E5" w:rsidP="002547E5">
            <w:pPr>
              <w:keepNext/>
              <w:spacing w:after="0" w:line="240" w:lineRule="auto"/>
              <w:contextualSpacing/>
              <w:mirrorIndents/>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2/1,0</w:t>
            </w:r>
          </w:p>
        </w:tc>
        <w:tc>
          <w:tcPr>
            <w:tcW w:w="5433" w:type="dxa"/>
          </w:tcPr>
          <w:p w14:paraId="2E1D9BA9" w14:textId="77777777" w:rsidR="002547E5" w:rsidRPr="001E6B81" w:rsidRDefault="002547E5" w:rsidP="002547E5">
            <w:pPr>
              <w:keepNext/>
              <w:spacing w:after="0" w:line="240" w:lineRule="auto"/>
              <w:contextualSpacing/>
              <w:mirrorIndents/>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30/-, 42/-</w:t>
            </w:r>
          </w:p>
        </w:tc>
      </w:tr>
      <w:tr w:rsidR="002547E5" w:rsidRPr="001E6B81" w14:paraId="2E1D9BAE" w14:textId="77777777" w:rsidTr="00CB5F04">
        <w:trPr>
          <w:trHeight w:val="264"/>
        </w:trPr>
        <w:tc>
          <w:tcPr>
            <w:tcW w:w="2236" w:type="dxa"/>
          </w:tcPr>
          <w:p w14:paraId="2E1D9BAB" w14:textId="77777777" w:rsidR="002547E5" w:rsidRPr="001E6B81" w:rsidRDefault="002547E5" w:rsidP="002547E5">
            <w:pPr>
              <w:keepNext/>
              <w:spacing w:after="0" w:line="240" w:lineRule="auto"/>
              <w:contextualSpacing/>
              <w:mirrorIndents/>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Bibliotekininkas</w:t>
            </w:r>
          </w:p>
        </w:tc>
        <w:tc>
          <w:tcPr>
            <w:tcW w:w="2112" w:type="dxa"/>
          </w:tcPr>
          <w:p w14:paraId="2E1D9BAC" w14:textId="77777777" w:rsidR="002547E5" w:rsidRPr="001E6B81" w:rsidRDefault="002547E5" w:rsidP="002547E5">
            <w:pPr>
              <w:keepNext/>
              <w:spacing w:after="0" w:line="240" w:lineRule="auto"/>
              <w:contextualSpacing/>
              <w:mirrorIndents/>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w:t>
            </w:r>
          </w:p>
        </w:tc>
        <w:tc>
          <w:tcPr>
            <w:tcW w:w="5433" w:type="dxa"/>
          </w:tcPr>
          <w:p w14:paraId="2E1D9BAD" w14:textId="77777777" w:rsidR="002547E5" w:rsidRPr="001E6B81" w:rsidRDefault="002547E5" w:rsidP="002547E5">
            <w:pPr>
              <w:keepNext/>
              <w:spacing w:after="0" w:line="240" w:lineRule="auto"/>
              <w:contextualSpacing/>
              <w:mirrorIndents/>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w:t>
            </w:r>
          </w:p>
        </w:tc>
      </w:tr>
    </w:tbl>
    <w:p w14:paraId="2E1D9BAF" w14:textId="77777777" w:rsidR="002547E5" w:rsidRPr="001E6B81" w:rsidRDefault="002547E5" w:rsidP="002547E5">
      <w:pPr>
        <w:spacing w:after="0" w:line="240" w:lineRule="auto"/>
        <w:jc w:val="both"/>
        <w:rPr>
          <w:rFonts w:ascii="Times New Roman" w:eastAsia="Times New Roman" w:hAnsi="Times New Roman" w:cs="Times New Roman"/>
          <w:b/>
          <w:bCs/>
          <w:sz w:val="24"/>
          <w:szCs w:val="24"/>
          <w:lang w:eastAsia="lt-LT"/>
        </w:rPr>
      </w:pPr>
    </w:p>
    <w:p w14:paraId="2E1D9BB0" w14:textId="77777777" w:rsidR="002547E5" w:rsidRPr="001E6B81" w:rsidRDefault="002547E5" w:rsidP="002547E5">
      <w:pPr>
        <w:spacing w:after="0" w:line="240" w:lineRule="auto"/>
        <w:ind w:left="360"/>
        <w:jc w:val="center"/>
        <w:rPr>
          <w:rFonts w:ascii="Times New Roman" w:eastAsia="Times New Roman" w:hAnsi="Times New Roman" w:cs="Times New Roman"/>
          <w:b/>
          <w:sz w:val="24"/>
          <w:szCs w:val="24"/>
          <w:lang w:eastAsia="lt-LT"/>
        </w:rPr>
      </w:pPr>
      <w:r w:rsidRPr="001E6B81">
        <w:rPr>
          <w:rFonts w:ascii="Times New Roman" w:eastAsia="Times New Roman" w:hAnsi="Times New Roman" w:cs="Times New Roman"/>
          <w:b/>
          <w:sz w:val="24"/>
          <w:szCs w:val="24"/>
          <w:lang w:eastAsia="lt-LT"/>
        </w:rPr>
        <w:t>3 SKYRIUS</w:t>
      </w:r>
    </w:p>
    <w:p w14:paraId="2E1D9BB1" w14:textId="77777777" w:rsidR="002547E5" w:rsidRPr="001E6B81" w:rsidRDefault="002547E5" w:rsidP="002547E5">
      <w:pPr>
        <w:spacing w:after="0" w:line="240" w:lineRule="auto"/>
        <w:ind w:left="360"/>
        <w:jc w:val="center"/>
        <w:rPr>
          <w:rFonts w:ascii="Times New Roman" w:eastAsia="Times New Roman" w:hAnsi="Times New Roman" w:cs="Times New Roman"/>
          <w:b/>
          <w:sz w:val="24"/>
          <w:szCs w:val="24"/>
          <w:lang w:eastAsia="lt-LT"/>
        </w:rPr>
      </w:pPr>
      <w:r w:rsidRPr="001E6B81">
        <w:rPr>
          <w:rFonts w:ascii="Times New Roman" w:eastAsia="Times New Roman" w:hAnsi="Times New Roman" w:cs="Times New Roman"/>
          <w:b/>
          <w:sz w:val="24"/>
          <w:szCs w:val="24"/>
          <w:lang w:eastAsia="lt-LT"/>
        </w:rPr>
        <w:t xml:space="preserve"> MOKYKLOS-DARŽELIO APLINKA</w:t>
      </w:r>
    </w:p>
    <w:p w14:paraId="2E1D9BB2" w14:textId="77777777" w:rsidR="002547E5" w:rsidRPr="001E6B81" w:rsidRDefault="002547E5" w:rsidP="002547E5">
      <w:pPr>
        <w:tabs>
          <w:tab w:val="right" w:pos="709"/>
        </w:tabs>
        <w:spacing w:after="0" w:line="240" w:lineRule="auto"/>
        <w:jc w:val="both"/>
        <w:rPr>
          <w:rFonts w:ascii="Times New Roman" w:eastAsia="Times New Roman" w:hAnsi="Times New Roman" w:cs="Times New Roman"/>
          <w:sz w:val="24"/>
          <w:szCs w:val="24"/>
          <w:lang w:eastAsia="en-GB"/>
        </w:rPr>
      </w:pPr>
    </w:p>
    <w:p w14:paraId="2E1D9BB3" w14:textId="55BCFD90" w:rsidR="002547E5" w:rsidRPr="001E6B81" w:rsidRDefault="00015419" w:rsidP="002547E5">
      <w:pPr>
        <w:tabs>
          <w:tab w:val="right" w:pos="709"/>
        </w:tabs>
        <w:spacing w:after="0" w:line="240" w:lineRule="auto"/>
        <w:jc w:val="both"/>
        <w:rPr>
          <w:rFonts w:ascii="Times New Roman" w:eastAsia="Times New Roman" w:hAnsi="Times New Roman" w:cs="Times New Roman"/>
          <w:b/>
          <w:sz w:val="24"/>
          <w:szCs w:val="24"/>
          <w:lang w:eastAsia="en-GB"/>
        </w:rPr>
      </w:pPr>
      <w:r w:rsidRPr="001E6B81">
        <w:rPr>
          <w:rFonts w:ascii="Times New Roman" w:eastAsia="Times New Roman" w:hAnsi="Times New Roman" w:cs="Times New Roman"/>
          <w:b/>
          <w:sz w:val="24"/>
          <w:szCs w:val="24"/>
          <w:lang w:eastAsia="en-GB"/>
        </w:rPr>
        <w:tab/>
      </w:r>
      <w:r w:rsidRPr="001E6B81">
        <w:rPr>
          <w:rFonts w:ascii="Times New Roman" w:eastAsia="Times New Roman" w:hAnsi="Times New Roman" w:cs="Times New Roman"/>
          <w:b/>
          <w:sz w:val="24"/>
          <w:szCs w:val="24"/>
          <w:lang w:eastAsia="en-GB"/>
        </w:rPr>
        <w:tab/>
      </w:r>
      <w:r w:rsidR="002547E5" w:rsidRPr="001E6B81">
        <w:rPr>
          <w:rFonts w:ascii="Times New Roman" w:eastAsia="Times New Roman" w:hAnsi="Times New Roman" w:cs="Times New Roman"/>
          <w:b/>
          <w:sz w:val="24"/>
          <w:szCs w:val="24"/>
          <w:lang w:eastAsia="en-GB"/>
        </w:rPr>
        <w:t xml:space="preserve">Trumpas mokyklos-darželio kontekstinės aplinkos aprašymas. </w:t>
      </w:r>
    </w:p>
    <w:p w14:paraId="2E1D9BB4" w14:textId="4E585308" w:rsidR="002547E5" w:rsidRPr="001E6B81" w:rsidRDefault="00015419" w:rsidP="002547E5">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ab/>
      </w:r>
      <w:r w:rsidR="002547E5" w:rsidRPr="001E6B81">
        <w:rPr>
          <w:rFonts w:ascii="Times New Roman" w:eastAsia="Times New Roman" w:hAnsi="Times New Roman" w:cs="Times New Roman"/>
          <w:sz w:val="24"/>
          <w:szCs w:val="24"/>
          <w:lang w:eastAsia="lt-LT"/>
        </w:rPr>
        <w:t xml:space="preserve">Kavoliškio mokykla-darželis yra kaimiškoje vietovėje. Jos geografinė padėtis nėra palanki ir tai yra vienas pagrindinių mokyklos-darželio trūkumų (3 km nuo Rokiškio miesto, važinėja miesto autobusas). Absoliuti dauguma Kavoliškio gyvenvietės gyventojų dirba mieste, todėl dažnai vaikus išsiveža į miesto ugdymo įstaigas. Be to, mokyklos-darželio vaikų ir mokinių skaičius yra įtakojamas rajono demografinės padėties, kuri irgi nėra optimistinė. Vyrauja negatyvūs socialiniai išorės veiksniai: Kavoliškio mokyklą-darželį lanko 30 proc. vaikų iš nepilnų šeimų, 8 proc. vaikų auga socialinės rizikos šeimose, 48 proc. mokinių gauna nemokamą maitinimą, sparčiai didėja vaikų dalis iš mažiau išsilavinusių šeimų, 18 proc. vaikų vienas arba abu tėvai yra bedarbiai, </w:t>
      </w:r>
      <w:r w:rsidR="002547E5" w:rsidRPr="001E6B81">
        <w:rPr>
          <w:rFonts w:ascii="Times New Roman" w:eastAsia="Times New Roman" w:hAnsi="Times New Roman" w:cs="Times New Roman"/>
          <w:sz w:val="24"/>
          <w:szCs w:val="24"/>
          <w:lang w:eastAsia="lt-LT"/>
        </w:rPr>
        <w:lastRenderedPageBreak/>
        <w:t>daugėja mokinių, kuriems mokykloje-darželyje būtina teikti socialinę ir psichologinę pagalbą. Dėl demografinių priežasčių ir emigracijos mažėja vaikų skaičius gyvenvietėje.</w:t>
      </w:r>
    </w:p>
    <w:p w14:paraId="2E1D9BB5" w14:textId="3599650D" w:rsidR="002547E5" w:rsidRPr="001E6B81" w:rsidRDefault="00015419" w:rsidP="002547E5">
      <w:pPr>
        <w:tabs>
          <w:tab w:val="left" w:pos="709"/>
        </w:tabs>
        <w:spacing w:after="0" w:line="240" w:lineRule="auto"/>
        <w:jc w:val="both"/>
        <w:rPr>
          <w:rFonts w:ascii="Times New Roman" w:eastAsia="Times New Roman" w:hAnsi="Times New Roman" w:cs="Times New Roman"/>
          <w:b/>
          <w:sz w:val="24"/>
          <w:szCs w:val="24"/>
          <w:lang w:eastAsia="lt-LT"/>
        </w:rPr>
      </w:pPr>
      <w:r w:rsidRPr="001E6B81">
        <w:rPr>
          <w:rFonts w:ascii="Times New Roman" w:eastAsia="Times New Roman" w:hAnsi="Times New Roman" w:cs="Times New Roman"/>
          <w:b/>
          <w:sz w:val="24"/>
          <w:szCs w:val="24"/>
          <w:lang w:eastAsia="lt-LT"/>
        </w:rPr>
        <w:tab/>
      </w:r>
      <w:r w:rsidR="002547E5" w:rsidRPr="001E6B81">
        <w:rPr>
          <w:rFonts w:ascii="Times New Roman" w:eastAsia="Times New Roman" w:hAnsi="Times New Roman" w:cs="Times New Roman"/>
          <w:b/>
          <w:sz w:val="24"/>
          <w:szCs w:val="24"/>
          <w:lang w:eastAsia="lt-LT"/>
        </w:rPr>
        <w:t>Toliau kaip 3 km. nuo mokyklos-daržel</w:t>
      </w:r>
      <w:r w:rsidR="00C738D3">
        <w:rPr>
          <w:rFonts w:ascii="Times New Roman" w:eastAsia="Times New Roman" w:hAnsi="Times New Roman" w:cs="Times New Roman"/>
          <w:b/>
          <w:sz w:val="24"/>
          <w:szCs w:val="24"/>
          <w:lang w:eastAsia="lt-LT"/>
        </w:rPr>
        <w:t>io gyvenančių mokinių skaičius ‒</w:t>
      </w:r>
      <w:r w:rsidR="002547E5" w:rsidRPr="001E6B81">
        <w:rPr>
          <w:rFonts w:ascii="Times New Roman" w:eastAsia="Times New Roman" w:hAnsi="Times New Roman" w:cs="Times New Roman"/>
          <w:b/>
          <w:sz w:val="24"/>
          <w:szCs w:val="24"/>
          <w:lang w:eastAsia="lt-LT"/>
        </w:rPr>
        <w:t xml:space="preserve"> 9.</w:t>
      </w:r>
    </w:p>
    <w:p w14:paraId="2E1D9BB6" w14:textId="29810583" w:rsidR="002547E5" w:rsidRPr="001E6B81" w:rsidRDefault="00015419" w:rsidP="002547E5">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ab/>
      </w:r>
      <w:r w:rsidR="00DC22CD" w:rsidRPr="001E6B81">
        <w:rPr>
          <w:rFonts w:ascii="Times New Roman" w:eastAsia="Times New Roman" w:hAnsi="Times New Roman" w:cs="Times New Roman"/>
          <w:sz w:val="24"/>
          <w:szCs w:val="24"/>
          <w:lang w:eastAsia="lt-LT"/>
        </w:rPr>
        <w:t>Pavežamų mokinių skaičius.</w:t>
      </w:r>
    </w:p>
    <w:p w14:paraId="2E1D9BB7" w14:textId="77777777" w:rsidR="002547E5" w:rsidRPr="001E6B81" w:rsidRDefault="002547E5" w:rsidP="002547E5">
      <w:pPr>
        <w:spacing w:after="0" w:line="240" w:lineRule="auto"/>
        <w:jc w:val="both"/>
        <w:rPr>
          <w:rFonts w:ascii="Times New Roman" w:eastAsia="Times New Roman" w:hAnsi="Times New Roman" w:cs="Times New Roman"/>
          <w:sz w:val="24"/>
          <w:szCs w:val="24"/>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5"/>
        <w:gridCol w:w="1844"/>
        <w:gridCol w:w="1727"/>
        <w:gridCol w:w="1498"/>
        <w:gridCol w:w="1460"/>
        <w:gridCol w:w="1352"/>
      </w:tblGrid>
      <w:tr w:rsidR="002547E5" w:rsidRPr="001E6B81" w14:paraId="2E1D9BBE" w14:textId="77777777" w:rsidTr="00CB5F04">
        <w:tc>
          <w:tcPr>
            <w:tcW w:w="1865" w:type="dxa"/>
            <w:tcBorders>
              <w:top w:val="single" w:sz="4" w:space="0" w:color="auto"/>
              <w:left w:val="single" w:sz="4" w:space="0" w:color="auto"/>
              <w:bottom w:val="single" w:sz="4" w:space="0" w:color="auto"/>
              <w:right w:val="single" w:sz="4" w:space="0" w:color="auto"/>
            </w:tcBorders>
            <w:hideMark/>
          </w:tcPr>
          <w:p w14:paraId="2E1D9BB8" w14:textId="77777777" w:rsidR="002547E5" w:rsidRPr="001E6B81" w:rsidRDefault="002547E5" w:rsidP="002547E5">
            <w:pPr>
              <w:spacing w:after="0" w:line="240" w:lineRule="auto"/>
              <w:jc w:val="center"/>
              <w:rPr>
                <w:rFonts w:ascii="Times New Roman" w:eastAsia="Times New Roman" w:hAnsi="Times New Roman" w:cs="Times New Roman"/>
                <w:lang w:eastAsia="lt-LT"/>
              </w:rPr>
            </w:pPr>
            <w:r w:rsidRPr="001E6B81">
              <w:rPr>
                <w:rFonts w:ascii="Times New Roman" w:eastAsia="Times New Roman" w:hAnsi="Times New Roman" w:cs="Times New Roman"/>
                <w:lang w:eastAsia="lt-LT"/>
              </w:rPr>
              <w:t>Mokyklos (geltonuoju) autobusu</w:t>
            </w:r>
          </w:p>
        </w:tc>
        <w:tc>
          <w:tcPr>
            <w:tcW w:w="1844" w:type="dxa"/>
            <w:tcBorders>
              <w:top w:val="single" w:sz="4" w:space="0" w:color="auto"/>
              <w:left w:val="single" w:sz="4" w:space="0" w:color="auto"/>
              <w:bottom w:val="single" w:sz="4" w:space="0" w:color="auto"/>
              <w:right w:val="single" w:sz="4" w:space="0" w:color="auto"/>
            </w:tcBorders>
            <w:hideMark/>
          </w:tcPr>
          <w:p w14:paraId="2E1D9BB9" w14:textId="77777777" w:rsidR="002547E5" w:rsidRPr="001E6B81" w:rsidRDefault="002547E5" w:rsidP="002547E5">
            <w:pPr>
              <w:spacing w:after="0" w:line="240" w:lineRule="auto"/>
              <w:jc w:val="center"/>
              <w:rPr>
                <w:rFonts w:ascii="Times New Roman" w:eastAsia="Times New Roman" w:hAnsi="Times New Roman" w:cs="Times New Roman"/>
                <w:lang w:eastAsia="lt-LT"/>
              </w:rPr>
            </w:pPr>
            <w:r w:rsidRPr="001E6B81">
              <w:rPr>
                <w:rFonts w:ascii="Times New Roman" w:eastAsia="Times New Roman" w:hAnsi="Times New Roman" w:cs="Times New Roman"/>
                <w:lang w:eastAsia="lt-LT"/>
              </w:rPr>
              <w:t>Autobusų parko autobusu</w:t>
            </w:r>
          </w:p>
        </w:tc>
        <w:tc>
          <w:tcPr>
            <w:tcW w:w="1727" w:type="dxa"/>
            <w:tcBorders>
              <w:top w:val="single" w:sz="4" w:space="0" w:color="auto"/>
              <w:left w:val="single" w:sz="4" w:space="0" w:color="auto"/>
              <w:bottom w:val="single" w:sz="4" w:space="0" w:color="auto"/>
              <w:right w:val="single" w:sz="4" w:space="0" w:color="auto"/>
            </w:tcBorders>
            <w:hideMark/>
          </w:tcPr>
          <w:p w14:paraId="2E1D9BBA" w14:textId="77777777" w:rsidR="002547E5" w:rsidRPr="001E6B81" w:rsidRDefault="002547E5" w:rsidP="002547E5">
            <w:pPr>
              <w:spacing w:after="0" w:line="240" w:lineRule="auto"/>
              <w:jc w:val="center"/>
              <w:rPr>
                <w:rFonts w:ascii="Times New Roman" w:eastAsia="Times New Roman" w:hAnsi="Times New Roman" w:cs="Times New Roman"/>
                <w:lang w:eastAsia="lt-LT"/>
              </w:rPr>
            </w:pPr>
            <w:r w:rsidRPr="001E6B81">
              <w:rPr>
                <w:rFonts w:ascii="Times New Roman" w:eastAsia="Times New Roman" w:hAnsi="Times New Roman" w:cs="Times New Roman"/>
                <w:lang w:eastAsia="lt-LT"/>
              </w:rPr>
              <w:t>Vežioja tėvai</w:t>
            </w:r>
          </w:p>
        </w:tc>
        <w:tc>
          <w:tcPr>
            <w:tcW w:w="1498" w:type="dxa"/>
            <w:tcBorders>
              <w:top w:val="single" w:sz="4" w:space="0" w:color="auto"/>
              <w:left w:val="single" w:sz="4" w:space="0" w:color="auto"/>
              <w:bottom w:val="single" w:sz="4" w:space="0" w:color="auto"/>
              <w:right w:val="single" w:sz="4" w:space="0" w:color="auto"/>
            </w:tcBorders>
          </w:tcPr>
          <w:p w14:paraId="2E1D9BBB" w14:textId="77777777" w:rsidR="002547E5" w:rsidRPr="001E6B81" w:rsidRDefault="002547E5" w:rsidP="002547E5">
            <w:pPr>
              <w:spacing w:after="0" w:line="240" w:lineRule="auto"/>
              <w:jc w:val="center"/>
              <w:rPr>
                <w:rFonts w:ascii="Times New Roman" w:eastAsia="Times New Roman" w:hAnsi="Times New Roman" w:cs="Times New Roman"/>
                <w:lang w:eastAsia="lt-LT"/>
              </w:rPr>
            </w:pPr>
            <w:r w:rsidRPr="001E6B81">
              <w:rPr>
                <w:rFonts w:ascii="Times New Roman" w:eastAsia="Times New Roman" w:hAnsi="Times New Roman" w:cs="Times New Roman"/>
                <w:lang w:eastAsia="lt-LT"/>
              </w:rPr>
              <w:t>Kita (jeigu reikia, įrašykite)</w:t>
            </w:r>
          </w:p>
        </w:tc>
        <w:tc>
          <w:tcPr>
            <w:tcW w:w="1460" w:type="dxa"/>
            <w:tcBorders>
              <w:top w:val="single" w:sz="4" w:space="0" w:color="auto"/>
              <w:left w:val="single" w:sz="4" w:space="0" w:color="auto"/>
              <w:bottom w:val="single" w:sz="4" w:space="0" w:color="auto"/>
              <w:right w:val="single" w:sz="4" w:space="0" w:color="auto"/>
            </w:tcBorders>
            <w:hideMark/>
          </w:tcPr>
          <w:p w14:paraId="2E1D9BBC" w14:textId="77777777" w:rsidR="002547E5" w:rsidRPr="001E6B81" w:rsidRDefault="002547E5" w:rsidP="002547E5">
            <w:pPr>
              <w:spacing w:after="0" w:line="240" w:lineRule="auto"/>
              <w:jc w:val="center"/>
              <w:rPr>
                <w:rFonts w:ascii="Times New Roman" w:eastAsia="Times New Roman" w:hAnsi="Times New Roman" w:cs="Times New Roman"/>
                <w:lang w:eastAsia="lt-LT"/>
              </w:rPr>
            </w:pPr>
            <w:r w:rsidRPr="001E6B81">
              <w:rPr>
                <w:rFonts w:ascii="Times New Roman" w:eastAsia="Times New Roman" w:hAnsi="Times New Roman" w:cs="Times New Roman"/>
                <w:lang w:eastAsia="lt-LT"/>
              </w:rPr>
              <w:t>Iš viso kiek vežiojama</w:t>
            </w:r>
          </w:p>
        </w:tc>
        <w:tc>
          <w:tcPr>
            <w:tcW w:w="1352" w:type="dxa"/>
            <w:tcBorders>
              <w:top w:val="single" w:sz="4" w:space="0" w:color="auto"/>
              <w:left w:val="single" w:sz="4" w:space="0" w:color="auto"/>
              <w:bottom w:val="single" w:sz="4" w:space="0" w:color="auto"/>
              <w:right w:val="single" w:sz="4" w:space="0" w:color="auto"/>
            </w:tcBorders>
          </w:tcPr>
          <w:p w14:paraId="2E1D9BBD" w14:textId="77777777" w:rsidR="002547E5" w:rsidRPr="001E6B81" w:rsidRDefault="002547E5" w:rsidP="002547E5">
            <w:pPr>
              <w:spacing w:after="0" w:line="240" w:lineRule="auto"/>
              <w:jc w:val="center"/>
              <w:rPr>
                <w:rFonts w:ascii="Times New Roman" w:eastAsia="Times New Roman" w:hAnsi="Times New Roman" w:cs="Times New Roman"/>
                <w:lang w:eastAsia="lt-LT"/>
              </w:rPr>
            </w:pPr>
            <w:r w:rsidRPr="001E6B81">
              <w:rPr>
                <w:rFonts w:ascii="Times New Roman" w:eastAsia="Times New Roman" w:hAnsi="Times New Roman" w:cs="Times New Roman"/>
                <w:lang w:eastAsia="lt-LT"/>
              </w:rPr>
              <w:t>Nepavežama</w:t>
            </w:r>
          </w:p>
        </w:tc>
      </w:tr>
      <w:tr w:rsidR="002547E5" w:rsidRPr="001E6B81" w14:paraId="2E1D9BC5" w14:textId="77777777" w:rsidTr="00CB5F04">
        <w:tc>
          <w:tcPr>
            <w:tcW w:w="1865" w:type="dxa"/>
            <w:tcBorders>
              <w:top w:val="single" w:sz="4" w:space="0" w:color="auto"/>
              <w:left w:val="single" w:sz="4" w:space="0" w:color="auto"/>
              <w:bottom w:val="single" w:sz="4" w:space="0" w:color="auto"/>
              <w:right w:val="single" w:sz="4" w:space="0" w:color="auto"/>
            </w:tcBorders>
            <w:hideMark/>
          </w:tcPr>
          <w:p w14:paraId="2E1D9BBF" w14:textId="77777777" w:rsidR="002547E5" w:rsidRPr="001E6B81" w:rsidRDefault="002547E5" w:rsidP="002547E5">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6</w:t>
            </w:r>
          </w:p>
        </w:tc>
        <w:tc>
          <w:tcPr>
            <w:tcW w:w="1844" w:type="dxa"/>
            <w:tcBorders>
              <w:top w:val="single" w:sz="4" w:space="0" w:color="auto"/>
              <w:left w:val="single" w:sz="4" w:space="0" w:color="auto"/>
              <w:bottom w:val="single" w:sz="4" w:space="0" w:color="auto"/>
              <w:right w:val="single" w:sz="4" w:space="0" w:color="auto"/>
            </w:tcBorders>
            <w:hideMark/>
          </w:tcPr>
          <w:p w14:paraId="2E1D9BC0" w14:textId="77777777" w:rsidR="002547E5" w:rsidRPr="001E6B81" w:rsidRDefault="002547E5" w:rsidP="002547E5">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1</w:t>
            </w:r>
          </w:p>
        </w:tc>
        <w:tc>
          <w:tcPr>
            <w:tcW w:w="1727" w:type="dxa"/>
            <w:tcBorders>
              <w:top w:val="single" w:sz="4" w:space="0" w:color="auto"/>
              <w:left w:val="single" w:sz="4" w:space="0" w:color="auto"/>
              <w:bottom w:val="single" w:sz="4" w:space="0" w:color="auto"/>
              <w:right w:val="single" w:sz="4" w:space="0" w:color="auto"/>
            </w:tcBorders>
            <w:hideMark/>
          </w:tcPr>
          <w:p w14:paraId="2E1D9BC1" w14:textId="77777777" w:rsidR="002547E5" w:rsidRPr="001E6B81" w:rsidRDefault="002547E5" w:rsidP="002547E5">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1</w:t>
            </w:r>
          </w:p>
        </w:tc>
        <w:tc>
          <w:tcPr>
            <w:tcW w:w="1498" w:type="dxa"/>
            <w:tcBorders>
              <w:top w:val="single" w:sz="4" w:space="0" w:color="auto"/>
              <w:left w:val="single" w:sz="4" w:space="0" w:color="auto"/>
              <w:bottom w:val="single" w:sz="4" w:space="0" w:color="auto"/>
              <w:right w:val="single" w:sz="4" w:space="0" w:color="auto"/>
            </w:tcBorders>
          </w:tcPr>
          <w:p w14:paraId="2E1D9BC2" w14:textId="77777777" w:rsidR="002547E5" w:rsidRPr="001E6B81" w:rsidRDefault="002547E5" w:rsidP="002547E5">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1</w:t>
            </w:r>
          </w:p>
        </w:tc>
        <w:tc>
          <w:tcPr>
            <w:tcW w:w="1460" w:type="dxa"/>
            <w:tcBorders>
              <w:top w:val="single" w:sz="4" w:space="0" w:color="auto"/>
              <w:left w:val="single" w:sz="4" w:space="0" w:color="auto"/>
              <w:bottom w:val="single" w:sz="4" w:space="0" w:color="auto"/>
              <w:right w:val="single" w:sz="4" w:space="0" w:color="auto"/>
            </w:tcBorders>
            <w:hideMark/>
          </w:tcPr>
          <w:p w14:paraId="2E1D9BC3" w14:textId="77777777" w:rsidR="002547E5" w:rsidRPr="001E6B81" w:rsidRDefault="002547E5" w:rsidP="002547E5">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9</w:t>
            </w:r>
          </w:p>
        </w:tc>
        <w:tc>
          <w:tcPr>
            <w:tcW w:w="1352" w:type="dxa"/>
            <w:tcBorders>
              <w:top w:val="single" w:sz="4" w:space="0" w:color="auto"/>
              <w:left w:val="single" w:sz="4" w:space="0" w:color="auto"/>
              <w:bottom w:val="single" w:sz="4" w:space="0" w:color="auto"/>
              <w:right w:val="single" w:sz="4" w:space="0" w:color="auto"/>
            </w:tcBorders>
          </w:tcPr>
          <w:p w14:paraId="2E1D9BC4" w14:textId="77777777" w:rsidR="002547E5" w:rsidRPr="001E6B81" w:rsidRDefault="002547E5" w:rsidP="002547E5">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nėra</w:t>
            </w:r>
          </w:p>
        </w:tc>
      </w:tr>
    </w:tbl>
    <w:p w14:paraId="2E1D9BC6" w14:textId="77777777" w:rsidR="002547E5" w:rsidRPr="001E6B81" w:rsidRDefault="002547E5" w:rsidP="002547E5">
      <w:pPr>
        <w:spacing w:after="0" w:line="240" w:lineRule="auto"/>
        <w:jc w:val="center"/>
        <w:rPr>
          <w:rFonts w:ascii="Times New Roman" w:eastAsia="Times New Roman" w:hAnsi="Times New Roman" w:cs="Times New Roman"/>
          <w:sz w:val="24"/>
          <w:szCs w:val="24"/>
          <w:lang w:eastAsia="lt-LT"/>
        </w:rPr>
      </w:pPr>
    </w:p>
    <w:p w14:paraId="117F53F3" w14:textId="77777777" w:rsidR="00015419" w:rsidRPr="001E6B81" w:rsidRDefault="00015419" w:rsidP="00015419">
      <w:pPr>
        <w:tabs>
          <w:tab w:val="center" w:pos="426"/>
          <w:tab w:val="left" w:pos="851"/>
          <w:tab w:val="right" w:pos="8306"/>
        </w:tabs>
        <w:spacing w:after="0" w:line="240" w:lineRule="auto"/>
        <w:jc w:val="both"/>
        <w:rPr>
          <w:rFonts w:ascii="Times New Roman" w:eastAsia="Times New Roman" w:hAnsi="Times New Roman" w:cs="Times New Roman"/>
          <w:b/>
          <w:sz w:val="24"/>
          <w:szCs w:val="24"/>
          <w:lang w:eastAsia="en-GB"/>
        </w:rPr>
      </w:pPr>
      <w:r w:rsidRPr="001E6B81">
        <w:rPr>
          <w:rFonts w:ascii="Times New Roman" w:eastAsia="Times New Roman" w:hAnsi="Times New Roman" w:cs="Times New Roman"/>
          <w:b/>
          <w:sz w:val="24"/>
          <w:szCs w:val="24"/>
          <w:lang w:eastAsia="en-GB"/>
        </w:rPr>
        <w:tab/>
      </w:r>
      <w:r w:rsidRPr="001E6B81">
        <w:rPr>
          <w:rFonts w:ascii="Times New Roman" w:eastAsia="Times New Roman" w:hAnsi="Times New Roman" w:cs="Times New Roman"/>
          <w:b/>
          <w:sz w:val="24"/>
          <w:szCs w:val="24"/>
          <w:lang w:eastAsia="en-GB"/>
        </w:rPr>
        <w:tab/>
      </w:r>
      <w:r w:rsidR="002547E5" w:rsidRPr="001E6B81">
        <w:rPr>
          <w:rFonts w:ascii="Times New Roman" w:eastAsia="Times New Roman" w:hAnsi="Times New Roman" w:cs="Times New Roman"/>
          <w:b/>
          <w:sz w:val="24"/>
          <w:szCs w:val="24"/>
          <w:lang w:eastAsia="en-GB"/>
        </w:rPr>
        <w:t xml:space="preserve">Mokyklos-darželio ugdymui (si) naudojamos patalpos, priemonės.  </w:t>
      </w:r>
    </w:p>
    <w:p w14:paraId="2E1D9BC8" w14:textId="5058FFAB" w:rsidR="002547E5" w:rsidRPr="001E6B81" w:rsidRDefault="00015419" w:rsidP="00015419">
      <w:pPr>
        <w:tabs>
          <w:tab w:val="center" w:pos="426"/>
          <w:tab w:val="left" w:pos="851"/>
          <w:tab w:val="right" w:pos="8306"/>
        </w:tabs>
        <w:spacing w:after="0" w:line="240" w:lineRule="auto"/>
        <w:jc w:val="both"/>
        <w:rPr>
          <w:rFonts w:ascii="Times New Roman" w:eastAsia="Times New Roman" w:hAnsi="Times New Roman" w:cs="Times New Roman"/>
          <w:b/>
          <w:sz w:val="24"/>
          <w:szCs w:val="24"/>
          <w:lang w:eastAsia="en-GB"/>
        </w:rPr>
      </w:pPr>
      <w:r w:rsidRPr="001E6B81">
        <w:rPr>
          <w:rFonts w:ascii="Times New Roman" w:eastAsia="Times New Roman" w:hAnsi="Times New Roman" w:cs="Times New Roman"/>
          <w:b/>
          <w:sz w:val="24"/>
          <w:szCs w:val="24"/>
          <w:lang w:eastAsia="en-GB"/>
        </w:rPr>
        <w:tab/>
      </w:r>
      <w:r w:rsidRPr="001E6B81">
        <w:rPr>
          <w:rFonts w:ascii="Times New Roman" w:eastAsia="Times New Roman" w:hAnsi="Times New Roman" w:cs="Times New Roman"/>
          <w:b/>
          <w:sz w:val="24"/>
          <w:szCs w:val="24"/>
          <w:lang w:eastAsia="en-GB"/>
        </w:rPr>
        <w:tab/>
      </w:r>
      <w:r w:rsidR="002547E5" w:rsidRPr="001E6B81">
        <w:rPr>
          <w:rFonts w:ascii="Times New Roman" w:eastAsia="Times New Roman" w:hAnsi="Times New Roman" w:cs="Times New Roman"/>
          <w:sz w:val="24"/>
          <w:szCs w:val="24"/>
          <w:lang w:eastAsia="en-GB"/>
        </w:rPr>
        <w:t xml:space="preserve">Mokykla-darželis naudojasi Rokiškio kaimiškosios seniūnijos pastatu. Klasės ir dalis grupių yra suremontuotos, estetiškos, atitinkančios higienos normas. Klasės ir grupės yra aprūpintos šiuolaikinėmis informacinėmis technologinėmis priemonėmis. Informacinių technologijų plėtra padeda ugdymo procesą pritaikyti mokiniams turintiems skirtingus poreikius ir gebėjimus. Sustiprėjo mokinių motyvacija, kūrybiškumo, iniciatyvumo aktyvinimas pamokoje. Gerėja aprūpinimas informacinėmis technologijomis, mokyklos bendruomenės narių kompiuterinis raštingumas. </w:t>
      </w:r>
      <w:r w:rsidR="002547E5" w:rsidRPr="001E6B81">
        <w:rPr>
          <w:rFonts w:ascii="Times New Roman" w:eastAsia="Times New Roman" w:hAnsi="Times New Roman" w:cs="Times New Roman"/>
          <w:sz w:val="24"/>
          <w:szCs w:val="24"/>
          <w:lang w:eastAsia="en-GB"/>
        </w:rPr>
        <w:tab/>
      </w:r>
      <w:r w:rsidR="002547E5" w:rsidRPr="001E6B81">
        <w:rPr>
          <w:rFonts w:ascii="Times New Roman" w:eastAsia="Times New Roman" w:hAnsi="Times New Roman" w:cs="Times New Roman"/>
          <w:sz w:val="24"/>
          <w:szCs w:val="24"/>
          <w:lang w:eastAsia="en-GB"/>
        </w:rPr>
        <w:tab/>
      </w:r>
      <w:r w:rsidR="002547E5" w:rsidRPr="001E6B81">
        <w:rPr>
          <w:rFonts w:ascii="Times New Roman" w:eastAsia="Times New Roman" w:hAnsi="Times New Roman" w:cs="Times New Roman"/>
          <w:sz w:val="24"/>
          <w:szCs w:val="24"/>
          <w:lang w:eastAsia="en-GB"/>
        </w:rPr>
        <w:tab/>
      </w:r>
      <w:r w:rsidR="00776B2D" w:rsidRPr="001E6B81">
        <w:rPr>
          <w:rFonts w:ascii="Times New Roman" w:eastAsia="Times New Roman" w:hAnsi="Times New Roman" w:cs="Times New Roman"/>
          <w:sz w:val="24"/>
          <w:szCs w:val="24"/>
          <w:lang w:eastAsia="en-GB"/>
        </w:rPr>
        <w:tab/>
      </w:r>
      <w:r w:rsidR="00776B2D" w:rsidRPr="001E6B81">
        <w:rPr>
          <w:rFonts w:ascii="Times New Roman" w:eastAsia="Times New Roman" w:hAnsi="Times New Roman" w:cs="Times New Roman"/>
          <w:sz w:val="24"/>
          <w:szCs w:val="24"/>
          <w:lang w:eastAsia="en-GB"/>
        </w:rPr>
        <w:tab/>
      </w:r>
      <w:r w:rsidR="00C738D3">
        <w:rPr>
          <w:rFonts w:ascii="Times New Roman" w:eastAsia="Times New Roman" w:hAnsi="Times New Roman" w:cs="Times New Roman"/>
          <w:sz w:val="24"/>
          <w:szCs w:val="24"/>
          <w:lang w:eastAsia="en-GB"/>
        </w:rPr>
        <w:t>Mokytojai ir mokiniai naudojasi</w:t>
      </w:r>
      <w:r w:rsidR="002547E5" w:rsidRPr="001E6B81">
        <w:rPr>
          <w:rFonts w:ascii="Times New Roman" w:eastAsia="Times New Roman" w:hAnsi="Times New Roman" w:cs="Times New Roman"/>
          <w:sz w:val="24"/>
          <w:szCs w:val="24"/>
          <w:lang w:eastAsia="en-GB"/>
        </w:rPr>
        <w:t xml:space="preserve"> </w:t>
      </w:r>
      <w:proofErr w:type="spellStart"/>
      <w:r w:rsidR="002547E5" w:rsidRPr="001E6B81">
        <w:rPr>
          <w:rFonts w:ascii="Times New Roman" w:eastAsia="Times New Roman" w:hAnsi="Times New Roman" w:cs="Times New Roman"/>
          <w:sz w:val="24"/>
          <w:szCs w:val="24"/>
          <w:lang w:eastAsia="en-GB"/>
        </w:rPr>
        <w:t>planšetiniais</w:t>
      </w:r>
      <w:proofErr w:type="spellEnd"/>
      <w:r w:rsidR="002547E5" w:rsidRPr="001E6B81">
        <w:rPr>
          <w:rFonts w:ascii="Times New Roman" w:eastAsia="Times New Roman" w:hAnsi="Times New Roman" w:cs="Times New Roman"/>
          <w:sz w:val="24"/>
          <w:szCs w:val="24"/>
          <w:lang w:eastAsia="en-GB"/>
        </w:rPr>
        <w:t xml:space="preserve"> kompiuteriais, interaktyvia lenta „</w:t>
      </w:r>
      <w:proofErr w:type="spellStart"/>
      <w:r w:rsidR="002547E5" w:rsidRPr="001E6B81">
        <w:rPr>
          <w:rFonts w:ascii="Times New Roman" w:eastAsia="Times New Roman" w:hAnsi="Times New Roman" w:cs="Times New Roman"/>
          <w:sz w:val="24"/>
          <w:szCs w:val="24"/>
          <w:lang w:eastAsia="en-GB"/>
        </w:rPr>
        <w:t>Smart</w:t>
      </w:r>
      <w:proofErr w:type="spellEnd"/>
      <w:r w:rsidR="002547E5" w:rsidRPr="001E6B81">
        <w:rPr>
          <w:rFonts w:ascii="Times New Roman" w:eastAsia="Times New Roman" w:hAnsi="Times New Roman" w:cs="Times New Roman"/>
          <w:sz w:val="24"/>
          <w:szCs w:val="24"/>
          <w:lang w:eastAsia="en-GB"/>
        </w:rPr>
        <w:t xml:space="preserve">“ bei vaizdo projektoriais. Įsigytos visiems pradinių klasių moksleiviams elektroninės pratybos EMA. </w:t>
      </w:r>
      <w:r w:rsidR="00776B2D" w:rsidRPr="001E6B81">
        <w:rPr>
          <w:rFonts w:ascii="Times New Roman" w:eastAsia="Times New Roman" w:hAnsi="Times New Roman" w:cs="Times New Roman"/>
          <w:sz w:val="24"/>
          <w:szCs w:val="24"/>
          <w:lang w:eastAsia="en-GB"/>
        </w:rPr>
        <w:tab/>
      </w:r>
      <w:r w:rsidR="002547E5" w:rsidRPr="001E6B81">
        <w:rPr>
          <w:rFonts w:ascii="Times New Roman" w:eastAsia="Times New Roman" w:hAnsi="Times New Roman" w:cs="Times New Roman"/>
          <w:sz w:val="24"/>
          <w:szCs w:val="24"/>
          <w:lang w:eastAsia="en-GB"/>
        </w:rPr>
        <w:t xml:space="preserve">Nupirktas 1 </w:t>
      </w:r>
      <w:proofErr w:type="spellStart"/>
      <w:r w:rsidR="002547E5" w:rsidRPr="001E6B81">
        <w:rPr>
          <w:rFonts w:ascii="Times New Roman" w:eastAsia="Times New Roman" w:hAnsi="Times New Roman" w:cs="Times New Roman"/>
          <w:sz w:val="24"/>
          <w:szCs w:val="24"/>
          <w:lang w:eastAsia="en-GB"/>
        </w:rPr>
        <w:t>planšetinis</w:t>
      </w:r>
      <w:proofErr w:type="spellEnd"/>
      <w:r w:rsidR="002547E5" w:rsidRPr="001E6B81">
        <w:rPr>
          <w:rFonts w:ascii="Times New Roman" w:eastAsia="Times New Roman" w:hAnsi="Times New Roman" w:cs="Times New Roman"/>
          <w:sz w:val="24"/>
          <w:szCs w:val="24"/>
          <w:lang w:eastAsia="en-GB"/>
        </w:rPr>
        <w:t xml:space="preserve"> kompiuteris, 6 </w:t>
      </w:r>
      <w:proofErr w:type="spellStart"/>
      <w:r w:rsidR="002547E5" w:rsidRPr="001E6B81">
        <w:rPr>
          <w:rFonts w:ascii="Times New Roman" w:eastAsia="Times New Roman" w:hAnsi="Times New Roman" w:cs="Times New Roman"/>
          <w:sz w:val="24"/>
          <w:szCs w:val="24"/>
          <w:lang w:eastAsia="en-GB"/>
        </w:rPr>
        <w:t>blue-bot</w:t>
      </w:r>
      <w:proofErr w:type="spellEnd"/>
      <w:r w:rsidR="002547E5" w:rsidRPr="001E6B81">
        <w:rPr>
          <w:rFonts w:ascii="Times New Roman" w:eastAsia="Times New Roman" w:hAnsi="Times New Roman" w:cs="Times New Roman"/>
          <w:sz w:val="24"/>
          <w:szCs w:val="24"/>
          <w:lang w:eastAsia="en-GB"/>
        </w:rPr>
        <w:t xml:space="preserve"> robotukai, 2 </w:t>
      </w:r>
      <w:proofErr w:type="spellStart"/>
      <w:r w:rsidR="002547E5" w:rsidRPr="001E6B81">
        <w:rPr>
          <w:rFonts w:ascii="Times New Roman" w:eastAsia="Times New Roman" w:hAnsi="Times New Roman" w:cs="Times New Roman"/>
          <w:sz w:val="24"/>
          <w:szCs w:val="24"/>
          <w:lang w:eastAsia="en-GB"/>
        </w:rPr>
        <w:t>sphero</w:t>
      </w:r>
      <w:proofErr w:type="spellEnd"/>
      <w:r w:rsidR="002547E5" w:rsidRPr="001E6B81">
        <w:rPr>
          <w:rFonts w:ascii="Times New Roman" w:eastAsia="Times New Roman" w:hAnsi="Times New Roman" w:cs="Times New Roman"/>
          <w:sz w:val="24"/>
          <w:szCs w:val="24"/>
          <w:lang w:eastAsia="en-GB"/>
        </w:rPr>
        <w:t xml:space="preserve"> robotai. Naudojamasi elektroniniu dienynu TAMO. </w:t>
      </w:r>
    </w:p>
    <w:p w14:paraId="2E1D9BC9" w14:textId="3861C542" w:rsidR="002547E5" w:rsidRPr="001E6B81" w:rsidRDefault="002547E5" w:rsidP="00C738D3">
      <w:pPr>
        <w:tabs>
          <w:tab w:val="center" w:pos="426"/>
          <w:tab w:val="right" w:pos="8306"/>
        </w:tabs>
        <w:spacing w:after="0" w:line="240" w:lineRule="auto"/>
        <w:ind w:firstLine="851"/>
        <w:jc w:val="both"/>
        <w:rPr>
          <w:rFonts w:ascii="Times New Roman" w:eastAsia="Times New Roman" w:hAnsi="Times New Roman" w:cs="Times New Roman"/>
          <w:sz w:val="24"/>
          <w:szCs w:val="24"/>
          <w:lang w:eastAsia="en-GB"/>
        </w:rPr>
      </w:pPr>
      <w:r w:rsidRPr="001E6B81">
        <w:rPr>
          <w:rFonts w:ascii="Times New Roman" w:eastAsia="Times New Roman" w:hAnsi="Times New Roman" w:cs="Times New Roman"/>
          <w:sz w:val="24"/>
          <w:szCs w:val="24"/>
          <w:lang w:eastAsia="en-GB"/>
        </w:rPr>
        <w:tab/>
        <w:t xml:space="preserve">IKT priemonėmis buvo stiprinamas ugdymo turinio individualizavimas ir diferencijavimas. Mokykla-darželis siekė modernaus informacinių technologijų įsisavinimo lygio plėsdama kompiuterinių ir audiovizualinių technologijų panaudojimą ugdymo procese. </w:t>
      </w:r>
    </w:p>
    <w:p w14:paraId="2E1D9BCA" w14:textId="19D93AAA" w:rsidR="002547E5" w:rsidRPr="001E6B81" w:rsidRDefault="002547E5" w:rsidP="00C738D3">
      <w:pPr>
        <w:tabs>
          <w:tab w:val="left" w:pos="426"/>
        </w:tabs>
        <w:spacing w:after="0" w:line="240" w:lineRule="auto"/>
        <w:ind w:firstLine="851"/>
        <w:jc w:val="both"/>
        <w:rPr>
          <w:rFonts w:ascii="Times New Roman" w:eastAsia="Times New Roman" w:hAnsi="Times New Roman" w:cs="Times New Roman"/>
          <w:b/>
          <w:sz w:val="24"/>
          <w:szCs w:val="24"/>
          <w:lang w:eastAsia="en-GB"/>
        </w:rPr>
      </w:pPr>
      <w:r w:rsidRPr="001E6B81">
        <w:rPr>
          <w:rFonts w:ascii="Times New Roman" w:eastAsia="Times New Roman" w:hAnsi="Times New Roman" w:cs="Times New Roman"/>
          <w:b/>
          <w:sz w:val="24"/>
          <w:szCs w:val="24"/>
          <w:lang w:eastAsia="en-GB"/>
        </w:rPr>
        <w:t>Mokyklos</w:t>
      </w:r>
      <w:r w:rsidR="00C738D3">
        <w:rPr>
          <w:rFonts w:ascii="Times New Roman" w:eastAsia="Times New Roman" w:hAnsi="Times New Roman" w:cs="Times New Roman"/>
          <w:b/>
          <w:sz w:val="24"/>
          <w:szCs w:val="24"/>
          <w:lang w:eastAsia="en-GB"/>
        </w:rPr>
        <w:t>-darželio</w:t>
      </w:r>
      <w:r w:rsidRPr="001E6B81">
        <w:rPr>
          <w:rFonts w:ascii="Times New Roman" w:eastAsia="Times New Roman" w:hAnsi="Times New Roman" w:cs="Times New Roman"/>
          <w:b/>
          <w:sz w:val="24"/>
          <w:szCs w:val="24"/>
          <w:lang w:eastAsia="en-GB"/>
        </w:rPr>
        <w:t xml:space="preserve"> finansavimas. Ūkinė veikla. </w:t>
      </w:r>
    </w:p>
    <w:p w14:paraId="2E1D9BCB" w14:textId="3DAC47DA" w:rsidR="002547E5" w:rsidRPr="001E6B81" w:rsidRDefault="002547E5" w:rsidP="00C738D3">
      <w:pPr>
        <w:tabs>
          <w:tab w:val="left" w:pos="426"/>
        </w:tabs>
        <w:spacing w:after="0" w:line="240" w:lineRule="auto"/>
        <w:ind w:firstLine="851"/>
        <w:jc w:val="both"/>
        <w:rPr>
          <w:rFonts w:ascii="Times New Roman" w:eastAsia="Times New Roman" w:hAnsi="Times New Roman" w:cs="Times New Roman"/>
          <w:sz w:val="24"/>
          <w:szCs w:val="24"/>
          <w:lang w:eastAsia="en-GB"/>
        </w:rPr>
      </w:pPr>
      <w:r w:rsidRPr="001E6B81">
        <w:rPr>
          <w:rFonts w:ascii="Times New Roman" w:eastAsia="Times New Roman" w:hAnsi="Times New Roman" w:cs="Times New Roman"/>
          <w:sz w:val="24"/>
          <w:szCs w:val="24"/>
          <w:lang w:eastAsia="en-GB"/>
        </w:rPr>
        <w:t>Siekiant užtikrinti gerą materialinės bazės būklę įstaigoje, ją atnaujinti ir stiprinti, 2019 metais buvo suremontuotas skalbyklos nuotekų vamzdynas. Suremontuotos skalbyklos, džiovyklos, bei darbininko patalpos, atliktas patalpų kosmetinis remontas. Atnaujinta radiatorių bei veidrodžių apsaugos. Įsigytos priemonės ugdymo procesui organizuoti iš tėvų įnašų, mokinio krepšelio.</w:t>
      </w:r>
    </w:p>
    <w:p w14:paraId="2E1D9BCC" w14:textId="154D4399" w:rsidR="002547E5" w:rsidRPr="001E6B81" w:rsidRDefault="002547E5" w:rsidP="00C738D3">
      <w:pPr>
        <w:tabs>
          <w:tab w:val="left" w:pos="426"/>
        </w:tabs>
        <w:spacing w:after="0" w:line="240" w:lineRule="auto"/>
        <w:ind w:firstLine="851"/>
        <w:jc w:val="both"/>
        <w:rPr>
          <w:rFonts w:ascii="Times New Roman" w:eastAsia="Times New Roman" w:hAnsi="Times New Roman" w:cs="Times New Roman"/>
          <w:sz w:val="24"/>
          <w:szCs w:val="24"/>
          <w:lang w:eastAsia="en-GB"/>
        </w:rPr>
      </w:pPr>
      <w:r w:rsidRPr="001E6B81">
        <w:rPr>
          <w:rFonts w:ascii="Times New Roman" w:eastAsia="Times New Roman" w:hAnsi="Times New Roman" w:cs="Times New Roman"/>
          <w:sz w:val="24"/>
          <w:szCs w:val="24"/>
          <w:lang w:eastAsia="en-GB"/>
        </w:rPr>
        <w:t>Atnaujintas šviesų kampelis, smulkiosios motorikos patalpa bei gyvasis kampelis. Atnaujintos lauko aplinkos: sukurta indėniška pavėsinė, spalvų juostų lankas, mėtymo stendas, lauko „staklės“, lysvės.</w:t>
      </w:r>
    </w:p>
    <w:p w14:paraId="2E1D9BCD" w14:textId="77777777" w:rsidR="002547E5" w:rsidRPr="001E6B81" w:rsidRDefault="002547E5" w:rsidP="002547E5">
      <w:pPr>
        <w:tabs>
          <w:tab w:val="left" w:pos="426"/>
        </w:tabs>
        <w:spacing w:after="0" w:line="240" w:lineRule="auto"/>
        <w:jc w:val="both"/>
        <w:rPr>
          <w:rFonts w:ascii="Times New Roman" w:eastAsia="Times New Roman" w:hAnsi="Times New Roman" w:cs="Times New Roman"/>
          <w:sz w:val="24"/>
          <w:szCs w:val="24"/>
          <w:lang w:eastAsia="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528"/>
      </w:tblGrid>
      <w:tr w:rsidR="002547E5" w:rsidRPr="001E6B81" w14:paraId="2E1D9BD0" w14:textId="77777777" w:rsidTr="00CB5F04">
        <w:tc>
          <w:tcPr>
            <w:tcW w:w="4253" w:type="dxa"/>
          </w:tcPr>
          <w:p w14:paraId="2E1D9BCE" w14:textId="77777777" w:rsidR="002547E5" w:rsidRPr="001E6B81" w:rsidRDefault="002547E5" w:rsidP="002547E5">
            <w:pPr>
              <w:tabs>
                <w:tab w:val="left" w:pos="426"/>
              </w:tabs>
              <w:spacing w:after="0" w:line="240" w:lineRule="auto"/>
              <w:jc w:val="center"/>
              <w:rPr>
                <w:rFonts w:ascii="Times New Roman" w:eastAsia="Times New Roman" w:hAnsi="Times New Roman" w:cs="Times New Roman"/>
                <w:sz w:val="24"/>
                <w:szCs w:val="24"/>
                <w:lang w:eastAsia="en-GB"/>
              </w:rPr>
            </w:pPr>
            <w:r w:rsidRPr="001E6B81">
              <w:rPr>
                <w:rFonts w:ascii="Times New Roman" w:eastAsia="Times New Roman" w:hAnsi="Times New Roman" w:cs="Times New Roman"/>
                <w:sz w:val="24"/>
                <w:szCs w:val="24"/>
                <w:lang w:eastAsia="en-GB"/>
              </w:rPr>
              <w:t>Finansavimo šaltiniai</w:t>
            </w:r>
          </w:p>
        </w:tc>
        <w:tc>
          <w:tcPr>
            <w:tcW w:w="5528" w:type="dxa"/>
          </w:tcPr>
          <w:p w14:paraId="2E1D9BCF" w14:textId="77777777" w:rsidR="002547E5" w:rsidRPr="001E6B81" w:rsidRDefault="002547E5" w:rsidP="002547E5">
            <w:pPr>
              <w:tabs>
                <w:tab w:val="left" w:pos="426"/>
              </w:tabs>
              <w:spacing w:after="0" w:line="240" w:lineRule="auto"/>
              <w:jc w:val="center"/>
              <w:rPr>
                <w:rFonts w:ascii="Times New Roman" w:eastAsia="Times New Roman" w:hAnsi="Times New Roman" w:cs="Times New Roman"/>
                <w:sz w:val="24"/>
                <w:szCs w:val="24"/>
                <w:lang w:eastAsia="en-GB"/>
              </w:rPr>
            </w:pPr>
            <w:r w:rsidRPr="001E6B81">
              <w:rPr>
                <w:rFonts w:ascii="Times New Roman" w:eastAsia="Times New Roman" w:hAnsi="Times New Roman" w:cs="Times New Roman"/>
                <w:sz w:val="24"/>
                <w:szCs w:val="24"/>
                <w:lang w:eastAsia="en-GB"/>
              </w:rPr>
              <w:t>Lėšos 2019 m. (eurai)</w:t>
            </w:r>
          </w:p>
        </w:tc>
      </w:tr>
      <w:tr w:rsidR="002547E5" w:rsidRPr="001E6B81" w14:paraId="2E1D9BD3" w14:textId="77777777" w:rsidTr="00CB5F04">
        <w:tc>
          <w:tcPr>
            <w:tcW w:w="4253" w:type="dxa"/>
          </w:tcPr>
          <w:p w14:paraId="2E1D9BD1" w14:textId="77777777" w:rsidR="002547E5" w:rsidRPr="001E6B81" w:rsidRDefault="002547E5" w:rsidP="002547E5">
            <w:pPr>
              <w:tabs>
                <w:tab w:val="left" w:pos="426"/>
              </w:tabs>
              <w:spacing w:after="0" w:line="240" w:lineRule="auto"/>
              <w:ind w:left="-502" w:firstLine="502"/>
              <w:jc w:val="both"/>
              <w:rPr>
                <w:rFonts w:ascii="Times New Roman" w:eastAsia="Times New Roman" w:hAnsi="Times New Roman" w:cs="Times New Roman"/>
                <w:sz w:val="24"/>
                <w:szCs w:val="24"/>
                <w:lang w:eastAsia="en-GB"/>
              </w:rPr>
            </w:pPr>
            <w:r w:rsidRPr="001E6B81">
              <w:rPr>
                <w:rFonts w:ascii="Times New Roman" w:eastAsia="Times New Roman" w:hAnsi="Times New Roman" w:cs="Times New Roman"/>
                <w:sz w:val="24"/>
                <w:szCs w:val="24"/>
                <w:lang w:eastAsia="en-GB"/>
              </w:rPr>
              <w:t>Mokymo lėšos</w:t>
            </w:r>
          </w:p>
        </w:tc>
        <w:tc>
          <w:tcPr>
            <w:tcW w:w="5528" w:type="dxa"/>
          </w:tcPr>
          <w:p w14:paraId="2E1D9BD2" w14:textId="77777777" w:rsidR="002547E5" w:rsidRPr="001E6B81" w:rsidRDefault="002547E5" w:rsidP="002547E5">
            <w:pPr>
              <w:tabs>
                <w:tab w:val="left" w:pos="426"/>
              </w:tabs>
              <w:spacing w:after="0" w:line="240" w:lineRule="auto"/>
              <w:jc w:val="center"/>
              <w:rPr>
                <w:rFonts w:ascii="Times New Roman" w:eastAsia="Times New Roman" w:hAnsi="Times New Roman" w:cs="Times New Roman"/>
                <w:sz w:val="24"/>
                <w:szCs w:val="24"/>
                <w:lang w:eastAsia="en-GB"/>
              </w:rPr>
            </w:pPr>
            <w:r w:rsidRPr="001E6B81">
              <w:rPr>
                <w:rFonts w:ascii="Times New Roman" w:eastAsia="Times New Roman" w:hAnsi="Times New Roman" w:cs="Times New Roman"/>
                <w:sz w:val="24"/>
                <w:szCs w:val="24"/>
                <w:lang w:eastAsia="en-GB"/>
              </w:rPr>
              <w:t>95537,00</w:t>
            </w:r>
          </w:p>
        </w:tc>
      </w:tr>
      <w:tr w:rsidR="002547E5" w:rsidRPr="001E6B81" w14:paraId="2E1D9BD6" w14:textId="77777777" w:rsidTr="00CB5F04">
        <w:tc>
          <w:tcPr>
            <w:tcW w:w="4253" w:type="dxa"/>
          </w:tcPr>
          <w:p w14:paraId="2E1D9BD4" w14:textId="77777777" w:rsidR="002547E5" w:rsidRPr="001E6B81" w:rsidRDefault="002547E5" w:rsidP="002547E5">
            <w:pPr>
              <w:tabs>
                <w:tab w:val="left" w:pos="426"/>
              </w:tabs>
              <w:spacing w:after="0" w:line="240" w:lineRule="auto"/>
              <w:jc w:val="both"/>
              <w:rPr>
                <w:rFonts w:ascii="Times New Roman" w:eastAsia="Times New Roman" w:hAnsi="Times New Roman" w:cs="Times New Roman"/>
                <w:sz w:val="24"/>
                <w:szCs w:val="24"/>
                <w:lang w:eastAsia="en-GB"/>
              </w:rPr>
            </w:pPr>
            <w:r w:rsidRPr="001E6B81">
              <w:rPr>
                <w:rFonts w:ascii="Times New Roman" w:eastAsia="Times New Roman" w:hAnsi="Times New Roman" w:cs="Times New Roman"/>
                <w:sz w:val="24"/>
                <w:szCs w:val="24"/>
                <w:lang w:eastAsia="en-GB"/>
              </w:rPr>
              <w:t>Savivaldybės biudžetas</w:t>
            </w:r>
          </w:p>
        </w:tc>
        <w:tc>
          <w:tcPr>
            <w:tcW w:w="5528" w:type="dxa"/>
          </w:tcPr>
          <w:p w14:paraId="2E1D9BD5" w14:textId="77777777" w:rsidR="002547E5" w:rsidRPr="001E6B81" w:rsidRDefault="002547E5" w:rsidP="002547E5">
            <w:pPr>
              <w:tabs>
                <w:tab w:val="left" w:pos="426"/>
              </w:tabs>
              <w:spacing w:after="0" w:line="240" w:lineRule="auto"/>
              <w:jc w:val="center"/>
              <w:rPr>
                <w:rFonts w:ascii="Times New Roman" w:eastAsia="Times New Roman" w:hAnsi="Times New Roman" w:cs="Times New Roman"/>
                <w:sz w:val="24"/>
                <w:szCs w:val="24"/>
                <w:lang w:eastAsia="en-GB"/>
              </w:rPr>
            </w:pPr>
            <w:r w:rsidRPr="001E6B81">
              <w:rPr>
                <w:rFonts w:ascii="Times New Roman" w:eastAsia="Times New Roman" w:hAnsi="Times New Roman" w:cs="Times New Roman"/>
                <w:sz w:val="24"/>
                <w:szCs w:val="24"/>
                <w:lang w:eastAsia="en-GB"/>
              </w:rPr>
              <w:t>113272,00</w:t>
            </w:r>
          </w:p>
        </w:tc>
      </w:tr>
      <w:tr w:rsidR="002547E5" w:rsidRPr="001E6B81" w14:paraId="2E1D9BD9" w14:textId="77777777" w:rsidTr="00CB5F04">
        <w:tc>
          <w:tcPr>
            <w:tcW w:w="4253" w:type="dxa"/>
          </w:tcPr>
          <w:p w14:paraId="2E1D9BD7" w14:textId="77777777" w:rsidR="002547E5" w:rsidRPr="001E6B81" w:rsidRDefault="002547E5" w:rsidP="002547E5">
            <w:pPr>
              <w:tabs>
                <w:tab w:val="left" w:pos="426"/>
              </w:tabs>
              <w:spacing w:after="0" w:line="240" w:lineRule="auto"/>
              <w:jc w:val="both"/>
              <w:rPr>
                <w:rFonts w:ascii="Times New Roman" w:eastAsia="Times New Roman" w:hAnsi="Times New Roman" w:cs="Times New Roman"/>
                <w:sz w:val="24"/>
                <w:szCs w:val="24"/>
                <w:lang w:eastAsia="en-GB"/>
              </w:rPr>
            </w:pPr>
            <w:r w:rsidRPr="001E6B81">
              <w:rPr>
                <w:rFonts w:ascii="Times New Roman" w:eastAsia="Times New Roman" w:hAnsi="Times New Roman" w:cs="Times New Roman"/>
                <w:sz w:val="24"/>
                <w:szCs w:val="24"/>
                <w:lang w:eastAsia="en-GB"/>
              </w:rPr>
              <w:t>Spec. lėšos</w:t>
            </w:r>
          </w:p>
        </w:tc>
        <w:tc>
          <w:tcPr>
            <w:tcW w:w="5528" w:type="dxa"/>
          </w:tcPr>
          <w:p w14:paraId="2E1D9BD8" w14:textId="77777777" w:rsidR="002547E5" w:rsidRPr="001E6B81" w:rsidRDefault="002547E5" w:rsidP="002547E5">
            <w:pPr>
              <w:tabs>
                <w:tab w:val="left" w:pos="426"/>
              </w:tabs>
              <w:spacing w:after="0" w:line="240" w:lineRule="auto"/>
              <w:jc w:val="center"/>
              <w:rPr>
                <w:rFonts w:ascii="Times New Roman" w:eastAsia="Times New Roman" w:hAnsi="Times New Roman" w:cs="Times New Roman"/>
                <w:sz w:val="24"/>
                <w:szCs w:val="24"/>
                <w:lang w:eastAsia="en-GB"/>
              </w:rPr>
            </w:pPr>
            <w:r w:rsidRPr="001E6B81">
              <w:rPr>
                <w:rFonts w:ascii="Times New Roman" w:eastAsia="Times New Roman" w:hAnsi="Times New Roman" w:cs="Times New Roman"/>
                <w:sz w:val="24"/>
                <w:szCs w:val="24"/>
                <w:lang w:eastAsia="en-GB"/>
              </w:rPr>
              <w:t>8849,00</w:t>
            </w:r>
          </w:p>
        </w:tc>
      </w:tr>
    </w:tbl>
    <w:p w14:paraId="2E1D9BDA" w14:textId="77777777" w:rsidR="002547E5" w:rsidRPr="001E6B81" w:rsidRDefault="002547E5" w:rsidP="002547E5">
      <w:pPr>
        <w:tabs>
          <w:tab w:val="left" w:pos="426"/>
        </w:tabs>
        <w:spacing w:after="0" w:line="240" w:lineRule="auto"/>
        <w:ind w:left="360"/>
        <w:jc w:val="both"/>
        <w:rPr>
          <w:rFonts w:ascii="Times New Roman" w:eastAsia="Times New Roman" w:hAnsi="Times New Roman" w:cs="Times New Roman"/>
          <w:sz w:val="24"/>
          <w:szCs w:val="24"/>
          <w:u w:val="single"/>
          <w:lang w:eastAsia="en-GB"/>
        </w:rPr>
      </w:pPr>
    </w:p>
    <w:p w14:paraId="2E1D9BDB" w14:textId="50271069" w:rsidR="002547E5" w:rsidRPr="001E6B81" w:rsidRDefault="002547E5" w:rsidP="00C738D3">
      <w:pPr>
        <w:tabs>
          <w:tab w:val="left" w:pos="426"/>
        </w:tabs>
        <w:spacing w:after="0" w:line="240" w:lineRule="auto"/>
        <w:ind w:firstLine="851"/>
        <w:jc w:val="both"/>
        <w:rPr>
          <w:rFonts w:ascii="Times New Roman" w:eastAsia="Times New Roman" w:hAnsi="Times New Roman" w:cs="Times New Roman"/>
          <w:b/>
          <w:sz w:val="24"/>
          <w:szCs w:val="24"/>
          <w:lang w:eastAsia="en-GB"/>
        </w:rPr>
      </w:pPr>
      <w:r w:rsidRPr="001E6B81">
        <w:rPr>
          <w:rFonts w:ascii="Times New Roman" w:eastAsia="Times New Roman" w:hAnsi="Times New Roman" w:cs="Times New Roman"/>
          <w:b/>
          <w:sz w:val="24"/>
          <w:szCs w:val="24"/>
          <w:lang w:eastAsia="en-GB"/>
        </w:rPr>
        <w:t xml:space="preserve">Informacija apie kitas gautas lėšas 2019 m. </w:t>
      </w:r>
    </w:p>
    <w:p w14:paraId="2E1D9BDC" w14:textId="77777777" w:rsidR="002547E5" w:rsidRPr="001E6B81" w:rsidRDefault="002547E5" w:rsidP="002547E5">
      <w:pPr>
        <w:tabs>
          <w:tab w:val="left" w:pos="426"/>
        </w:tabs>
        <w:spacing w:after="0" w:line="240" w:lineRule="auto"/>
        <w:jc w:val="both"/>
        <w:rPr>
          <w:rFonts w:ascii="Times New Roman" w:eastAsia="Times New Roman" w:hAnsi="Times New Roman" w:cs="Times New Roman"/>
          <w:sz w:val="24"/>
          <w:szCs w:val="24"/>
          <w:lang w:eastAsia="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9"/>
        <w:gridCol w:w="1744"/>
        <w:gridCol w:w="4978"/>
      </w:tblGrid>
      <w:tr w:rsidR="002547E5" w:rsidRPr="001E6B81" w14:paraId="2E1D9BE0" w14:textId="77777777" w:rsidTr="00CB5F04">
        <w:trPr>
          <w:trHeight w:val="291"/>
        </w:trPr>
        <w:tc>
          <w:tcPr>
            <w:tcW w:w="3059" w:type="dxa"/>
          </w:tcPr>
          <w:p w14:paraId="2E1D9BDD" w14:textId="77777777" w:rsidR="002547E5" w:rsidRPr="001E6B81" w:rsidRDefault="002547E5" w:rsidP="002547E5">
            <w:pPr>
              <w:tabs>
                <w:tab w:val="left" w:pos="426"/>
              </w:tabs>
              <w:spacing w:after="0" w:line="240" w:lineRule="auto"/>
              <w:jc w:val="center"/>
              <w:rPr>
                <w:rFonts w:ascii="Times New Roman" w:eastAsia="Times New Roman" w:hAnsi="Times New Roman" w:cs="Times New Roman"/>
                <w:sz w:val="24"/>
                <w:szCs w:val="24"/>
                <w:lang w:eastAsia="en-GB"/>
              </w:rPr>
            </w:pPr>
            <w:r w:rsidRPr="001E6B81">
              <w:rPr>
                <w:rFonts w:ascii="Times New Roman" w:eastAsia="Times New Roman" w:hAnsi="Times New Roman" w:cs="Times New Roman"/>
                <w:sz w:val="24"/>
                <w:szCs w:val="24"/>
                <w:lang w:eastAsia="en-GB"/>
              </w:rPr>
              <w:t>Finansavimo šaltinis</w:t>
            </w:r>
          </w:p>
        </w:tc>
        <w:tc>
          <w:tcPr>
            <w:tcW w:w="1744" w:type="dxa"/>
          </w:tcPr>
          <w:p w14:paraId="2E1D9BDE" w14:textId="77777777" w:rsidR="002547E5" w:rsidRPr="001E6B81" w:rsidRDefault="002547E5" w:rsidP="002547E5">
            <w:pPr>
              <w:tabs>
                <w:tab w:val="left" w:pos="426"/>
              </w:tabs>
              <w:spacing w:after="0" w:line="240" w:lineRule="auto"/>
              <w:jc w:val="center"/>
              <w:rPr>
                <w:rFonts w:ascii="Times New Roman" w:eastAsia="Times New Roman" w:hAnsi="Times New Roman" w:cs="Times New Roman"/>
                <w:sz w:val="24"/>
                <w:szCs w:val="24"/>
                <w:lang w:eastAsia="en-GB"/>
              </w:rPr>
            </w:pPr>
            <w:r w:rsidRPr="001E6B81">
              <w:rPr>
                <w:rFonts w:ascii="Times New Roman" w:eastAsia="Times New Roman" w:hAnsi="Times New Roman" w:cs="Times New Roman"/>
                <w:sz w:val="24"/>
                <w:szCs w:val="24"/>
                <w:lang w:eastAsia="en-GB"/>
              </w:rPr>
              <w:t>Lėšos (Eur)</w:t>
            </w:r>
          </w:p>
        </w:tc>
        <w:tc>
          <w:tcPr>
            <w:tcW w:w="4978" w:type="dxa"/>
          </w:tcPr>
          <w:p w14:paraId="2E1D9BDF" w14:textId="77777777" w:rsidR="002547E5" w:rsidRPr="001E6B81" w:rsidRDefault="002547E5" w:rsidP="002547E5">
            <w:pPr>
              <w:tabs>
                <w:tab w:val="left" w:pos="426"/>
              </w:tabs>
              <w:spacing w:after="0" w:line="240" w:lineRule="auto"/>
              <w:jc w:val="center"/>
              <w:rPr>
                <w:rFonts w:ascii="Times New Roman" w:eastAsia="Times New Roman" w:hAnsi="Times New Roman" w:cs="Times New Roman"/>
                <w:sz w:val="24"/>
                <w:szCs w:val="24"/>
                <w:lang w:eastAsia="en-GB"/>
              </w:rPr>
            </w:pPr>
            <w:r w:rsidRPr="001E6B81">
              <w:rPr>
                <w:rFonts w:ascii="Times New Roman" w:eastAsia="Times New Roman" w:hAnsi="Times New Roman" w:cs="Times New Roman"/>
                <w:sz w:val="24"/>
                <w:szCs w:val="24"/>
                <w:lang w:eastAsia="en-GB"/>
              </w:rPr>
              <w:t>Kur panaudota, kas įsigyta</w:t>
            </w:r>
          </w:p>
        </w:tc>
      </w:tr>
      <w:tr w:rsidR="002547E5" w:rsidRPr="001E6B81" w14:paraId="2E1D9BE4" w14:textId="77777777" w:rsidTr="00CB5F04">
        <w:trPr>
          <w:trHeight w:val="291"/>
        </w:trPr>
        <w:tc>
          <w:tcPr>
            <w:tcW w:w="3059" w:type="dxa"/>
          </w:tcPr>
          <w:p w14:paraId="2E1D9BE1" w14:textId="77777777" w:rsidR="002547E5" w:rsidRPr="001E6B81" w:rsidRDefault="002547E5" w:rsidP="002547E5">
            <w:pPr>
              <w:tabs>
                <w:tab w:val="left" w:pos="426"/>
              </w:tabs>
              <w:spacing w:after="0" w:line="240" w:lineRule="auto"/>
              <w:jc w:val="both"/>
              <w:rPr>
                <w:rFonts w:ascii="Times New Roman" w:eastAsia="Times New Roman" w:hAnsi="Times New Roman" w:cs="Times New Roman"/>
                <w:sz w:val="24"/>
                <w:szCs w:val="24"/>
                <w:lang w:eastAsia="en-GB"/>
              </w:rPr>
            </w:pPr>
            <w:r w:rsidRPr="001E6B81">
              <w:rPr>
                <w:rFonts w:ascii="Times New Roman" w:eastAsia="Times New Roman" w:hAnsi="Times New Roman" w:cs="Times New Roman"/>
                <w:sz w:val="24"/>
                <w:szCs w:val="24"/>
                <w:lang w:eastAsia="en-GB"/>
              </w:rPr>
              <w:t>Savivaldybės lėšos iš statybos ir infrastruktūros plėtros skyriaus</w:t>
            </w:r>
          </w:p>
        </w:tc>
        <w:tc>
          <w:tcPr>
            <w:tcW w:w="1744" w:type="dxa"/>
          </w:tcPr>
          <w:p w14:paraId="2E1D9BE2" w14:textId="77777777" w:rsidR="002547E5" w:rsidRPr="001E6B81" w:rsidRDefault="002547E5" w:rsidP="002547E5">
            <w:pPr>
              <w:tabs>
                <w:tab w:val="left" w:pos="426"/>
              </w:tabs>
              <w:spacing w:after="0" w:line="240" w:lineRule="auto"/>
              <w:jc w:val="center"/>
              <w:rPr>
                <w:rFonts w:ascii="Times New Roman" w:eastAsia="Times New Roman" w:hAnsi="Times New Roman" w:cs="Times New Roman"/>
                <w:sz w:val="24"/>
                <w:szCs w:val="24"/>
                <w:lang w:eastAsia="en-GB"/>
              </w:rPr>
            </w:pPr>
            <w:r w:rsidRPr="001E6B81">
              <w:rPr>
                <w:rFonts w:ascii="Times New Roman" w:eastAsia="Times New Roman" w:hAnsi="Times New Roman" w:cs="Times New Roman"/>
                <w:sz w:val="24"/>
                <w:szCs w:val="24"/>
                <w:lang w:eastAsia="en-GB"/>
              </w:rPr>
              <w:t>1000,00</w:t>
            </w:r>
          </w:p>
        </w:tc>
        <w:tc>
          <w:tcPr>
            <w:tcW w:w="4978" w:type="dxa"/>
          </w:tcPr>
          <w:p w14:paraId="2E1D9BE3" w14:textId="77777777" w:rsidR="002547E5" w:rsidRPr="001E6B81" w:rsidRDefault="002547E5" w:rsidP="002547E5">
            <w:pPr>
              <w:tabs>
                <w:tab w:val="left" w:pos="426"/>
              </w:tabs>
              <w:spacing w:after="0" w:line="240" w:lineRule="auto"/>
              <w:jc w:val="both"/>
              <w:rPr>
                <w:rFonts w:ascii="Times New Roman" w:eastAsia="Times New Roman" w:hAnsi="Times New Roman" w:cs="Times New Roman"/>
                <w:sz w:val="24"/>
                <w:szCs w:val="24"/>
                <w:lang w:eastAsia="en-GB"/>
              </w:rPr>
            </w:pPr>
            <w:r w:rsidRPr="001E6B81">
              <w:rPr>
                <w:rFonts w:ascii="Times New Roman" w:eastAsia="Times New Roman" w:hAnsi="Times New Roman" w:cs="Times New Roman"/>
                <w:sz w:val="24"/>
                <w:szCs w:val="24"/>
                <w:lang w:eastAsia="en-GB"/>
              </w:rPr>
              <w:t>Skalbyklos patalpų remontas</w:t>
            </w:r>
          </w:p>
        </w:tc>
      </w:tr>
      <w:tr w:rsidR="002547E5" w:rsidRPr="001E6B81" w14:paraId="2E1D9BE8" w14:textId="77777777" w:rsidTr="00CB5F04">
        <w:trPr>
          <w:trHeight w:val="291"/>
        </w:trPr>
        <w:tc>
          <w:tcPr>
            <w:tcW w:w="3059" w:type="dxa"/>
          </w:tcPr>
          <w:p w14:paraId="2E1D9BE5" w14:textId="77777777" w:rsidR="002547E5" w:rsidRPr="001E6B81" w:rsidRDefault="002547E5" w:rsidP="002547E5">
            <w:pPr>
              <w:tabs>
                <w:tab w:val="left" w:pos="426"/>
              </w:tabs>
              <w:spacing w:after="0" w:line="240" w:lineRule="auto"/>
              <w:ind w:left="-502" w:firstLine="502"/>
              <w:jc w:val="both"/>
              <w:rPr>
                <w:rFonts w:ascii="Times New Roman" w:eastAsia="Times New Roman" w:hAnsi="Times New Roman" w:cs="Times New Roman"/>
                <w:sz w:val="24"/>
                <w:szCs w:val="24"/>
                <w:lang w:eastAsia="en-GB"/>
              </w:rPr>
            </w:pPr>
            <w:r w:rsidRPr="001E6B81">
              <w:rPr>
                <w:rFonts w:ascii="Times New Roman" w:eastAsia="Times New Roman" w:hAnsi="Times New Roman" w:cs="Times New Roman"/>
                <w:sz w:val="24"/>
                <w:szCs w:val="24"/>
                <w:lang w:eastAsia="en-GB"/>
              </w:rPr>
              <w:t>2 proc. GM lėšos</w:t>
            </w:r>
          </w:p>
        </w:tc>
        <w:tc>
          <w:tcPr>
            <w:tcW w:w="1744" w:type="dxa"/>
          </w:tcPr>
          <w:p w14:paraId="2E1D9BE6" w14:textId="77777777" w:rsidR="002547E5" w:rsidRPr="001E6B81" w:rsidRDefault="002547E5" w:rsidP="002547E5">
            <w:pPr>
              <w:tabs>
                <w:tab w:val="left" w:pos="426"/>
              </w:tabs>
              <w:spacing w:after="0" w:line="240" w:lineRule="auto"/>
              <w:jc w:val="center"/>
              <w:rPr>
                <w:rFonts w:ascii="Times New Roman" w:eastAsia="Times New Roman" w:hAnsi="Times New Roman" w:cs="Times New Roman"/>
                <w:sz w:val="24"/>
                <w:szCs w:val="24"/>
                <w:lang w:eastAsia="en-GB"/>
              </w:rPr>
            </w:pPr>
            <w:r w:rsidRPr="001E6B81">
              <w:rPr>
                <w:rFonts w:ascii="Times New Roman" w:eastAsia="Times New Roman" w:hAnsi="Times New Roman" w:cs="Times New Roman"/>
                <w:sz w:val="24"/>
                <w:szCs w:val="24"/>
                <w:lang w:eastAsia="en-GB"/>
              </w:rPr>
              <w:t>287,00</w:t>
            </w:r>
          </w:p>
        </w:tc>
        <w:tc>
          <w:tcPr>
            <w:tcW w:w="4978" w:type="dxa"/>
          </w:tcPr>
          <w:p w14:paraId="2E1D9BE7" w14:textId="77777777" w:rsidR="002547E5" w:rsidRPr="001E6B81" w:rsidRDefault="002547E5" w:rsidP="002547E5">
            <w:pPr>
              <w:tabs>
                <w:tab w:val="left" w:pos="426"/>
              </w:tabs>
              <w:spacing w:after="0" w:line="240" w:lineRule="auto"/>
              <w:jc w:val="both"/>
              <w:rPr>
                <w:rFonts w:ascii="Times New Roman" w:eastAsia="Times New Roman" w:hAnsi="Times New Roman" w:cs="Times New Roman"/>
                <w:sz w:val="24"/>
                <w:szCs w:val="24"/>
                <w:lang w:eastAsia="en-GB"/>
              </w:rPr>
            </w:pPr>
            <w:r w:rsidRPr="001E6B81">
              <w:rPr>
                <w:rFonts w:ascii="Times New Roman" w:eastAsia="Times New Roman" w:hAnsi="Times New Roman" w:cs="Times New Roman"/>
                <w:sz w:val="24"/>
                <w:szCs w:val="24"/>
                <w:lang w:eastAsia="en-GB"/>
              </w:rPr>
              <w:t>Skalbyklos patalpų remontas</w:t>
            </w:r>
          </w:p>
        </w:tc>
      </w:tr>
      <w:tr w:rsidR="002547E5" w:rsidRPr="001E6B81" w14:paraId="2E1D9BED" w14:textId="77777777" w:rsidTr="00CB5F04">
        <w:trPr>
          <w:trHeight w:val="307"/>
        </w:trPr>
        <w:tc>
          <w:tcPr>
            <w:tcW w:w="3059" w:type="dxa"/>
          </w:tcPr>
          <w:p w14:paraId="2E1D9BE9" w14:textId="77777777" w:rsidR="002547E5" w:rsidRPr="001E6B81" w:rsidRDefault="002547E5" w:rsidP="002547E5">
            <w:pPr>
              <w:tabs>
                <w:tab w:val="left" w:pos="426"/>
              </w:tabs>
              <w:spacing w:after="0" w:line="240" w:lineRule="auto"/>
              <w:jc w:val="both"/>
              <w:rPr>
                <w:rFonts w:ascii="Times New Roman" w:eastAsia="Times New Roman" w:hAnsi="Times New Roman" w:cs="Times New Roman"/>
                <w:sz w:val="24"/>
                <w:szCs w:val="24"/>
                <w:lang w:eastAsia="en-GB"/>
              </w:rPr>
            </w:pPr>
            <w:r w:rsidRPr="001E6B81">
              <w:rPr>
                <w:rFonts w:ascii="Times New Roman" w:eastAsia="Times New Roman" w:hAnsi="Times New Roman" w:cs="Times New Roman"/>
                <w:sz w:val="24"/>
                <w:szCs w:val="24"/>
                <w:lang w:eastAsia="en-GB"/>
              </w:rPr>
              <w:t>Vaikų ir jaunimo socializacijos programų</w:t>
            </w:r>
          </w:p>
          <w:p w14:paraId="2E1D9BEA" w14:textId="77777777" w:rsidR="002547E5" w:rsidRPr="001E6B81" w:rsidRDefault="002547E5" w:rsidP="002547E5">
            <w:pPr>
              <w:tabs>
                <w:tab w:val="left" w:pos="426"/>
              </w:tabs>
              <w:spacing w:after="0" w:line="240" w:lineRule="auto"/>
              <w:jc w:val="both"/>
              <w:rPr>
                <w:rFonts w:ascii="Times New Roman" w:eastAsia="Times New Roman" w:hAnsi="Times New Roman" w:cs="Times New Roman"/>
                <w:sz w:val="24"/>
                <w:szCs w:val="24"/>
                <w:lang w:eastAsia="en-GB"/>
              </w:rPr>
            </w:pPr>
            <w:r w:rsidRPr="001E6B81">
              <w:rPr>
                <w:rFonts w:ascii="Times New Roman" w:eastAsia="Times New Roman" w:hAnsi="Times New Roman" w:cs="Times New Roman"/>
                <w:sz w:val="24"/>
                <w:szCs w:val="24"/>
                <w:lang w:eastAsia="en-GB"/>
              </w:rPr>
              <w:t>finansavimas</w:t>
            </w:r>
          </w:p>
        </w:tc>
        <w:tc>
          <w:tcPr>
            <w:tcW w:w="1744" w:type="dxa"/>
          </w:tcPr>
          <w:p w14:paraId="2E1D9BEB" w14:textId="77777777" w:rsidR="002547E5" w:rsidRPr="001E6B81" w:rsidRDefault="002547E5" w:rsidP="002547E5">
            <w:pPr>
              <w:tabs>
                <w:tab w:val="left" w:pos="426"/>
              </w:tabs>
              <w:spacing w:after="0" w:line="240" w:lineRule="auto"/>
              <w:jc w:val="center"/>
              <w:rPr>
                <w:rFonts w:ascii="Times New Roman" w:eastAsia="Times New Roman" w:hAnsi="Times New Roman" w:cs="Times New Roman"/>
                <w:sz w:val="24"/>
                <w:szCs w:val="24"/>
                <w:lang w:eastAsia="en-GB"/>
              </w:rPr>
            </w:pPr>
            <w:r w:rsidRPr="001E6B81">
              <w:rPr>
                <w:rFonts w:ascii="Times New Roman" w:eastAsia="Times New Roman" w:hAnsi="Times New Roman" w:cs="Times New Roman"/>
                <w:sz w:val="24"/>
                <w:szCs w:val="24"/>
                <w:lang w:eastAsia="en-GB"/>
              </w:rPr>
              <w:t>400,00</w:t>
            </w:r>
          </w:p>
        </w:tc>
        <w:tc>
          <w:tcPr>
            <w:tcW w:w="4978" w:type="dxa"/>
          </w:tcPr>
          <w:p w14:paraId="2E1D9BEC" w14:textId="77777777" w:rsidR="002547E5" w:rsidRPr="001E6B81" w:rsidRDefault="002547E5" w:rsidP="002547E5">
            <w:pPr>
              <w:tabs>
                <w:tab w:val="left" w:pos="426"/>
              </w:tabs>
              <w:spacing w:after="0" w:line="240" w:lineRule="auto"/>
              <w:jc w:val="both"/>
              <w:rPr>
                <w:rFonts w:ascii="Times New Roman" w:eastAsia="Times New Roman" w:hAnsi="Times New Roman" w:cs="Times New Roman"/>
                <w:sz w:val="24"/>
                <w:szCs w:val="24"/>
                <w:lang w:eastAsia="en-GB"/>
              </w:rPr>
            </w:pPr>
            <w:r w:rsidRPr="001E6B81">
              <w:rPr>
                <w:rFonts w:ascii="Times New Roman" w:eastAsia="Times New Roman" w:hAnsi="Times New Roman" w:cs="Times New Roman"/>
                <w:sz w:val="24"/>
                <w:szCs w:val="24"/>
                <w:lang w:eastAsia="en-GB"/>
              </w:rPr>
              <w:t>Stovyklos organizavimui „JAUNIEJI ROBINZONAI – 12“</w:t>
            </w:r>
          </w:p>
        </w:tc>
      </w:tr>
      <w:tr w:rsidR="002547E5" w:rsidRPr="001E6B81" w14:paraId="2E1D9BF1" w14:textId="77777777" w:rsidTr="00CB5F04">
        <w:trPr>
          <w:trHeight w:val="307"/>
        </w:trPr>
        <w:tc>
          <w:tcPr>
            <w:tcW w:w="3059" w:type="dxa"/>
          </w:tcPr>
          <w:p w14:paraId="2E1D9BEE" w14:textId="77777777" w:rsidR="002547E5" w:rsidRPr="001E6B81" w:rsidRDefault="002547E5" w:rsidP="002547E5">
            <w:pPr>
              <w:tabs>
                <w:tab w:val="left" w:pos="426"/>
              </w:tabs>
              <w:spacing w:after="0" w:line="240" w:lineRule="auto"/>
              <w:jc w:val="both"/>
              <w:rPr>
                <w:rFonts w:ascii="Times New Roman" w:eastAsia="Times New Roman" w:hAnsi="Times New Roman" w:cs="Times New Roman"/>
                <w:sz w:val="24"/>
                <w:szCs w:val="24"/>
                <w:lang w:eastAsia="en-GB"/>
              </w:rPr>
            </w:pPr>
            <w:r w:rsidRPr="001E6B81">
              <w:rPr>
                <w:rFonts w:ascii="Times New Roman" w:eastAsia="Times New Roman" w:hAnsi="Times New Roman" w:cs="Times New Roman"/>
                <w:sz w:val="24"/>
                <w:szCs w:val="24"/>
                <w:lang w:eastAsia="en-GB"/>
              </w:rPr>
              <w:t>Parama, labdara</w:t>
            </w:r>
          </w:p>
        </w:tc>
        <w:tc>
          <w:tcPr>
            <w:tcW w:w="1744" w:type="dxa"/>
          </w:tcPr>
          <w:p w14:paraId="2E1D9BEF" w14:textId="77777777" w:rsidR="002547E5" w:rsidRPr="001E6B81" w:rsidRDefault="002547E5" w:rsidP="002547E5">
            <w:pPr>
              <w:tabs>
                <w:tab w:val="left" w:pos="426"/>
              </w:tabs>
              <w:spacing w:after="0" w:line="240" w:lineRule="auto"/>
              <w:jc w:val="center"/>
              <w:rPr>
                <w:rFonts w:ascii="Times New Roman" w:eastAsia="Times New Roman" w:hAnsi="Times New Roman" w:cs="Times New Roman"/>
                <w:sz w:val="24"/>
                <w:szCs w:val="24"/>
                <w:lang w:eastAsia="en-GB"/>
              </w:rPr>
            </w:pPr>
            <w:r w:rsidRPr="001E6B81">
              <w:rPr>
                <w:rFonts w:ascii="Times New Roman" w:eastAsia="Times New Roman" w:hAnsi="Times New Roman" w:cs="Times New Roman"/>
                <w:sz w:val="24"/>
                <w:szCs w:val="24"/>
                <w:lang w:eastAsia="en-GB"/>
              </w:rPr>
              <w:t>700,00</w:t>
            </w:r>
          </w:p>
        </w:tc>
        <w:tc>
          <w:tcPr>
            <w:tcW w:w="4978" w:type="dxa"/>
          </w:tcPr>
          <w:p w14:paraId="2E1D9BF0" w14:textId="77777777" w:rsidR="002547E5" w:rsidRPr="001E6B81" w:rsidRDefault="002547E5" w:rsidP="002547E5">
            <w:pPr>
              <w:tabs>
                <w:tab w:val="left" w:pos="426"/>
              </w:tabs>
              <w:spacing w:after="0" w:line="240" w:lineRule="auto"/>
              <w:jc w:val="both"/>
              <w:rPr>
                <w:rFonts w:ascii="Times New Roman" w:eastAsia="Times New Roman" w:hAnsi="Times New Roman" w:cs="Times New Roman"/>
                <w:sz w:val="24"/>
                <w:szCs w:val="24"/>
                <w:lang w:eastAsia="en-GB"/>
              </w:rPr>
            </w:pPr>
            <w:r w:rsidRPr="001E6B81">
              <w:rPr>
                <w:rFonts w:ascii="Times New Roman" w:eastAsia="Times New Roman" w:hAnsi="Times New Roman" w:cs="Times New Roman"/>
                <w:sz w:val="24"/>
                <w:szCs w:val="24"/>
                <w:lang w:eastAsia="en-GB"/>
              </w:rPr>
              <w:t>Stovyklos organizavimui „JAUNIEJI ROBINZONAI – 12“</w:t>
            </w:r>
          </w:p>
        </w:tc>
      </w:tr>
      <w:tr w:rsidR="002547E5" w:rsidRPr="001E6B81" w14:paraId="2E1D9BF5" w14:textId="77777777" w:rsidTr="00CB5F04">
        <w:trPr>
          <w:trHeight w:val="307"/>
        </w:trPr>
        <w:tc>
          <w:tcPr>
            <w:tcW w:w="3059" w:type="dxa"/>
          </w:tcPr>
          <w:p w14:paraId="2E1D9BF2" w14:textId="77777777" w:rsidR="002547E5" w:rsidRPr="001E6B81" w:rsidRDefault="002547E5" w:rsidP="002547E5">
            <w:pPr>
              <w:tabs>
                <w:tab w:val="left" w:pos="426"/>
              </w:tabs>
              <w:spacing w:after="0" w:line="240" w:lineRule="auto"/>
              <w:jc w:val="both"/>
              <w:rPr>
                <w:rFonts w:ascii="Times New Roman" w:eastAsia="Times New Roman" w:hAnsi="Times New Roman" w:cs="Times New Roman"/>
                <w:sz w:val="24"/>
                <w:szCs w:val="24"/>
                <w:lang w:eastAsia="en-GB"/>
              </w:rPr>
            </w:pPr>
            <w:r w:rsidRPr="001E6B81">
              <w:rPr>
                <w:rFonts w:ascii="Times New Roman" w:eastAsia="Times New Roman" w:hAnsi="Times New Roman" w:cs="Times New Roman"/>
                <w:sz w:val="24"/>
                <w:szCs w:val="24"/>
                <w:lang w:eastAsia="en-GB"/>
              </w:rPr>
              <w:t xml:space="preserve">Rokiškio r. savivaldybės </w:t>
            </w:r>
            <w:r w:rsidRPr="001E6B81">
              <w:rPr>
                <w:rFonts w:ascii="Times New Roman" w:eastAsia="Times New Roman" w:hAnsi="Times New Roman" w:cs="Times New Roman"/>
                <w:sz w:val="24"/>
                <w:szCs w:val="24"/>
                <w:lang w:eastAsia="en-GB"/>
              </w:rPr>
              <w:lastRenderedPageBreak/>
              <w:t>visuomenės sveikatos rėmimo specialiosios programos projekto lėšos</w:t>
            </w:r>
          </w:p>
        </w:tc>
        <w:tc>
          <w:tcPr>
            <w:tcW w:w="1744" w:type="dxa"/>
          </w:tcPr>
          <w:p w14:paraId="2E1D9BF3" w14:textId="77777777" w:rsidR="002547E5" w:rsidRPr="001E6B81" w:rsidRDefault="002547E5" w:rsidP="002547E5">
            <w:pPr>
              <w:tabs>
                <w:tab w:val="left" w:pos="426"/>
              </w:tabs>
              <w:spacing w:after="0" w:line="240" w:lineRule="auto"/>
              <w:jc w:val="center"/>
              <w:rPr>
                <w:rFonts w:ascii="Times New Roman" w:eastAsia="Times New Roman" w:hAnsi="Times New Roman" w:cs="Times New Roman"/>
                <w:sz w:val="24"/>
                <w:szCs w:val="24"/>
                <w:lang w:eastAsia="en-GB"/>
              </w:rPr>
            </w:pPr>
            <w:r w:rsidRPr="001E6B81">
              <w:rPr>
                <w:rFonts w:ascii="Times New Roman" w:eastAsia="Times New Roman" w:hAnsi="Times New Roman" w:cs="Times New Roman"/>
                <w:sz w:val="24"/>
                <w:szCs w:val="24"/>
                <w:lang w:eastAsia="en-GB"/>
              </w:rPr>
              <w:lastRenderedPageBreak/>
              <w:t>170,00</w:t>
            </w:r>
          </w:p>
        </w:tc>
        <w:tc>
          <w:tcPr>
            <w:tcW w:w="4978" w:type="dxa"/>
          </w:tcPr>
          <w:p w14:paraId="2E1D9BF4" w14:textId="77777777" w:rsidR="002547E5" w:rsidRPr="001E6B81" w:rsidRDefault="002547E5" w:rsidP="002547E5">
            <w:pPr>
              <w:tabs>
                <w:tab w:val="left" w:pos="426"/>
              </w:tabs>
              <w:spacing w:after="0" w:line="240" w:lineRule="auto"/>
              <w:jc w:val="both"/>
              <w:rPr>
                <w:rFonts w:ascii="Times New Roman" w:eastAsia="Times New Roman" w:hAnsi="Times New Roman" w:cs="Times New Roman"/>
                <w:sz w:val="24"/>
                <w:szCs w:val="24"/>
                <w:lang w:eastAsia="en-GB"/>
              </w:rPr>
            </w:pPr>
            <w:r w:rsidRPr="001E6B81">
              <w:rPr>
                <w:rFonts w:ascii="Times New Roman" w:eastAsia="Times New Roman" w:hAnsi="Times New Roman" w:cs="Times New Roman"/>
                <w:sz w:val="24"/>
                <w:szCs w:val="24"/>
                <w:lang w:eastAsia="en-GB"/>
              </w:rPr>
              <w:t>Prevencinė programa „</w:t>
            </w:r>
            <w:proofErr w:type="spellStart"/>
            <w:r w:rsidRPr="001E6B81">
              <w:rPr>
                <w:rFonts w:ascii="Times New Roman" w:eastAsia="Times New Roman" w:hAnsi="Times New Roman" w:cs="Times New Roman"/>
                <w:sz w:val="24"/>
                <w:szCs w:val="24"/>
                <w:lang w:eastAsia="en-GB"/>
              </w:rPr>
              <w:t>Kimochi</w:t>
            </w:r>
            <w:proofErr w:type="spellEnd"/>
            <w:r w:rsidRPr="001E6B81">
              <w:rPr>
                <w:rFonts w:ascii="Times New Roman" w:eastAsia="Times New Roman" w:hAnsi="Times New Roman" w:cs="Times New Roman"/>
                <w:sz w:val="24"/>
                <w:szCs w:val="24"/>
                <w:lang w:eastAsia="en-GB"/>
              </w:rPr>
              <w:t>“</w:t>
            </w:r>
          </w:p>
        </w:tc>
      </w:tr>
    </w:tbl>
    <w:p w14:paraId="2E1D9BF6" w14:textId="77777777" w:rsidR="002547E5" w:rsidRPr="001E6B81" w:rsidRDefault="002547E5" w:rsidP="002547E5">
      <w:pPr>
        <w:tabs>
          <w:tab w:val="center" w:pos="4153"/>
          <w:tab w:val="right" w:pos="8306"/>
        </w:tabs>
        <w:spacing w:after="0" w:line="240" w:lineRule="auto"/>
        <w:jc w:val="both"/>
        <w:rPr>
          <w:rFonts w:ascii="Times New Roman" w:eastAsia="Times New Roman" w:hAnsi="Times New Roman" w:cs="Times New Roman"/>
          <w:sz w:val="24"/>
          <w:szCs w:val="24"/>
          <w:lang w:eastAsia="en-GB"/>
        </w:rPr>
      </w:pPr>
    </w:p>
    <w:p w14:paraId="05AD5F18" w14:textId="77777777" w:rsidR="00C738D3" w:rsidRDefault="00C738D3" w:rsidP="002547E5">
      <w:pPr>
        <w:spacing w:after="0" w:line="240" w:lineRule="auto"/>
        <w:ind w:left="360"/>
        <w:jc w:val="center"/>
        <w:rPr>
          <w:rFonts w:ascii="Times New Roman" w:eastAsia="Times New Roman" w:hAnsi="Times New Roman" w:cs="Times New Roman"/>
          <w:b/>
          <w:bCs/>
          <w:sz w:val="24"/>
          <w:szCs w:val="24"/>
          <w:lang w:eastAsia="lt-LT"/>
        </w:rPr>
      </w:pPr>
    </w:p>
    <w:p w14:paraId="2E1D9BF7" w14:textId="77777777" w:rsidR="002547E5" w:rsidRPr="001E6B81" w:rsidRDefault="002547E5" w:rsidP="002547E5">
      <w:pPr>
        <w:spacing w:after="0" w:line="240" w:lineRule="auto"/>
        <w:ind w:left="360"/>
        <w:jc w:val="center"/>
        <w:rPr>
          <w:rFonts w:ascii="Times New Roman" w:eastAsia="Times New Roman" w:hAnsi="Times New Roman" w:cs="Times New Roman"/>
          <w:b/>
          <w:bCs/>
          <w:sz w:val="24"/>
          <w:szCs w:val="24"/>
          <w:lang w:eastAsia="lt-LT"/>
        </w:rPr>
      </w:pPr>
      <w:r w:rsidRPr="001E6B81">
        <w:rPr>
          <w:rFonts w:ascii="Times New Roman" w:eastAsia="Times New Roman" w:hAnsi="Times New Roman" w:cs="Times New Roman"/>
          <w:b/>
          <w:bCs/>
          <w:sz w:val="24"/>
          <w:szCs w:val="24"/>
          <w:lang w:eastAsia="lt-LT"/>
        </w:rPr>
        <w:t>4 SKYRIUS</w:t>
      </w:r>
    </w:p>
    <w:p w14:paraId="2E1D9BF8" w14:textId="77777777" w:rsidR="002547E5" w:rsidRPr="001E6B81" w:rsidRDefault="002547E5" w:rsidP="002547E5">
      <w:pPr>
        <w:spacing w:after="0" w:line="240" w:lineRule="auto"/>
        <w:ind w:left="360"/>
        <w:jc w:val="center"/>
        <w:rPr>
          <w:rFonts w:ascii="Times New Roman" w:eastAsia="Times New Roman" w:hAnsi="Times New Roman" w:cs="Times New Roman"/>
          <w:b/>
          <w:bCs/>
          <w:sz w:val="24"/>
          <w:szCs w:val="24"/>
          <w:lang w:eastAsia="lt-LT"/>
        </w:rPr>
      </w:pPr>
      <w:r w:rsidRPr="001E6B81">
        <w:rPr>
          <w:rFonts w:ascii="Times New Roman" w:eastAsia="Times New Roman" w:hAnsi="Times New Roman" w:cs="Times New Roman"/>
          <w:b/>
          <w:bCs/>
          <w:sz w:val="24"/>
          <w:szCs w:val="24"/>
          <w:lang w:eastAsia="lt-LT"/>
        </w:rPr>
        <w:t xml:space="preserve"> MOKINIAI, MOKINIŲ PASIEKIMAI</w:t>
      </w:r>
    </w:p>
    <w:p w14:paraId="2E1D9BF9" w14:textId="77777777" w:rsidR="002547E5" w:rsidRPr="001E6B81" w:rsidRDefault="002547E5" w:rsidP="002547E5">
      <w:pPr>
        <w:spacing w:after="0" w:line="240" w:lineRule="auto"/>
        <w:jc w:val="both"/>
        <w:rPr>
          <w:rFonts w:ascii="Times New Roman" w:eastAsia="Calibri" w:hAnsi="Times New Roman" w:cs="Times New Roman"/>
          <w:sz w:val="24"/>
          <w:szCs w:val="24"/>
          <w:lang w:eastAsia="lt-LT"/>
        </w:rPr>
      </w:pPr>
    </w:p>
    <w:p w14:paraId="2E1D9BFA" w14:textId="5E9DDF90" w:rsidR="002547E5" w:rsidRPr="001E6B81" w:rsidRDefault="00776B2D" w:rsidP="002547E5">
      <w:pPr>
        <w:spacing w:after="0" w:line="240" w:lineRule="auto"/>
        <w:jc w:val="both"/>
        <w:rPr>
          <w:rFonts w:ascii="Times New Roman" w:eastAsia="Times New Roman" w:hAnsi="Times New Roman" w:cs="Times New Roman"/>
          <w:b/>
          <w:sz w:val="24"/>
          <w:szCs w:val="24"/>
          <w:lang w:eastAsia="lt-LT"/>
        </w:rPr>
      </w:pPr>
      <w:r w:rsidRPr="001E6B81">
        <w:rPr>
          <w:rFonts w:ascii="Times New Roman" w:eastAsia="Times New Roman" w:hAnsi="Times New Roman" w:cs="Times New Roman"/>
          <w:b/>
          <w:sz w:val="24"/>
          <w:szCs w:val="24"/>
          <w:lang w:eastAsia="lt-LT"/>
        </w:rPr>
        <w:tab/>
      </w:r>
      <w:r w:rsidR="002547E5" w:rsidRPr="001E6B81">
        <w:rPr>
          <w:rFonts w:ascii="Times New Roman" w:eastAsia="Times New Roman" w:hAnsi="Times New Roman" w:cs="Times New Roman"/>
          <w:b/>
          <w:sz w:val="24"/>
          <w:szCs w:val="24"/>
          <w:lang w:eastAsia="lt-LT"/>
        </w:rPr>
        <w:t>Mokinių skaičiaus kaita.</w:t>
      </w:r>
    </w:p>
    <w:p w14:paraId="2E1D9BFB" w14:textId="77777777" w:rsidR="002547E5" w:rsidRPr="001E6B81" w:rsidRDefault="002547E5" w:rsidP="002547E5">
      <w:pPr>
        <w:spacing w:after="0" w:line="240" w:lineRule="auto"/>
        <w:jc w:val="both"/>
        <w:rPr>
          <w:rFonts w:ascii="Times New Roman" w:eastAsia="Times New Roman" w:hAnsi="Times New Roman" w:cs="Times New Roman"/>
          <w:sz w:val="24"/>
          <w:szCs w:val="24"/>
          <w:lang w:eastAsia="lt-L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118"/>
        <w:gridCol w:w="3969"/>
      </w:tblGrid>
      <w:tr w:rsidR="002547E5" w:rsidRPr="001E6B81" w14:paraId="2E1D9BFF" w14:textId="77777777" w:rsidTr="00CB5F04">
        <w:tc>
          <w:tcPr>
            <w:tcW w:w="2694" w:type="dxa"/>
          </w:tcPr>
          <w:p w14:paraId="2E1D9BFC" w14:textId="77777777" w:rsidR="002547E5" w:rsidRPr="001E6B81" w:rsidRDefault="002547E5" w:rsidP="002547E5">
            <w:pPr>
              <w:spacing w:after="0" w:line="240" w:lineRule="auto"/>
              <w:jc w:val="both"/>
              <w:rPr>
                <w:rFonts w:ascii="Times New Roman" w:eastAsia="Times New Roman" w:hAnsi="Times New Roman" w:cs="Times New Roman"/>
                <w:sz w:val="24"/>
                <w:szCs w:val="24"/>
                <w:lang w:eastAsia="lt-LT"/>
              </w:rPr>
            </w:pPr>
          </w:p>
        </w:tc>
        <w:tc>
          <w:tcPr>
            <w:tcW w:w="3118" w:type="dxa"/>
          </w:tcPr>
          <w:p w14:paraId="2E1D9BFD" w14:textId="77777777" w:rsidR="002547E5" w:rsidRPr="001E6B81" w:rsidRDefault="002547E5" w:rsidP="002547E5">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Mokinių skaičius</w:t>
            </w:r>
          </w:p>
        </w:tc>
        <w:tc>
          <w:tcPr>
            <w:tcW w:w="3969" w:type="dxa"/>
          </w:tcPr>
          <w:p w14:paraId="2E1D9BFE" w14:textId="77777777" w:rsidR="002547E5" w:rsidRPr="001E6B81" w:rsidRDefault="002547E5" w:rsidP="002547E5">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Klasių komplektų skaičius</w:t>
            </w:r>
          </w:p>
        </w:tc>
      </w:tr>
      <w:tr w:rsidR="002547E5" w:rsidRPr="001E6B81" w14:paraId="2E1D9C03" w14:textId="77777777" w:rsidTr="00CB5F04">
        <w:tc>
          <w:tcPr>
            <w:tcW w:w="2694" w:type="dxa"/>
          </w:tcPr>
          <w:p w14:paraId="2E1D9C00" w14:textId="77777777" w:rsidR="002547E5" w:rsidRPr="001E6B81" w:rsidRDefault="002547E5" w:rsidP="002547E5">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2018 m. rugsėjo 1 d.</w:t>
            </w:r>
          </w:p>
        </w:tc>
        <w:tc>
          <w:tcPr>
            <w:tcW w:w="3118" w:type="dxa"/>
          </w:tcPr>
          <w:p w14:paraId="2E1D9C01" w14:textId="77777777" w:rsidR="002547E5" w:rsidRPr="001E6B81" w:rsidRDefault="002547E5" w:rsidP="002547E5">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25</w:t>
            </w:r>
          </w:p>
        </w:tc>
        <w:tc>
          <w:tcPr>
            <w:tcW w:w="3969" w:type="dxa"/>
          </w:tcPr>
          <w:p w14:paraId="2E1D9C02" w14:textId="77777777" w:rsidR="002547E5" w:rsidRPr="001E6B81" w:rsidRDefault="002547E5" w:rsidP="002547E5">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3</w:t>
            </w:r>
          </w:p>
        </w:tc>
      </w:tr>
      <w:tr w:rsidR="002547E5" w:rsidRPr="001E6B81" w14:paraId="2E1D9C07" w14:textId="77777777" w:rsidTr="00CB5F04">
        <w:tc>
          <w:tcPr>
            <w:tcW w:w="2694" w:type="dxa"/>
          </w:tcPr>
          <w:p w14:paraId="2E1D9C04" w14:textId="77777777" w:rsidR="002547E5" w:rsidRPr="001E6B81" w:rsidRDefault="002547E5" w:rsidP="002547E5">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2019 m. rugsėjo 1 d.</w:t>
            </w:r>
          </w:p>
        </w:tc>
        <w:tc>
          <w:tcPr>
            <w:tcW w:w="3118" w:type="dxa"/>
          </w:tcPr>
          <w:p w14:paraId="2E1D9C05" w14:textId="77777777" w:rsidR="002547E5" w:rsidRPr="001E6B81" w:rsidRDefault="002547E5" w:rsidP="002547E5">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33</w:t>
            </w:r>
          </w:p>
        </w:tc>
        <w:tc>
          <w:tcPr>
            <w:tcW w:w="3969" w:type="dxa"/>
          </w:tcPr>
          <w:p w14:paraId="2E1D9C06" w14:textId="77777777" w:rsidR="002547E5" w:rsidRPr="001E6B81" w:rsidRDefault="002547E5" w:rsidP="002547E5">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3</w:t>
            </w:r>
          </w:p>
        </w:tc>
      </w:tr>
      <w:tr w:rsidR="002547E5" w:rsidRPr="001E6B81" w14:paraId="2E1D9C0B" w14:textId="77777777" w:rsidTr="00CB5F04">
        <w:tc>
          <w:tcPr>
            <w:tcW w:w="2694" w:type="dxa"/>
          </w:tcPr>
          <w:p w14:paraId="2E1D9C08" w14:textId="77777777" w:rsidR="002547E5" w:rsidRPr="001E6B81" w:rsidRDefault="002547E5" w:rsidP="002547E5">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 xml:space="preserve">Skirtumas </w:t>
            </w:r>
          </w:p>
        </w:tc>
        <w:tc>
          <w:tcPr>
            <w:tcW w:w="3118" w:type="dxa"/>
          </w:tcPr>
          <w:p w14:paraId="2E1D9C09" w14:textId="77777777" w:rsidR="002547E5" w:rsidRPr="001E6B81" w:rsidRDefault="002547E5" w:rsidP="002547E5">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8</w:t>
            </w:r>
          </w:p>
        </w:tc>
        <w:tc>
          <w:tcPr>
            <w:tcW w:w="3969" w:type="dxa"/>
          </w:tcPr>
          <w:p w14:paraId="2E1D9C0A" w14:textId="77777777" w:rsidR="002547E5" w:rsidRPr="001E6B81" w:rsidRDefault="002547E5" w:rsidP="002547E5">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w:t>
            </w:r>
          </w:p>
        </w:tc>
      </w:tr>
    </w:tbl>
    <w:p w14:paraId="2E1D9C0C" w14:textId="77777777" w:rsidR="002547E5" w:rsidRPr="001E6B81" w:rsidRDefault="002547E5" w:rsidP="002547E5">
      <w:pPr>
        <w:tabs>
          <w:tab w:val="center" w:pos="4153"/>
          <w:tab w:val="right" w:pos="8306"/>
        </w:tabs>
        <w:spacing w:after="0" w:line="240" w:lineRule="auto"/>
        <w:jc w:val="both"/>
        <w:rPr>
          <w:rFonts w:ascii="Times New Roman" w:eastAsia="Times New Roman" w:hAnsi="Times New Roman" w:cs="Times New Roman"/>
          <w:b/>
          <w:sz w:val="24"/>
          <w:szCs w:val="24"/>
          <w:lang w:eastAsia="en-GB"/>
        </w:rPr>
      </w:pPr>
    </w:p>
    <w:p w14:paraId="2E1D9C0D" w14:textId="69967AF7" w:rsidR="002547E5" w:rsidRPr="001E6B81" w:rsidRDefault="002547E5" w:rsidP="002547E5">
      <w:pPr>
        <w:spacing w:after="0" w:line="240" w:lineRule="auto"/>
        <w:jc w:val="both"/>
        <w:rPr>
          <w:rFonts w:ascii="Times New Roman" w:eastAsia="Times New Roman" w:hAnsi="Times New Roman" w:cs="Times New Roman"/>
          <w:b/>
          <w:sz w:val="24"/>
          <w:szCs w:val="24"/>
          <w:lang w:eastAsia="lt-LT"/>
        </w:rPr>
      </w:pPr>
      <w:r w:rsidRPr="001E6B81">
        <w:rPr>
          <w:rFonts w:ascii="Times New Roman" w:eastAsia="Times New Roman" w:hAnsi="Times New Roman" w:cs="Times New Roman"/>
          <w:b/>
          <w:sz w:val="24"/>
          <w:szCs w:val="24"/>
          <w:lang w:eastAsia="lt-LT"/>
        </w:rPr>
        <w:t xml:space="preserve"> </w:t>
      </w:r>
      <w:r w:rsidR="00776B2D" w:rsidRPr="001E6B81">
        <w:rPr>
          <w:rFonts w:ascii="Times New Roman" w:eastAsia="Times New Roman" w:hAnsi="Times New Roman" w:cs="Times New Roman"/>
          <w:b/>
          <w:sz w:val="24"/>
          <w:szCs w:val="24"/>
          <w:lang w:eastAsia="lt-LT"/>
        </w:rPr>
        <w:tab/>
      </w:r>
      <w:r w:rsidRPr="001E6B81">
        <w:rPr>
          <w:rFonts w:ascii="Times New Roman" w:eastAsia="Times New Roman" w:hAnsi="Times New Roman" w:cs="Times New Roman"/>
          <w:b/>
          <w:sz w:val="24"/>
          <w:szCs w:val="24"/>
          <w:lang w:eastAsia="lt-LT"/>
        </w:rPr>
        <w:t>Mokinių socialinis kontekstas 2019 m.</w:t>
      </w:r>
    </w:p>
    <w:p w14:paraId="2E1D9C0E" w14:textId="77777777" w:rsidR="002547E5" w:rsidRPr="001E6B81" w:rsidRDefault="002547E5" w:rsidP="002547E5">
      <w:pPr>
        <w:spacing w:after="0" w:line="240" w:lineRule="auto"/>
        <w:jc w:val="both"/>
        <w:rPr>
          <w:rFonts w:ascii="Times New Roman" w:eastAsia="Times New Roman" w:hAnsi="Times New Roman" w:cs="Times New Roman"/>
          <w:sz w:val="24"/>
          <w:szCs w:val="24"/>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1"/>
        <w:gridCol w:w="2445"/>
      </w:tblGrid>
      <w:tr w:rsidR="002547E5" w:rsidRPr="001E6B81" w14:paraId="2E1D9C11" w14:textId="77777777" w:rsidTr="00CB5F04">
        <w:tc>
          <w:tcPr>
            <w:tcW w:w="7301" w:type="dxa"/>
            <w:tcBorders>
              <w:top w:val="single" w:sz="4" w:space="0" w:color="auto"/>
              <w:left w:val="single" w:sz="4" w:space="0" w:color="auto"/>
              <w:bottom w:val="single" w:sz="4" w:space="0" w:color="auto"/>
              <w:right w:val="single" w:sz="4" w:space="0" w:color="auto"/>
            </w:tcBorders>
            <w:vAlign w:val="bottom"/>
            <w:hideMark/>
          </w:tcPr>
          <w:p w14:paraId="2E1D9C0F" w14:textId="77777777" w:rsidR="002547E5" w:rsidRPr="001E6B81" w:rsidRDefault="002547E5" w:rsidP="002547E5">
            <w:pPr>
              <w:spacing w:after="0" w:line="240" w:lineRule="auto"/>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Mokiniai, likę be tėvų globos</w:t>
            </w:r>
          </w:p>
        </w:tc>
        <w:tc>
          <w:tcPr>
            <w:tcW w:w="2445" w:type="dxa"/>
            <w:tcBorders>
              <w:top w:val="single" w:sz="4" w:space="0" w:color="auto"/>
              <w:left w:val="single" w:sz="4" w:space="0" w:color="auto"/>
              <w:bottom w:val="single" w:sz="4" w:space="0" w:color="auto"/>
              <w:right w:val="single" w:sz="4" w:space="0" w:color="auto"/>
            </w:tcBorders>
            <w:hideMark/>
          </w:tcPr>
          <w:p w14:paraId="2E1D9C10" w14:textId="77777777" w:rsidR="002547E5" w:rsidRPr="001E6B81" w:rsidRDefault="002547E5" w:rsidP="002547E5">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5 (priklauso šeimynai)</w:t>
            </w:r>
          </w:p>
        </w:tc>
      </w:tr>
      <w:tr w:rsidR="002547E5" w:rsidRPr="001E6B81" w14:paraId="2E1D9C14" w14:textId="77777777" w:rsidTr="00CB5F04">
        <w:tc>
          <w:tcPr>
            <w:tcW w:w="7301" w:type="dxa"/>
            <w:tcBorders>
              <w:top w:val="single" w:sz="4" w:space="0" w:color="auto"/>
              <w:left w:val="single" w:sz="4" w:space="0" w:color="auto"/>
              <w:bottom w:val="single" w:sz="4" w:space="0" w:color="auto"/>
              <w:right w:val="single" w:sz="4" w:space="0" w:color="auto"/>
            </w:tcBorders>
            <w:vAlign w:val="bottom"/>
            <w:hideMark/>
          </w:tcPr>
          <w:p w14:paraId="2E1D9C12" w14:textId="77777777" w:rsidR="002547E5" w:rsidRPr="001E6B81" w:rsidRDefault="002547E5" w:rsidP="002547E5">
            <w:pPr>
              <w:spacing w:after="0" w:line="240" w:lineRule="auto"/>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Rizikos grupės mokinių skaičius</w:t>
            </w:r>
          </w:p>
        </w:tc>
        <w:tc>
          <w:tcPr>
            <w:tcW w:w="2445" w:type="dxa"/>
            <w:tcBorders>
              <w:top w:val="single" w:sz="4" w:space="0" w:color="auto"/>
              <w:left w:val="single" w:sz="4" w:space="0" w:color="auto"/>
              <w:bottom w:val="single" w:sz="4" w:space="0" w:color="auto"/>
              <w:right w:val="single" w:sz="4" w:space="0" w:color="auto"/>
            </w:tcBorders>
            <w:hideMark/>
          </w:tcPr>
          <w:p w14:paraId="2E1D9C13" w14:textId="77777777" w:rsidR="002547E5" w:rsidRPr="001E6B81" w:rsidRDefault="002547E5" w:rsidP="002547E5">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3</w:t>
            </w:r>
          </w:p>
        </w:tc>
      </w:tr>
      <w:tr w:rsidR="002547E5" w:rsidRPr="001E6B81" w14:paraId="2E1D9C17" w14:textId="77777777" w:rsidTr="00CB5F04">
        <w:tc>
          <w:tcPr>
            <w:tcW w:w="7301" w:type="dxa"/>
            <w:tcBorders>
              <w:top w:val="single" w:sz="4" w:space="0" w:color="auto"/>
              <w:left w:val="single" w:sz="4" w:space="0" w:color="auto"/>
              <w:bottom w:val="single" w:sz="4" w:space="0" w:color="auto"/>
              <w:right w:val="single" w:sz="4" w:space="0" w:color="auto"/>
            </w:tcBorders>
            <w:vAlign w:val="bottom"/>
            <w:hideMark/>
          </w:tcPr>
          <w:p w14:paraId="2E1D9C15" w14:textId="77777777" w:rsidR="002547E5" w:rsidRPr="001E6B81" w:rsidRDefault="002547E5" w:rsidP="002547E5">
            <w:pPr>
              <w:spacing w:after="0" w:line="240" w:lineRule="auto"/>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Nepilnamečių reikalų inspekcijos įskaitoje esančių mokinių skaičius</w:t>
            </w:r>
          </w:p>
        </w:tc>
        <w:tc>
          <w:tcPr>
            <w:tcW w:w="2445" w:type="dxa"/>
            <w:tcBorders>
              <w:top w:val="single" w:sz="4" w:space="0" w:color="auto"/>
              <w:left w:val="single" w:sz="4" w:space="0" w:color="auto"/>
              <w:bottom w:val="single" w:sz="4" w:space="0" w:color="auto"/>
              <w:right w:val="single" w:sz="4" w:space="0" w:color="auto"/>
            </w:tcBorders>
            <w:hideMark/>
          </w:tcPr>
          <w:p w14:paraId="2E1D9C16" w14:textId="77777777" w:rsidR="002547E5" w:rsidRPr="001E6B81" w:rsidRDefault="002547E5" w:rsidP="002547E5">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w:t>
            </w:r>
          </w:p>
        </w:tc>
      </w:tr>
      <w:tr w:rsidR="002547E5" w:rsidRPr="001E6B81" w14:paraId="2E1D9C1A" w14:textId="77777777" w:rsidTr="00CB5F04">
        <w:tc>
          <w:tcPr>
            <w:tcW w:w="7301" w:type="dxa"/>
            <w:tcBorders>
              <w:top w:val="single" w:sz="4" w:space="0" w:color="auto"/>
              <w:left w:val="single" w:sz="4" w:space="0" w:color="auto"/>
              <w:bottom w:val="single" w:sz="4" w:space="0" w:color="auto"/>
              <w:right w:val="single" w:sz="4" w:space="0" w:color="auto"/>
            </w:tcBorders>
            <w:vAlign w:val="bottom"/>
            <w:hideMark/>
          </w:tcPr>
          <w:p w14:paraId="2E1D9C18" w14:textId="77777777" w:rsidR="002547E5" w:rsidRPr="001E6B81" w:rsidRDefault="002547E5" w:rsidP="002547E5">
            <w:pPr>
              <w:spacing w:after="0" w:line="240" w:lineRule="auto"/>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Užfiksuota smurtinių atvejų mokykloje</w:t>
            </w:r>
          </w:p>
        </w:tc>
        <w:tc>
          <w:tcPr>
            <w:tcW w:w="2445" w:type="dxa"/>
            <w:tcBorders>
              <w:top w:val="single" w:sz="4" w:space="0" w:color="auto"/>
              <w:left w:val="single" w:sz="4" w:space="0" w:color="auto"/>
              <w:bottom w:val="single" w:sz="4" w:space="0" w:color="auto"/>
              <w:right w:val="single" w:sz="4" w:space="0" w:color="auto"/>
            </w:tcBorders>
            <w:hideMark/>
          </w:tcPr>
          <w:p w14:paraId="2E1D9C19" w14:textId="77777777" w:rsidR="002547E5" w:rsidRPr="001E6B81" w:rsidRDefault="002547E5" w:rsidP="002547E5">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1</w:t>
            </w:r>
          </w:p>
        </w:tc>
      </w:tr>
      <w:tr w:rsidR="002547E5" w:rsidRPr="001E6B81" w14:paraId="2E1D9C1D" w14:textId="77777777" w:rsidTr="00CB5F04">
        <w:tc>
          <w:tcPr>
            <w:tcW w:w="7301" w:type="dxa"/>
            <w:tcBorders>
              <w:top w:val="single" w:sz="4" w:space="0" w:color="auto"/>
              <w:left w:val="single" w:sz="4" w:space="0" w:color="auto"/>
              <w:bottom w:val="single" w:sz="4" w:space="0" w:color="auto"/>
              <w:right w:val="single" w:sz="4" w:space="0" w:color="auto"/>
            </w:tcBorders>
            <w:vAlign w:val="bottom"/>
            <w:hideMark/>
          </w:tcPr>
          <w:p w14:paraId="2E1D9C1B" w14:textId="77777777" w:rsidR="002547E5" w:rsidRPr="001E6B81" w:rsidRDefault="002547E5" w:rsidP="002547E5">
            <w:pPr>
              <w:spacing w:after="0" w:line="240" w:lineRule="auto"/>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Nemokamai maitinamų mokinių skaičius</w:t>
            </w:r>
          </w:p>
        </w:tc>
        <w:tc>
          <w:tcPr>
            <w:tcW w:w="2445" w:type="dxa"/>
            <w:tcBorders>
              <w:top w:val="single" w:sz="4" w:space="0" w:color="auto"/>
              <w:left w:val="single" w:sz="4" w:space="0" w:color="auto"/>
              <w:bottom w:val="single" w:sz="4" w:space="0" w:color="auto"/>
              <w:right w:val="single" w:sz="4" w:space="0" w:color="auto"/>
            </w:tcBorders>
            <w:hideMark/>
          </w:tcPr>
          <w:p w14:paraId="2E1D9C1C" w14:textId="77777777" w:rsidR="002547E5" w:rsidRPr="001E6B81" w:rsidRDefault="002547E5" w:rsidP="002547E5">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16</w:t>
            </w:r>
          </w:p>
        </w:tc>
      </w:tr>
    </w:tbl>
    <w:p w14:paraId="2E1D9C1E" w14:textId="77777777" w:rsidR="002547E5" w:rsidRPr="001E6B81" w:rsidRDefault="002547E5" w:rsidP="002547E5">
      <w:pPr>
        <w:spacing w:after="0" w:line="240" w:lineRule="auto"/>
        <w:jc w:val="both"/>
        <w:rPr>
          <w:rFonts w:ascii="Times New Roman" w:eastAsia="Times New Roman" w:hAnsi="Times New Roman" w:cs="Times New Roman"/>
          <w:sz w:val="24"/>
          <w:szCs w:val="24"/>
          <w:u w:val="single"/>
          <w:lang w:eastAsia="lt-LT"/>
        </w:rPr>
      </w:pPr>
    </w:p>
    <w:p w14:paraId="2E1D9C1F" w14:textId="4CF845E6" w:rsidR="002547E5" w:rsidRPr="001E6B81" w:rsidRDefault="00776B2D" w:rsidP="002547E5">
      <w:pPr>
        <w:spacing w:after="0" w:line="240" w:lineRule="auto"/>
        <w:rPr>
          <w:rFonts w:ascii="Times New Roman" w:eastAsia="Times New Roman" w:hAnsi="Times New Roman" w:cs="Times New Roman"/>
          <w:b/>
          <w:sz w:val="24"/>
          <w:szCs w:val="24"/>
          <w:lang w:eastAsia="lt-LT"/>
        </w:rPr>
      </w:pPr>
      <w:r w:rsidRPr="001E6B81">
        <w:rPr>
          <w:rFonts w:ascii="Times New Roman" w:eastAsia="Times New Roman" w:hAnsi="Times New Roman" w:cs="Times New Roman"/>
          <w:b/>
          <w:sz w:val="24"/>
          <w:szCs w:val="24"/>
          <w:lang w:eastAsia="lt-LT"/>
        </w:rPr>
        <w:tab/>
      </w:r>
      <w:r w:rsidR="002547E5" w:rsidRPr="001E6B81">
        <w:rPr>
          <w:rFonts w:ascii="Times New Roman" w:eastAsia="Times New Roman" w:hAnsi="Times New Roman" w:cs="Times New Roman"/>
          <w:b/>
          <w:sz w:val="24"/>
          <w:szCs w:val="24"/>
          <w:lang w:eastAsia="lt-LT"/>
        </w:rPr>
        <w:t>Mokinių lankomumas 2018–2019 m. m.</w:t>
      </w:r>
    </w:p>
    <w:p w14:paraId="2E1D9C20" w14:textId="77777777" w:rsidR="002547E5" w:rsidRPr="001E6B81" w:rsidRDefault="002547E5" w:rsidP="002547E5">
      <w:pPr>
        <w:spacing w:after="0" w:line="240" w:lineRule="auto"/>
        <w:rPr>
          <w:rFonts w:ascii="Times New Roman" w:eastAsia="Times New Roman" w:hAnsi="Times New Roman" w:cs="Times New Roman"/>
          <w:sz w:val="24"/>
          <w:szCs w:val="24"/>
          <w:lang w:eastAsia="lt-LT"/>
        </w:rPr>
      </w:pPr>
    </w:p>
    <w:tbl>
      <w:tblPr>
        <w:tblW w:w="9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110"/>
      </w:tblGrid>
      <w:tr w:rsidR="002547E5" w:rsidRPr="001E6B81" w14:paraId="2E1D9C25" w14:textId="77777777" w:rsidTr="00CB5F04">
        <w:tc>
          <w:tcPr>
            <w:tcW w:w="4678" w:type="dxa"/>
            <w:tcBorders>
              <w:top w:val="single" w:sz="4" w:space="0" w:color="auto"/>
              <w:left w:val="single" w:sz="4" w:space="0" w:color="auto"/>
              <w:bottom w:val="single" w:sz="4" w:space="0" w:color="auto"/>
              <w:right w:val="single" w:sz="4" w:space="0" w:color="auto"/>
            </w:tcBorders>
            <w:hideMark/>
          </w:tcPr>
          <w:p w14:paraId="2E1D9C21" w14:textId="77777777" w:rsidR="002547E5" w:rsidRPr="001E6B81" w:rsidRDefault="002547E5" w:rsidP="002547E5">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Vidutiniškai praleista pamokų per mokslo metus</w:t>
            </w:r>
          </w:p>
          <w:p w14:paraId="2E1D9C22" w14:textId="77777777" w:rsidR="002547E5" w:rsidRPr="001E6B81" w:rsidRDefault="002547E5" w:rsidP="002547E5">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(1 mokiniui)</w:t>
            </w:r>
          </w:p>
        </w:tc>
        <w:tc>
          <w:tcPr>
            <w:tcW w:w="5110" w:type="dxa"/>
            <w:tcBorders>
              <w:top w:val="single" w:sz="4" w:space="0" w:color="auto"/>
              <w:left w:val="single" w:sz="4" w:space="0" w:color="auto"/>
              <w:bottom w:val="single" w:sz="4" w:space="0" w:color="auto"/>
              <w:right w:val="single" w:sz="4" w:space="0" w:color="auto"/>
            </w:tcBorders>
            <w:hideMark/>
          </w:tcPr>
          <w:p w14:paraId="2E1D9C23" w14:textId="77777777" w:rsidR="002547E5" w:rsidRPr="001E6B81" w:rsidRDefault="002547E5" w:rsidP="002547E5">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 xml:space="preserve">Vidutiniškai praleista pamokų be pateisinamos priežasties </w:t>
            </w:r>
          </w:p>
          <w:p w14:paraId="2E1D9C24" w14:textId="77777777" w:rsidR="002547E5" w:rsidRPr="001E6B81" w:rsidRDefault="002547E5" w:rsidP="002547E5">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(1 mokiniui)</w:t>
            </w:r>
          </w:p>
        </w:tc>
      </w:tr>
      <w:tr w:rsidR="002547E5" w:rsidRPr="001E6B81" w14:paraId="2E1D9C28" w14:textId="77777777" w:rsidTr="00CB5F04">
        <w:tc>
          <w:tcPr>
            <w:tcW w:w="4678" w:type="dxa"/>
            <w:tcBorders>
              <w:top w:val="single" w:sz="4" w:space="0" w:color="auto"/>
              <w:left w:val="single" w:sz="4" w:space="0" w:color="auto"/>
              <w:bottom w:val="single" w:sz="4" w:space="0" w:color="auto"/>
              <w:right w:val="single" w:sz="4" w:space="0" w:color="auto"/>
            </w:tcBorders>
            <w:vAlign w:val="bottom"/>
            <w:hideMark/>
          </w:tcPr>
          <w:p w14:paraId="2E1D9C26" w14:textId="77777777" w:rsidR="002547E5" w:rsidRPr="001E6B81" w:rsidRDefault="002547E5" w:rsidP="002547E5">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 xml:space="preserve">1–4 </w:t>
            </w:r>
            <w:proofErr w:type="spellStart"/>
            <w:r w:rsidRPr="001E6B81">
              <w:rPr>
                <w:rFonts w:ascii="Times New Roman" w:eastAsia="Times New Roman" w:hAnsi="Times New Roman" w:cs="Times New Roman"/>
                <w:sz w:val="24"/>
                <w:szCs w:val="24"/>
                <w:lang w:eastAsia="lt-LT"/>
              </w:rPr>
              <w:t>kl</w:t>
            </w:r>
            <w:proofErr w:type="spellEnd"/>
            <w:r w:rsidRPr="001E6B81">
              <w:rPr>
                <w:rFonts w:ascii="Times New Roman" w:eastAsia="Times New Roman" w:hAnsi="Times New Roman" w:cs="Times New Roman"/>
                <w:sz w:val="24"/>
                <w:szCs w:val="24"/>
                <w:lang w:eastAsia="lt-LT"/>
              </w:rPr>
              <w:t>.</w:t>
            </w:r>
          </w:p>
        </w:tc>
        <w:tc>
          <w:tcPr>
            <w:tcW w:w="5110" w:type="dxa"/>
            <w:tcBorders>
              <w:top w:val="single" w:sz="4" w:space="0" w:color="auto"/>
              <w:left w:val="single" w:sz="4" w:space="0" w:color="auto"/>
              <w:bottom w:val="single" w:sz="4" w:space="0" w:color="auto"/>
              <w:right w:val="single" w:sz="4" w:space="0" w:color="auto"/>
            </w:tcBorders>
            <w:vAlign w:val="bottom"/>
            <w:hideMark/>
          </w:tcPr>
          <w:p w14:paraId="2E1D9C27" w14:textId="77777777" w:rsidR="002547E5" w:rsidRPr="001E6B81" w:rsidRDefault="002547E5" w:rsidP="002547E5">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 xml:space="preserve">1–4 </w:t>
            </w:r>
            <w:proofErr w:type="spellStart"/>
            <w:r w:rsidRPr="001E6B81">
              <w:rPr>
                <w:rFonts w:ascii="Times New Roman" w:eastAsia="Times New Roman" w:hAnsi="Times New Roman" w:cs="Times New Roman"/>
                <w:sz w:val="24"/>
                <w:szCs w:val="24"/>
                <w:lang w:eastAsia="lt-LT"/>
              </w:rPr>
              <w:t>kl</w:t>
            </w:r>
            <w:proofErr w:type="spellEnd"/>
            <w:r w:rsidRPr="001E6B81">
              <w:rPr>
                <w:rFonts w:ascii="Times New Roman" w:eastAsia="Times New Roman" w:hAnsi="Times New Roman" w:cs="Times New Roman"/>
                <w:sz w:val="24"/>
                <w:szCs w:val="24"/>
                <w:lang w:eastAsia="lt-LT"/>
              </w:rPr>
              <w:t>.</w:t>
            </w:r>
          </w:p>
        </w:tc>
      </w:tr>
      <w:tr w:rsidR="002547E5" w:rsidRPr="001E6B81" w14:paraId="2E1D9C2B" w14:textId="77777777" w:rsidTr="00CB5F04">
        <w:tc>
          <w:tcPr>
            <w:tcW w:w="4678" w:type="dxa"/>
            <w:tcBorders>
              <w:top w:val="single" w:sz="4" w:space="0" w:color="auto"/>
              <w:left w:val="single" w:sz="4" w:space="0" w:color="auto"/>
              <w:bottom w:val="single" w:sz="4" w:space="0" w:color="auto"/>
              <w:right w:val="single" w:sz="4" w:space="0" w:color="auto"/>
            </w:tcBorders>
          </w:tcPr>
          <w:p w14:paraId="2E1D9C29" w14:textId="77777777" w:rsidR="002547E5" w:rsidRPr="001E6B81" w:rsidRDefault="002547E5" w:rsidP="002547E5">
            <w:pPr>
              <w:spacing w:after="0" w:line="36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w:t>
            </w:r>
          </w:p>
        </w:tc>
        <w:tc>
          <w:tcPr>
            <w:tcW w:w="5110" w:type="dxa"/>
            <w:tcBorders>
              <w:top w:val="single" w:sz="4" w:space="0" w:color="auto"/>
              <w:left w:val="single" w:sz="4" w:space="0" w:color="auto"/>
              <w:bottom w:val="single" w:sz="4" w:space="0" w:color="auto"/>
              <w:right w:val="single" w:sz="4" w:space="0" w:color="auto"/>
            </w:tcBorders>
          </w:tcPr>
          <w:p w14:paraId="2E1D9C2A" w14:textId="77777777" w:rsidR="002547E5" w:rsidRPr="001E6B81" w:rsidRDefault="002547E5" w:rsidP="002547E5">
            <w:pPr>
              <w:spacing w:after="0" w:line="36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w:t>
            </w:r>
          </w:p>
        </w:tc>
      </w:tr>
    </w:tbl>
    <w:p w14:paraId="2E1D9C2C" w14:textId="77777777" w:rsidR="002547E5" w:rsidRPr="001E6B81" w:rsidRDefault="002547E5" w:rsidP="002547E5">
      <w:pPr>
        <w:spacing w:after="0" w:line="240" w:lineRule="auto"/>
        <w:jc w:val="both"/>
        <w:rPr>
          <w:rFonts w:ascii="Times New Roman" w:eastAsia="Times New Roman" w:hAnsi="Times New Roman" w:cs="Times New Roman"/>
          <w:sz w:val="24"/>
          <w:szCs w:val="24"/>
          <w:lang w:eastAsia="lt-LT"/>
        </w:rPr>
      </w:pPr>
    </w:p>
    <w:p w14:paraId="2E1D9C2D" w14:textId="77777777" w:rsidR="002547E5" w:rsidRPr="001E6B81" w:rsidRDefault="002547E5" w:rsidP="00776B2D">
      <w:pPr>
        <w:spacing w:after="0" w:line="240" w:lineRule="auto"/>
        <w:ind w:firstLine="709"/>
        <w:jc w:val="both"/>
        <w:rPr>
          <w:rFonts w:ascii="Times New Roman" w:eastAsia="Times New Roman" w:hAnsi="Times New Roman" w:cs="Times New Roman"/>
          <w:i/>
          <w:sz w:val="24"/>
          <w:szCs w:val="24"/>
          <w:u w:val="single"/>
          <w:lang w:eastAsia="lt-LT"/>
        </w:rPr>
      </w:pPr>
      <w:r w:rsidRPr="001E6B81">
        <w:rPr>
          <w:rFonts w:ascii="Times New Roman" w:eastAsia="Times New Roman" w:hAnsi="Times New Roman" w:cs="Times New Roman"/>
          <w:sz w:val="24"/>
          <w:szCs w:val="24"/>
          <w:u w:val="single"/>
          <w:lang w:eastAsia="lt-LT"/>
        </w:rPr>
        <w:t xml:space="preserve">Pagrindinės 2018–2019 m. m. lankomumo problemos ir jų sprendimai. </w:t>
      </w:r>
    </w:p>
    <w:p w14:paraId="2E1D9C2E" w14:textId="6B9E5F2B" w:rsidR="002547E5" w:rsidRPr="001E6B81" w:rsidRDefault="00776B2D" w:rsidP="002547E5">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ab/>
      </w:r>
      <w:r w:rsidR="002547E5" w:rsidRPr="001E6B81">
        <w:rPr>
          <w:rFonts w:ascii="Times New Roman" w:eastAsia="Times New Roman" w:hAnsi="Times New Roman" w:cs="Times New Roman"/>
          <w:sz w:val="24"/>
          <w:szCs w:val="24"/>
          <w:lang w:eastAsia="lt-LT"/>
        </w:rPr>
        <w:t>Praleistų pamokų skaičius buvo kontroliuojamas. Visos praleistos pamokos yra pateisintos. Siekiant mažinti praleistų pamokų skaičių mokykloje-darželyje didesnis dėmesys buvo skiriamas mokinių motyvacijai kelti, bei skatinti mokinius už gerus pasiekimus.</w:t>
      </w:r>
    </w:p>
    <w:p w14:paraId="2E1D9C2F" w14:textId="77777777" w:rsidR="002547E5" w:rsidRPr="00C738D3" w:rsidRDefault="002547E5" w:rsidP="00776B2D">
      <w:pPr>
        <w:spacing w:after="0" w:line="240" w:lineRule="auto"/>
        <w:ind w:firstLine="709"/>
        <w:jc w:val="both"/>
        <w:rPr>
          <w:rFonts w:ascii="Times New Roman" w:eastAsia="Times New Roman" w:hAnsi="Times New Roman" w:cs="Times New Roman"/>
          <w:b/>
          <w:sz w:val="24"/>
          <w:szCs w:val="24"/>
          <w:lang w:eastAsia="lt-LT"/>
        </w:rPr>
      </w:pPr>
      <w:r w:rsidRPr="00C738D3">
        <w:rPr>
          <w:rFonts w:ascii="Times New Roman" w:eastAsia="Times New Roman" w:hAnsi="Times New Roman" w:cs="Times New Roman"/>
          <w:b/>
          <w:sz w:val="24"/>
          <w:szCs w:val="24"/>
          <w:lang w:eastAsia="lt-LT"/>
        </w:rPr>
        <w:t>Mokinių akademiniai pasiekimai ir išsilavinimo įgijimas. Mokinių pažangos stebėjimas.</w:t>
      </w:r>
    </w:p>
    <w:p w14:paraId="2E1D9C30" w14:textId="6725D21D" w:rsidR="002547E5" w:rsidRPr="001E6B81" w:rsidRDefault="00776B2D" w:rsidP="002547E5">
      <w:pPr>
        <w:spacing w:after="0" w:line="240" w:lineRule="auto"/>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ab/>
      </w:r>
      <w:r w:rsidR="002547E5" w:rsidRPr="001E6B81">
        <w:rPr>
          <w:rFonts w:ascii="Times New Roman" w:eastAsia="Times New Roman" w:hAnsi="Times New Roman" w:cs="Times New Roman"/>
          <w:sz w:val="24"/>
          <w:szCs w:val="24"/>
          <w:lang w:eastAsia="lt-LT"/>
        </w:rPr>
        <w:t>Mokinių, pasiekusių mokymosi pažangą per 2018–2019 m. m.</w:t>
      </w:r>
      <w:r w:rsidR="00C738D3">
        <w:rPr>
          <w:rFonts w:ascii="Times New Roman" w:eastAsia="Times New Roman" w:hAnsi="Times New Roman" w:cs="Times New Roman"/>
          <w:sz w:val="24"/>
          <w:szCs w:val="24"/>
          <w:lang w:eastAsia="lt-LT"/>
        </w:rPr>
        <w:t>,</w:t>
      </w:r>
      <w:r w:rsidR="002547E5" w:rsidRPr="001E6B81">
        <w:rPr>
          <w:rFonts w:ascii="Times New Roman" w:eastAsia="Times New Roman" w:hAnsi="Times New Roman" w:cs="Times New Roman"/>
          <w:sz w:val="24"/>
          <w:szCs w:val="24"/>
          <w:lang w:eastAsia="lt-LT"/>
        </w:rPr>
        <w:t xml:space="preserve"> proc.</w:t>
      </w:r>
    </w:p>
    <w:p w14:paraId="2E1D9C31" w14:textId="77777777" w:rsidR="002547E5" w:rsidRPr="001E6B81" w:rsidRDefault="002547E5" w:rsidP="002547E5">
      <w:pPr>
        <w:spacing w:after="0" w:line="240" w:lineRule="auto"/>
        <w:rPr>
          <w:rFonts w:ascii="Times New Roman" w:eastAsia="Times New Roman" w:hAnsi="Times New Roman" w:cs="Times New Roman"/>
          <w:sz w:val="24"/>
          <w:szCs w:val="24"/>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4376"/>
        <w:gridCol w:w="3884"/>
      </w:tblGrid>
      <w:tr w:rsidR="002547E5" w:rsidRPr="001E6B81" w14:paraId="2E1D9C35" w14:textId="77777777" w:rsidTr="00CB5F04">
        <w:tc>
          <w:tcPr>
            <w:tcW w:w="1486" w:type="dxa"/>
          </w:tcPr>
          <w:p w14:paraId="2E1D9C32" w14:textId="77777777" w:rsidR="002547E5" w:rsidRPr="001E6B81" w:rsidRDefault="002547E5" w:rsidP="002547E5">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Klasė</w:t>
            </w:r>
          </w:p>
        </w:tc>
        <w:tc>
          <w:tcPr>
            <w:tcW w:w="4376" w:type="dxa"/>
          </w:tcPr>
          <w:p w14:paraId="2E1D9C33" w14:textId="77777777" w:rsidR="002547E5" w:rsidRPr="001E6B81" w:rsidRDefault="002547E5" w:rsidP="002547E5">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Lietuvių k.</w:t>
            </w:r>
          </w:p>
        </w:tc>
        <w:tc>
          <w:tcPr>
            <w:tcW w:w="3884" w:type="dxa"/>
          </w:tcPr>
          <w:p w14:paraId="2E1D9C34" w14:textId="77777777" w:rsidR="002547E5" w:rsidRPr="001E6B81" w:rsidRDefault="002547E5" w:rsidP="002547E5">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Matematika</w:t>
            </w:r>
          </w:p>
        </w:tc>
      </w:tr>
      <w:tr w:rsidR="002547E5" w:rsidRPr="001E6B81" w14:paraId="2E1D9C39" w14:textId="77777777" w:rsidTr="00CB5F04">
        <w:tc>
          <w:tcPr>
            <w:tcW w:w="1486" w:type="dxa"/>
          </w:tcPr>
          <w:p w14:paraId="2E1D9C36" w14:textId="77777777" w:rsidR="002547E5" w:rsidRPr="001E6B81" w:rsidRDefault="002547E5" w:rsidP="002547E5">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 xml:space="preserve">4 </w:t>
            </w:r>
            <w:proofErr w:type="spellStart"/>
            <w:r w:rsidRPr="001E6B81">
              <w:rPr>
                <w:rFonts w:ascii="Times New Roman" w:eastAsia="Times New Roman" w:hAnsi="Times New Roman" w:cs="Times New Roman"/>
                <w:sz w:val="24"/>
                <w:szCs w:val="24"/>
                <w:lang w:eastAsia="lt-LT"/>
              </w:rPr>
              <w:t>kl</w:t>
            </w:r>
            <w:proofErr w:type="spellEnd"/>
            <w:r w:rsidRPr="001E6B81">
              <w:rPr>
                <w:rFonts w:ascii="Times New Roman" w:eastAsia="Times New Roman" w:hAnsi="Times New Roman" w:cs="Times New Roman"/>
                <w:sz w:val="24"/>
                <w:szCs w:val="24"/>
                <w:lang w:eastAsia="lt-LT"/>
              </w:rPr>
              <w:t>.</w:t>
            </w:r>
          </w:p>
        </w:tc>
        <w:tc>
          <w:tcPr>
            <w:tcW w:w="4376" w:type="dxa"/>
          </w:tcPr>
          <w:p w14:paraId="2E1D9C37" w14:textId="77777777" w:rsidR="002547E5" w:rsidRPr="001E6B81" w:rsidRDefault="002547E5" w:rsidP="002547E5">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100</w:t>
            </w:r>
            <w:r w:rsidRPr="001E6B81">
              <w:rPr>
                <w:rFonts w:ascii="Calibri" w:eastAsia="Times New Roman" w:hAnsi="Calibri" w:cs="Calibri"/>
                <w:sz w:val="24"/>
                <w:szCs w:val="24"/>
                <w:lang w:eastAsia="lt-LT"/>
              </w:rPr>
              <w:t>%</w:t>
            </w:r>
          </w:p>
        </w:tc>
        <w:tc>
          <w:tcPr>
            <w:tcW w:w="3884" w:type="dxa"/>
          </w:tcPr>
          <w:p w14:paraId="2E1D9C38" w14:textId="77777777" w:rsidR="002547E5" w:rsidRPr="001E6B81" w:rsidRDefault="002547E5" w:rsidP="002547E5">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100</w:t>
            </w:r>
            <w:r w:rsidRPr="001E6B81">
              <w:rPr>
                <w:rFonts w:ascii="Calibri" w:eastAsia="Times New Roman" w:hAnsi="Calibri" w:cs="Calibri"/>
                <w:sz w:val="24"/>
                <w:szCs w:val="24"/>
                <w:lang w:eastAsia="lt-LT"/>
              </w:rPr>
              <w:t>%</w:t>
            </w:r>
          </w:p>
        </w:tc>
      </w:tr>
    </w:tbl>
    <w:p w14:paraId="2E1D9C3A" w14:textId="77777777" w:rsidR="002547E5" w:rsidRPr="001E6B81" w:rsidRDefault="002547E5" w:rsidP="002547E5">
      <w:pPr>
        <w:spacing w:after="0" w:line="240" w:lineRule="auto"/>
        <w:rPr>
          <w:rFonts w:ascii="Times New Roman" w:eastAsia="Times New Roman" w:hAnsi="Times New Roman" w:cs="Times New Roman"/>
          <w:sz w:val="24"/>
          <w:szCs w:val="24"/>
          <w:lang w:eastAsia="lt-LT"/>
        </w:rPr>
      </w:pPr>
    </w:p>
    <w:p w14:paraId="2E1D9C3B" w14:textId="205B95F4" w:rsidR="002547E5" w:rsidRPr="001E6B81" w:rsidRDefault="00776B2D" w:rsidP="002547E5">
      <w:pPr>
        <w:spacing w:after="0" w:line="240" w:lineRule="auto"/>
        <w:rPr>
          <w:rFonts w:ascii="Times New Roman" w:eastAsia="Times New Roman" w:hAnsi="Times New Roman" w:cs="Times New Roman"/>
          <w:b/>
          <w:sz w:val="24"/>
          <w:szCs w:val="24"/>
          <w:lang w:eastAsia="lt-LT"/>
        </w:rPr>
      </w:pPr>
      <w:r w:rsidRPr="001E6B81">
        <w:rPr>
          <w:rFonts w:ascii="Times New Roman" w:eastAsia="Times New Roman" w:hAnsi="Times New Roman" w:cs="Times New Roman"/>
          <w:b/>
          <w:sz w:val="24"/>
          <w:szCs w:val="24"/>
          <w:lang w:eastAsia="lt-LT"/>
        </w:rPr>
        <w:tab/>
      </w:r>
      <w:r w:rsidR="002547E5" w:rsidRPr="001E6B81">
        <w:rPr>
          <w:rFonts w:ascii="Times New Roman" w:eastAsia="Times New Roman" w:hAnsi="Times New Roman" w:cs="Times New Roman"/>
          <w:b/>
          <w:sz w:val="24"/>
          <w:szCs w:val="24"/>
          <w:lang w:eastAsia="lt-LT"/>
        </w:rPr>
        <w:t xml:space="preserve">Ketvirtokų vertinimas pasinaudojant NMPP, pagrindinės įžvalgos. </w:t>
      </w:r>
    </w:p>
    <w:p w14:paraId="2E1D9C3C" w14:textId="749476B9" w:rsidR="002547E5" w:rsidRPr="001E6B81" w:rsidRDefault="00776B2D" w:rsidP="002547E5">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ab/>
      </w:r>
      <w:r w:rsidR="002547E5" w:rsidRPr="001E6B81">
        <w:rPr>
          <w:rFonts w:ascii="Times New Roman" w:eastAsia="Times New Roman" w:hAnsi="Times New Roman" w:cs="Times New Roman"/>
          <w:sz w:val="24"/>
          <w:szCs w:val="24"/>
          <w:lang w:eastAsia="lt-LT"/>
        </w:rPr>
        <w:t>Skatinti mokinius efektyviai išnaudoti pamokos laiką, siekti tinkamo tempo pamokos metu, skatinti atlikti užduotis iki galo, pritaikant užduoties algoritmą. Labai svarbu tinkamai suvokti  užduotis, todėl skatinti vaikus sieti su situacijomis, kurios vaikams yra artimos arba jas įsivaizduoti. Skatinti mokinius situacijas ar užduotis, pagal galimybes, išbandyti praktiškai.  Skatinti mokinių motyvaciją, siekti geresnių rezultatų. Didelį dėmesį skirti kūrybinėms užduotims. Skatinti  rašyti, kurti. Skaitymo strategijų taikymo tęstinumas. Mokėjimo mokytis gebėjimus ugdyti integruojant IKT.</w:t>
      </w:r>
    </w:p>
    <w:p w14:paraId="2E1D9C3D" w14:textId="7E9B832D" w:rsidR="002547E5" w:rsidRPr="001E6B81" w:rsidRDefault="00776B2D" w:rsidP="002547E5">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lastRenderedPageBreak/>
        <w:tab/>
      </w:r>
      <w:r w:rsidR="002547E5" w:rsidRPr="001E6B81">
        <w:rPr>
          <w:rFonts w:ascii="Times New Roman" w:eastAsia="Times New Roman" w:hAnsi="Times New Roman" w:cs="Times New Roman"/>
          <w:sz w:val="24"/>
          <w:szCs w:val="24"/>
          <w:lang w:eastAsia="lt-LT"/>
        </w:rPr>
        <w:t>Kartojančių kursą (pirmą, antrą kartą) mokinių nėra. Į aukštesnę klasę su nepatenkinamais pažymiais perkeltų mokinių nėra.</w:t>
      </w:r>
    </w:p>
    <w:p w14:paraId="2E1D9C3E" w14:textId="2F044BD0" w:rsidR="002547E5" w:rsidRPr="001E6B81" w:rsidRDefault="00776B2D" w:rsidP="002547E5">
      <w:pPr>
        <w:spacing w:after="0" w:line="240" w:lineRule="auto"/>
        <w:jc w:val="both"/>
        <w:rPr>
          <w:rFonts w:ascii="Times New Roman" w:eastAsia="Times New Roman" w:hAnsi="Times New Roman" w:cs="Times New Roman"/>
          <w:b/>
          <w:sz w:val="24"/>
          <w:szCs w:val="24"/>
          <w:lang w:eastAsia="lt-LT"/>
        </w:rPr>
      </w:pPr>
      <w:r w:rsidRPr="001E6B81">
        <w:rPr>
          <w:rFonts w:ascii="Times New Roman" w:eastAsia="Times New Roman" w:hAnsi="Times New Roman" w:cs="Times New Roman"/>
          <w:b/>
          <w:sz w:val="24"/>
          <w:szCs w:val="24"/>
          <w:lang w:eastAsia="lt-LT"/>
        </w:rPr>
        <w:tab/>
      </w:r>
      <w:r w:rsidR="002547E5" w:rsidRPr="001E6B81">
        <w:rPr>
          <w:rFonts w:ascii="Times New Roman" w:eastAsia="Times New Roman" w:hAnsi="Times New Roman" w:cs="Times New Roman"/>
          <w:b/>
          <w:sz w:val="24"/>
          <w:szCs w:val="24"/>
          <w:lang w:eastAsia="lt-LT"/>
        </w:rPr>
        <w:t>Ikimokyklinio ir priešmokyklinio amžiaus vaikai.</w:t>
      </w:r>
    </w:p>
    <w:p w14:paraId="2E1D9C3F" w14:textId="77777777" w:rsidR="002547E5" w:rsidRPr="001E6B81" w:rsidRDefault="002547E5" w:rsidP="002547E5">
      <w:pPr>
        <w:spacing w:after="0" w:line="240" w:lineRule="auto"/>
        <w:jc w:val="both"/>
        <w:rPr>
          <w:rFonts w:ascii="Times New Roman" w:eastAsia="Times New Roman" w:hAnsi="Times New Roman" w:cs="Times New Roman"/>
          <w:sz w:val="24"/>
          <w:szCs w:val="24"/>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1"/>
        <w:gridCol w:w="1418"/>
        <w:gridCol w:w="1418"/>
        <w:gridCol w:w="1417"/>
        <w:gridCol w:w="1418"/>
        <w:gridCol w:w="1524"/>
      </w:tblGrid>
      <w:tr w:rsidR="002547E5" w:rsidRPr="001E6B81" w14:paraId="2E1D9C43" w14:textId="77777777" w:rsidTr="00CB5F04">
        <w:trPr>
          <w:trHeight w:val="313"/>
        </w:trPr>
        <w:tc>
          <w:tcPr>
            <w:tcW w:w="2551" w:type="dxa"/>
            <w:vMerge w:val="restart"/>
          </w:tcPr>
          <w:p w14:paraId="2E1D9C40" w14:textId="77777777" w:rsidR="002547E5" w:rsidRPr="001E6B81" w:rsidRDefault="002547E5" w:rsidP="002547E5">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Amžius</w:t>
            </w:r>
          </w:p>
        </w:tc>
        <w:tc>
          <w:tcPr>
            <w:tcW w:w="4253" w:type="dxa"/>
            <w:gridSpan w:val="3"/>
          </w:tcPr>
          <w:p w14:paraId="2E1D9C41" w14:textId="77777777" w:rsidR="002547E5" w:rsidRPr="001E6B81" w:rsidRDefault="002547E5" w:rsidP="002547E5">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2019 metai (skaičius)</w:t>
            </w:r>
          </w:p>
        </w:tc>
        <w:tc>
          <w:tcPr>
            <w:tcW w:w="2942" w:type="dxa"/>
            <w:gridSpan w:val="2"/>
          </w:tcPr>
          <w:p w14:paraId="2E1D9C42" w14:textId="77777777" w:rsidR="002547E5" w:rsidRPr="001E6B81" w:rsidRDefault="002547E5" w:rsidP="002547E5">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2018 metai (skaičius)</w:t>
            </w:r>
          </w:p>
        </w:tc>
      </w:tr>
      <w:tr w:rsidR="002547E5" w:rsidRPr="001E6B81" w14:paraId="2E1D9C4A" w14:textId="77777777" w:rsidTr="00CB5F04">
        <w:trPr>
          <w:trHeight w:val="234"/>
        </w:trPr>
        <w:tc>
          <w:tcPr>
            <w:tcW w:w="2551" w:type="dxa"/>
            <w:vMerge/>
          </w:tcPr>
          <w:p w14:paraId="2E1D9C44" w14:textId="77777777" w:rsidR="002547E5" w:rsidRPr="001E6B81" w:rsidRDefault="002547E5" w:rsidP="002547E5">
            <w:pPr>
              <w:spacing w:after="0" w:line="240" w:lineRule="auto"/>
              <w:jc w:val="both"/>
              <w:rPr>
                <w:rFonts w:ascii="Times New Roman" w:eastAsia="Times New Roman" w:hAnsi="Times New Roman" w:cs="Times New Roman"/>
                <w:sz w:val="24"/>
                <w:szCs w:val="24"/>
                <w:lang w:eastAsia="lt-LT"/>
              </w:rPr>
            </w:pPr>
          </w:p>
        </w:tc>
        <w:tc>
          <w:tcPr>
            <w:tcW w:w="1418" w:type="dxa"/>
          </w:tcPr>
          <w:p w14:paraId="2E1D9C45" w14:textId="77777777" w:rsidR="002547E5" w:rsidRPr="001E6B81" w:rsidRDefault="002547E5" w:rsidP="002547E5">
            <w:pPr>
              <w:spacing w:after="0" w:line="240" w:lineRule="auto"/>
              <w:jc w:val="both"/>
              <w:rPr>
                <w:rFonts w:ascii="Times New Roman" w:eastAsia="Times New Roman" w:hAnsi="Times New Roman" w:cs="Times New Roman"/>
                <w:b/>
                <w:sz w:val="24"/>
                <w:szCs w:val="24"/>
                <w:lang w:eastAsia="lt-LT"/>
              </w:rPr>
            </w:pPr>
            <w:r w:rsidRPr="001E6B81">
              <w:rPr>
                <w:rFonts w:ascii="Times New Roman" w:eastAsia="Times New Roman" w:hAnsi="Times New Roman" w:cs="Times New Roman"/>
                <w:b/>
                <w:sz w:val="24"/>
                <w:szCs w:val="24"/>
                <w:lang w:eastAsia="lt-LT"/>
              </w:rPr>
              <w:t>2019-01-01</w:t>
            </w:r>
          </w:p>
        </w:tc>
        <w:tc>
          <w:tcPr>
            <w:tcW w:w="1418" w:type="dxa"/>
          </w:tcPr>
          <w:p w14:paraId="2E1D9C46" w14:textId="77777777" w:rsidR="002547E5" w:rsidRPr="001E6B81" w:rsidRDefault="002547E5" w:rsidP="002547E5">
            <w:pPr>
              <w:spacing w:after="0" w:line="240" w:lineRule="auto"/>
              <w:jc w:val="both"/>
              <w:rPr>
                <w:rFonts w:ascii="Times New Roman" w:eastAsia="Times New Roman" w:hAnsi="Times New Roman" w:cs="Times New Roman"/>
                <w:b/>
                <w:sz w:val="24"/>
                <w:szCs w:val="24"/>
                <w:lang w:eastAsia="lt-LT"/>
              </w:rPr>
            </w:pPr>
            <w:r w:rsidRPr="001E6B81">
              <w:rPr>
                <w:rFonts w:ascii="Times New Roman" w:eastAsia="Times New Roman" w:hAnsi="Times New Roman" w:cs="Times New Roman"/>
                <w:b/>
                <w:sz w:val="24"/>
                <w:szCs w:val="24"/>
                <w:lang w:eastAsia="lt-LT"/>
              </w:rPr>
              <w:t>2019-09-01</w:t>
            </w:r>
          </w:p>
        </w:tc>
        <w:tc>
          <w:tcPr>
            <w:tcW w:w="1417" w:type="dxa"/>
          </w:tcPr>
          <w:p w14:paraId="2E1D9C47" w14:textId="77777777" w:rsidR="002547E5" w:rsidRPr="001E6B81" w:rsidRDefault="002547E5" w:rsidP="002547E5">
            <w:pPr>
              <w:spacing w:after="0" w:line="240" w:lineRule="auto"/>
              <w:jc w:val="both"/>
              <w:rPr>
                <w:rFonts w:ascii="Times New Roman" w:eastAsia="Times New Roman" w:hAnsi="Times New Roman" w:cs="Times New Roman"/>
                <w:b/>
                <w:sz w:val="24"/>
                <w:szCs w:val="24"/>
                <w:lang w:eastAsia="lt-LT"/>
              </w:rPr>
            </w:pPr>
            <w:r w:rsidRPr="001E6B81">
              <w:rPr>
                <w:rFonts w:ascii="Times New Roman" w:eastAsia="Times New Roman" w:hAnsi="Times New Roman" w:cs="Times New Roman"/>
                <w:b/>
                <w:sz w:val="24"/>
                <w:szCs w:val="24"/>
                <w:lang w:eastAsia="lt-LT"/>
              </w:rPr>
              <w:t>2019-12-31</w:t>
            </w:r>
          </w:p>
        </w:tc>
        <w:tc>
          <w:tcPr>
            <w:tcW w:w="1418" w:type="dxa"/>
          </w:tcPr>
          <w:p w14:paraId="2E1D9C48" w14:textId="77777777" w:rsidR="002547E5" w:rsidRPr="001E6B81" w:rsidRDefault="002547E5" w:rsidP="002547E5">
            <w:pPr>
              <w:spacing w:after="0" w:line="240" w:lineRule="auto"/>
              <w:jc w:val="both"/>
              <w:rPr>
                <w:rFonts w:ascii="Times New Roman" w:eastAsia="Times New Roman" w:hAnsi="Times New Roman" w:cs="Times New Roman"/>
                <w:b/>
                <w:sz w:val="24"/>
                <w:szCs w:val="24"/>
                <w:lang w:eastAsia="lt-LT"/>
              </w:rPr>
            </w:pPr>
            <w:r w:rsidRPr="001E6B81">
              <w:rPr>
                <w:rFonts w:ascii="Times New Roman" w:eastAsia="Times New Roman" w:hAnsi="Times New Roman" w:cs="Times New Roman"/>
                <w:b/>
                <w:sz w:val="24"/>
                <w:szCs w:val="24"/>
                <w:lang w:eastAsia="lt-LT"/>
              </w:rPr>
              <w:t>2018-09-01</w:t>
            </w:r>
          </w:p>
        </w:tc>
        <w:tc>
          <w:tcPr>
            <w:tcW w:w="1524" w:type="dxa"/>
          </w:tcPr>
          <w:p w14:paraId="2E1D9C49" w14:textId="77777777" w:rsidR="002547E5" w:rsidRPr="001E6B81" w:rsidRDefault="002547E5" w:rsidP="002547E5">
            <w:pPr>
              <w:spacing w:after="0" w:line="240" w:lineRule="auto"/>
              <w:jc w:val="both"/>
              <w:rPr>
                <w:rFonts w:ascii="Times New Roman" w:eastAsia="Times New Roman" w:hAnsi="Times New Roman" w:cs="Times New Roman"/>
                <w:b/>
                <w:sz w:val="24"/>
                <w:szCs w:val="24"/>
                <w:lang w:eastAsia="lt-LT"/>
              </w:rPr>
            </w:pPr>
            <w:r w:rsidRPr="001E6B81">
              <w:rPr>
                <w:rFonts w:ascii="Times New Roman" w:eastAsia="Times New Roman" w:hAnsi="Times New Roman" w:cs="Times New Roman"/>
                <w:b/>
                <w:sz w:val="24"/>
                <w:szCs w:val="24"/>
                <w:lang w:eastAsia="lt-LT"/>
              </w:rPr>
              <w:t>2018-12-31</w:t>
            </w:r>
          </w:p>
        </w:tc>
      </w:tr>
      <w:tr w:rsidR="002547E5" w:rsidRPr="001E6B81" w14:paraId="2E1D9C51" w14:textId="77777777" w:rsidTr="00CB5F04">
        <w:tc>
          <w:tcPr>
            <w:tcW w:w="2551" w:type="dxa"/>
          </w:tcPr>
          <w:p w14:paraId="2E1D9C4B" w14:textId="77777777" w:rsidR="002547E5" w:rsidRPr="001E6B81" w:rsidRDefault="002547E5" w:rsidP="002547E5">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Ikimokyklinis</w:t>
            </w:r>
          </w:p>
        </w:tc>
        <w:tc>
          <w:tcPr>
            <w:tcW w:w="1418" w:type="dxa"/>
          </w:tcPr>
          <w:p w14:paraId="2E1D9C4C" w14:textId="77777777" w:rsidR="002547E5" w:rsidRPr="001E6B81" w:rsidRDefault="002547E5" w:rsidP="002547E5">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17</w:t>
            </w:r>
          </w:p>
        </w:tc>
        <w:tc>
          <w:tcPr>
            <w:tcW w:w="1418" w:type="dxa"/>
          </w:tcPr>
          <w:p w14:paraId="2E1D9C4D" w14:textId="77777777" w:rsidR="002547E5" w:rsidRPr="001E6B81" w:rsidRDefault="002547E5" w:rsidP="002547E5">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23</w:t>
            </w:r>
          </w:p>
        </w:tc>
        <w:tc>
          <w:tcPr>
            <w:tcW w:w="1417" w:type="dxa"/>
          </w:tcPr>
          <w:p w14:paraId="2E1D9C4E" w14:textId="77777777" w:rsidR="002547E5" w:rsidRPr="001E6B81" w:rsidRDefault="002547E5" w:rsidP="002547E5">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27</w:t>
            </w:r>
          </w:p>
        </w:tc>
        <w:tc>
          <w:tcPr>
            <w:tcW w:w="1418" w:type="dxa"/>
          </w:tcPr>
          <w:p w14:paraId="2E1D9C4F" w14:textId="77777777" w:rsidR="002547E5" w:rsidRPr="001E6B81" w:rsidRDefault="002547E5" w:rsidP="002547E5">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17</w:t>
            </w:r>
          </w:p>
        </w:tc>
        <w:tc>
          <w:tcPr>
            <w:tcW w:w="1524" w:type="dxa"/>
          </w:tcPr>
          <w:p w14:paraId="2E1D9C50" w14:textId="77777777" w:rsidR="002547E5" w:rsidRPr="001E6B81" w:rsidRDefault="002547E5" w:rsidP="002547E5">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18</w:t>
            </w:r>
          </w:p>
        </w:tc>
      </w:tr>
      <w:tr w:rsidR="002547E5" w:rsidRPr="001E6B81" w14:paraId="2E1D9C58" w14:textId="77777777" w:rsidTr="00CB5F04">
        <w:tc>
          <w:tcPr>
            <w:tcW w:w="2551" w:type="dxa"/>
          </w:tcPr>
          <w:p w14:paraId="2E1D9C52" w14:textId="77777777" w:rsidR="002547E5" w:rsidRPr="001E6B81" w:rsidRDefault="002547E5" w:rsidP="002547E5">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Priešmokyklinis</w:t>
            </w:r>
          </w:p>
        </w:tc>
        <w:tc>
          <w:tcPr>
            <w:tcW w:w="1418" w:type="dxa"/>
          </w:tcPr>
          <w:p w14:paraId="2E1D9C53" w14:textId="77777777" w:rsidR="002547E5" w:rsidRPr="001E6B81" w:rsidRDefault="002547E5" w:rsidP="002547E5">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13</w:t>
            </w:r>
          </w:p>
        </w:tc>
        <w:tc>
          <w:tcPr>
            <w:tcW w:w="1418" w:type="dxa"/>
          </w:tcPr>
          <w:p w14:paraId="2E1D9C54" w14:textId="77777777" w:rsidR="002547E5" w:rsidRPr="001E6B81" w:rsidRDefault="002547E5" w:rsidP="002547E5">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3</w:t>
            </w:r>
          </w:p>
        </w:tc>
        <w:tc>
          <w:tcPr>
            <w:tcW w:w="1417" w:type="dxa"/>
          </w:tcPr>
          <w:p w14:paraId="2E1D9C55" w14:textId="77777777" w:rsidR="002547E5" w:rsidRPr="001E6B81" w:rsidRDefault="002547E5" w:rsidP="002547E5">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3</w:t>
            </w:r>
          </w:p>
        </w:tc>
        <w:tc>
          <w:tcPr>
            <w:tcW w:w="1418" w:type="dxa"/>
          </w:tcPr>
          <w:p w14:paraId="2E1D9C56" w14:textId="77777777" w:rsidR="002547E5" w:rsidRPr="001E6B81" w:rsidRDefault="002547E5" w:rsidP="002547E5">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13</w:t>
            </w:r>
          </w:p>
        </w:tc>
        <w:tc>
          <w:tcPr>
            <w:tcW w:w="1524" w:type="dxa"/>
          </w:tcPr>
          <w:p w14:paraId="2E1D9C57" w14:textId="77777777" w:rsidR="002547E5" w:rsidRPr="001E6B81" w:rsidRDefault="002547E5" w:rsidP="002547E5">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13</w:t>
            </w:r>
          </w:p>
        </w:tc>
      </w:tr>
      <w:tr w:rsidR="002547E5" w:rsidRPr="001E6B81" w14:paraId="2E1D9C5F" w14:textId="77777777" w:rsidTr="00CB5F04">
        <w:tc>
          <w:tcPr>
            <w:tcW w:w="2551" w:type="dxa"/>
          </w:tcPr>
          <w:p w14:paraId="2E1D9C59" w14:textId="00D5657F" w:rsidR="002547E5" w:rsidRPr="001E6B81" w:rsidRDefault="00776B2D" w:rsidP="00776B2D">
            <w:pPr>
              <w:spacing w:after="0" w:line="240" w:lineRule="auto"/>
              <w:jc w:val="right"/>
              <w:rPr>
                <w:rFonts w:ascii="Times New Roman" w:eastAsia="Times New Roman" w:hAnsi="Times New Roman" w:cs="Times New Roman"/>
                <w:b/>
                <w:sz w:val="24"/>
                <w:szCs w:val="24"/>
                <w:lang w:eastAsia="lt-LT"/>
              </w:rPr>
            </w:pPr>
            <w:r w:rsidRPr="001E6B81">
              <w:rPr>
                <w:rFonts w:ascii="Times New Roman" w:eastAsia="Times New Roman" w:hAnsi="Times New Roman" w:cs="Times New Roman"/>
                <w:b/>
                <w:sz w:val="24"/>
                <w:szCs w:val="24"/>
                <w:lang w:eastAsia="lt-LT"/>
              </w:rPr>
              <w:t>Iš v</w:t>
            </w:r>
            <w:r w:rsidR="002547E5" w:rsidRPr="001E6B81">
              <w:rPr>
                <w:rFonts w:ascii="Times New Roman" w:eastAsia="Times New Roman" w:hAnsi="Times New Roman" w:cs="Times New Roman"/>
                <w:b/>
                <w:sz w:val="24"/>
                <w:szCs w:val="24"/>
                <w:lang w:eastAsia="lt-LT"/>
              </w:rPr>
              <w:t>iso:</w:t>
            </w:r>
          </w:p>
        </w:tc>
        <w:tc>
          <w:tcPr>
            <w:tcW w:w="1418" w:type="dxa"/>
          </w:tcPr>
          <w:p w14:paraId="2E1D9C5A" w14:textId="77777777" w:rsidR="002547E5" w:rsidRPr="001E6B81" w:rsidRDefault="002547E5" w:rsidP="002547E5">
            <w:pPr>
              <w:spacing w:after="0" w:line="240" w:lineRule="auto"/>
              <w:jc w:val="center"/>
              <w:rPr>
                <w:rFonts w:ascii="Times New Roman" w:eastAsia="Times New Roman" w:hAnsi="Times New Roman" w:cs="Times New Roman"/>
                <w:b/>
                <w:sz w:val="24"/>
                <w:szCs w:val="24"/>
                <w:lang w:eastAsia="lt-LT"/>
              </w:rPr>
            </w:pPr>
            <w:r w:rsidRPr="001E6B81">
              <w:rPr>
                <w:rFonts w:ascii="Times New Roman" w:eastAsia="Times New Roman" w:hAnsi="Times New Roman" w:cs="Times New Roman"/>
                <w:b/>
                <w:sz w:val="24"/>
                <w:szCs w:val="24"/>
                <w:lang w:eastAsia="lt-LT"/>
              </w:rPr>
              <w:t>30</w:t>
            </w:r>
          </w:p>
        </w:tc>
        <w:tc>
          <w:tcPr>
            <w:tcW w:w="1418" w:type="dxa"/>
          </w:tcPr>
          <w:p w14:paraId="2E1D9C5B" w14:textId="77777777" w:rsidR="002547E5" w:rsidRPr="001E6B81" w:rsidRDefault="002547E5" w:rsidP="002547E5">
            <w:pPr>
              <w:spacing w:after="0" w:line="240" w:lineRule="auto"/>
              <w:jc w:val="center"/>
              <w:rPr>
                <w:rFonts w:ascii="Times New Roman" w:eastAsia="Times New Roman" w:hAnsi="Times New Roman" w:cs="Times New Roman"/>
                <w:b/>
                <w:sz w:val="24"/>
                <w:szCs w:val="24"/>
                <w:lang w:eastAsia="lt-LT"/>
              </w:rPr>
            </w:pPr>
            <w:r w:rsidRPr="001E6B81">
              <w:rPr>
                <w:rFonts w:ascii="Times New Roman" w:eastAsia="Times New Roman" w:hAnsi="Times New Roman" w:cs="Times New Roman"/>
                <w:b/>
                <w:sz w:val="24"/>
                <w:szCs w:val="24"/>
                <w:lang w:eastAsia="lt-LT"/>
              </w:rPr>
              <w:t>26</w:t>
            </w:r>
          </w:p>
        </w:tc>
        <w:tc>
          <w:tcPr>
            <w:tcW w:w="1417" w:type="dxa"/>
          </w:tcPr>
          <w:p w14:paraId="2E1D9C5C" w14:textId="77777777" w:rsidR="002547E5" w:rsidRPr="001E6B81" w:rsidRDefault="002547E5" w:rsidP="002547E5">
            <w:pPr>
              <w:spacing w:after="0" w:line="240" w:lineRule="auto"/>
              <w:jc w:val="center"/>
              <w:rPr>
                <w:rFonts w:ascii="Times New Roman" w:eastAsia="Times New Roman" w:hAnsi="Times New Roman" w:cs="Times New Roman"/>
                <w:b/>
                <w:sz w:val="24"/>
                <w:szCs w:val="24"/>
                <w:lang w:eastAsia="lt-LT"/>
              </w:rPr>
            </w:pPr>
            <w:r w:rsidRPr="001E6B81">
              <w:rPr>
                <w:rFonts w:ascii="Times New Roman" w:eastAsia="Times New Roman" w:hAnsi="Times New Roman" w:cs="Times New Roman"/>
                <w:b/>
                <w:sz w:val="24"/>
                <w:szCs w:val="24"/>
                <w:lang w:eastAsia="lt-LT"/>
              </w:rPr>
              <w:t>30</w:t>
            </w:r>
          </w:p>
        </w:tc>
        <w:tc>
          <w:tcPr>
            <w:tcW w:w="1418" w:type="dxa"/>
          </w:tcPr>
          <w:p w14:paraId="2E1D9C5D" w14:textId="77777777" w:rsidR="002547E5" w:rsidRPr="001E6B81" w:rsidRDefault="002547E5" w:rsidP="002547E5">
            <w:pPr>
              <w:spacing w:after="0" w:line="240" w:lineRule="auto"/>
              <w:jc w:val="center"/>
              <w:rPr>
                <w:rFonts w:ascii="Times New Roman" w:eastAsia="Times New Roman" w:hAnsi="Times New Roman" w:cs="Times New Roman"/>
                <w:b/>
                <w:sz w:val="24"/>
                <w:szCs w:val="24"/>
                <w:lang w:eastAsia="lt-LT"/>
              </w:rPr>
            </w:pPr>
            <w:r w:rsidRPr="001E6B81">
              <w:rPr>
                <w:rFonts w:ascii="Times New Roman" w:eastAsia="Times New Roman" w:hAnsi="Times New Roman" w:cs="Times New Roman"/>
                <w:b/>
                <w:sz w:val="24"/>
                <w:szCs w:val="24"/>
                <w:lang w:eastAsia="lt-LT"/>
              </w:rPr>
              <w:t>30</w:t>
            </w:r>
          </w:p>
        </w:tc>
        <w:tc>
          <w:tcPr>
            <w:tcW w:w="1524" w:type="dxa"/>
          </w:tcPr>
          <w:p w14:paraId="2E1D9C5E" w14:textId="77777777" w:rsidR="002547E5" w:rsidRPr="001E6B81" w:rsidRDefault="002547E5" w:rsidP="002547E5">
            <w:pPr>
              <w:spacing w:after="0" w:line="240" w:lineRule="auto"/>
              <w:jc w:val="center"/>
              <w:rPr>
                <w:rFonts w:ascii="Times New Roman" w:eastAsia="Times New Roman" w:hAnsi="Times New Roman" w:cs="Times New Roman"/>
                <w:b/>
                <w:sz w:val="24"/>
                <w:szCs w:val="24"/>
                <w:lang w:eastAsia="lt-LT"/>
              </w:rPr>
            </w:pPr>
            <w:r w:rsidRPr="001E6B81">
              <w:rPr>
                <w:rFonts w:ascii="Times New Roman" w:eastAsia="Times New Roman" w:hAnsi="Times New Roman" w:cs="Times New Roman"/>
                <w:b/>
                <w:sz w:val="24"/>
                <w:szCs w:val="24"/>
                <w:lang w:eastAsia="lt-LT"/>
              </w:rPr>
              <w:t>31</w:t>
            </w:r>
          </w:p>
        </w:tc>
      </w:tr>
    </w:tbl>
    <w:p w14:paraId="2E1D9C60" w14:textId="77777777" w:rsidR="002547E5" w:rsidRPr="001E6B81" w:rsidRDefault="002547E5" w:rsidP="002547E5">
      <w:pPr>
        <w:spacing w:after="0" w:line="240" w:lineRule="auto"/>
        <w:jc w:val="both"/>
        <w:rPr>
          <w:rFonts w:ascii="Times New Roman" w:eastAsia="Times New Roman" w:hAnsi="Times New Roman" w:cs="Times New Roman"/>
          <w:b/>
          <w:sz w:val="24"/>
          <w:szCs w:val="24"/>
          <w:lang w:eastAsia="lt-LT"/>
        </w:rPr>
      </w:pPr>
    </w:p>
    <w:p w14:paraId="2E1D9C61" w14:textId="15A35F5A" w:rsidR="002547E5" w:rsidRPr="001E6B81" w:rsidRDefault="00776B2D" w:rsidP="002547E5">
      <w:pPr>
        <w:spacing w:after="0" w:line="240" w:lineRule="auto"/>
        <w:jc w:val="both"/>
        <w:rPr>
          <w:rFonts w:ascii="Times New Roman" w:eastAsia="Times New Roman" w:hAnsi="Times New Roman" w:cs="Times New Roman"/>
          <w:b/>
          <w:sz w:val="24"/>
          <w:szCs w:val="24"/>
          <w:lang w:eastAsia="lt-LT"/>
        </w:rPr>
      </w:pPr>
      <w:r w:rsidRPr="001E6B81">
        <w:rPr>
          <w:rFonts w:ascii="Times New Roman" w:eastAsia="Times New Roman" w:hAnsi="Times New Roman" w:cs="Times New Roman"/>
          <w:b/>
          <w:sz w:val="24"/>
          <w:szCs w:val="24"/>
          <w:lang w:eastAsia="lt-LT"/>
        </w:rPr>
        <w:tab/>
      </w:r>
      <w:r w:rsidR="002547E5" w:rsidRPr="001E6B81">
        <w:rPr>
          <w:rFonts w:ascii="Times New Roman" w:eastAsia="Times New Roman" w:hAnsi="Times New Roman" w:cs="Times New Roman"/>
          <w:b/>
          <w:sz w:val="24"/>
          <w:szCs w:val="24"/>
          <w:lang w:eastAsia="lt-LT"/>
        </w:rPr>
        <w:t>Specialiųjų ugdymosi poreikių vaikai.</w:t>
      </w:r>
    </w:p>
    <w:p w14:paraId="2E1D9C62" w14:textId="77777777" w:rsidR="002547E5" w:rsidRPr="001E6B81" w:rsidRDefault="002547E5" w:rsidP="002547E5">
      <w:pPr>
        <w:spacing w:after="0" w:line="240" w:lineRule="auto"/>
        <w:jc w:val="both"/>
        <w:rPr>
          <w:rFonts w:ascii="Times New Roman" w:eastAsia="Times New Roman" w:hAnsi="Times New Roman" w:cs="Times New Roman"/>
          <w:sz w:val="24"/>
          <w:szCs w:val="24"/>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4394"/>
        <w:gridCol w:w="3509"/>
      </w:tblGrid>
      <w:tr w:rsidR="002547E5" w:rsidRPr="001E6B81" w14:paraId="2E1D9C68" w14:textId="77777777" w:rsidTr="00CB5F04">
        <w:tc>
          <w:tcPr>
            <w:tcW w:w="1843" w:type="dxa"/>
          </w:tcPr>
          <w:p w14:paraId="2E1D9C63" w14:textId="77777777" w:rsidR="002547E5" w:rsidRPr="001E6B81" w:rsidRDefault="002547E5" w:rsidP="002547E5">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Bendras vaikų skaičius</w:t>
            </w:r>
          </w:p>
          <w:p w14:paraId="2E1D9C64" w14:textId="77777777" w:rsidR="002547E5" w:rsidRPr="001E6B81" w:rsidRDefault="002547E5" w:rsidP="002547E5">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2019-12-31</w:t>
            </w:r>
          </w:p>
        </w:tc>
        <w:tc>
          <w:tcPr>
            <w:tcW w:w="4394" w:type="dxa"/>
          </w:tcPr>
          <w:p w14:paraId="2E1D9C65" w14:textId="77777777" w:rsidR="002547E5" w:rsidRPr="001E6B81" w:rsidRDefault="002547E5" w:rsidP="002547E5">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Vaikų skaičius, kuriems per 2019 metus buvo rekomenduota suteikti</w:t>
            </w:r>
          </w:p>
          <w:p w14:paraId="2E1D9C66" w14:textId="77777777" w:rsidR="002547E5" w:rsidRPr="001E6B81" w:rsidRDefault="002547E5" w:rsidP="002547E5">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specialiąją pedagoginę pagalbą (</w:t>
            </w:r>
            <w:proofErr w:type="spellStart"/>
            <w:r w:rsidRPr="001E6B81">
              <w:rPr>
                <w:rFonts w:ascii="Times New Roman" w:eastAsia="Times New Roman" w:hAnsi="Times New Roman" w:cs="Times New Roman"/>
                <w:sz w:val="24"/>
                <w:szCs w:val="24"/>
                <w:lang w:eastAsia="lt-LT"/>
              </w:rPr>
              <w:t>log</w:t>
            </w:r>
            <w:proofErr w:type="spellEnd"/>
            <w:r w:rsidRPr="001E6B81">
              <w:rPr>
                <w:rFonts w:ascii="Times New Roman" w:eastAsia="Times New Roman" w:hAnsi="Times New Roman" w:cs="Times New Roman"/>
                <w:sz w:val="24"/>
                <w:szCs w:val="24"/>
                <w:lang w:eastAsia="lt-LT"/>
              </w:rPr>
              <w:t xml:space="preserve">., spec. </w:t>
            </w:r>
            <w:proofErr w:type="spellStart"/>
            <w:r w:rsidRPr="001E6B81">
              <w:rPr>
                <w:rFonts w:ascii="Times New Roman" w:eastAsia="Times New Roman" w:hAnsi="Times New Roman" w:cs="Times New Roman"/>
                <w:sz w:val="24"/>
                <w:szCs w:val="24"/>
                <w:lang w:eastAsia="lt-LT"/>
              </w:rPr>
              <w:t>pedag</w:t>
            </w:r>
            <w:proofErr w:type="spellEnd"/>
            <w:r w:rsidRPr="001E6B81">
              <w:rPr>
                <w:rFonts w:ascii="Times New Roman" w:eastAsia="Times New Roman" w:hAnsi="Times New Roman" w:cs="Times New Roman"/>
                <w:sz w:val="24"/>
                <w:szCs w:val="24"/>
                <w:lang w:eastAsia="lt-LT"/>
              </w:rPr>
              <w:t>.)</w:t>
            </w:r>
          </w:p>
        </w:tc>
        <w:tc>
          <w:tcPr>
            <w:tcW w:w="3509" w:type="dxa"/>
          </w:tcPr>
          <w:p w14:paraId="2E1D9C67" w14:textId="77777777" w:rsidR="002547E5" w:rsidRPr="001E6B81" w:rsidRDefault="002547E5" w:rsidP="002547E5">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Vaikų skaičius, kuriems per 2019 metus buvo suteikta specialioji pedagoginė pagalba</w:t>
            </w:r>
          </w:p>
        </w:tc>
      </w:tr>
      <w:tr w:rsidR="002547E5" w:rsidRPr="001E6B81" w14:paraId="2E1D9C6C" w14:textId="77777777" w:rsidTr="00CB5F04">
        <w:tc>
          <w:tcPr>
            <w:tcW w:w="1843" w:type="dxa"/>
          </w:tcPr>
          <w:p w14:paraId="2E1D9C69" w14:textId="77777777" w:rsidR="002547E5" w:rsidRPr="001E6B81" w:rsidRDefault="002547E5" w:rsidP="002547E5">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61</w:t>
            </w:r>
          </w:p>
        </w:tc>
        <w:tc>
          <w:tcPr>
            <w:tcW w:w="4394" w:type="dxa"/>
          </w:tcPr>
          <w:p w14:paraId="2E1D9C6A" w14:textId="77777777" w:rsidR="002547E5" w:rsidRPr="001E6B81" w:rsidRDefault="002547E5" w:rsidP="002547E5">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31</w:t>
            </w:r>
          </w:p>
        </w:tc>
        <w:tc>
          <w:tcPr>
            <w:tcW w:w="3509" w:type="dxa"/>
          </w:tcPr>
          <w:p w14:paraId="2E1D9C6B" w14:textId="77777777" w:rsidR="002547E5" w:rsidRPr="001E6B81" w:rsidRDefault="002547E5" w:rsidP="002547E5">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31</w:t>
            </w:r>
          </w:p>
        </w:tc>
      </w:tr>
    </w:tbl>
    <w:p w14:paraId="2E1D9C6D" w14:textId="77777777" w:rsidR="002547E5" w:rsidRPr="001E6B81" w:rsidRDefault="002547E5" w:rsidP="002547E5">
      <w:pPr>
        <w:spacing w:after="0" w:line="240" w:lineRule="auto"/>
        <w:jc w:val="both"/>
        <w:rPr>
          <w:rFonts w:ascii="Times New Roman" w:eastAsia="Times New Roman" w:hAnsi="Times New Roman" w:cs="Times New Roman"/>
          <w:sz w:val="24"/>
          <w:szCs w:val="24"/>
          <w:u w:val="single"/>
          <w:lang w:eastAsia="lt-LT"/>
        </w:rPr>
      </w:pPr>
    </w:p>
    <w:p w14:paraId="2E1D9C6E" w14:textId="378DCB9A" w:rsidR="00DC22CD" w:rsidRPr="001E6B81" w:rsidRDefault="00776B2D" w:rsidP="002547E5">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b/>
          <w:sz w:val="24"/>
          <w:szCs w:val="24"/>
          <w:lang w:eastAsia="lt-LT"/>
        </w:rPr>
        <w:tab/>
      </w:r>
      <w:r w:rsidR="002547E5" w:rsidRPr="001E6B81">
        <w:rPr>
          <w:rFonts w:ascii="Times New Roman" w:eastAsia="Times New Roman" w:hAnsi="Times New Roman" w:cs="Times New Roman"/>
          <w:b/>
          <w:sz w:val="24"/>
          <w:szCs w:val="24"/>
          <w:lang w:eastAsia="lt-LT"/>
        </w:rPr>
        <w:t>Vaikų išlaikymas įstaigoje.</w:t>
      </w:r>
      <w:r w:rsidR="002547E5" w:rsidRPr="001E6B81">
        <w:rPr>
          <w:rFonts w:ascii="Times New Roman" w:eastAsia="Times New Roman" w:hAnsi="Times New Roman" w:cs="Times New Roman"/>
          <w:sz w:val="24"/>
          <w:szCs w:val="24"/>
          <w:lang w:eastAsia="lt-LT"/>
        </w:rPr>
        <w:t xml:space="preserve"> </w:t>
      </w:r>
    </w:p>
    <w:p w14:paraId="2E1D9C6F" w14:textId="3E5063E9" w:rsidR="002547E5" w:rsidRPr="001E6B81" w:rsidRDefault="00776B2D" w:rsidP="002547E5">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ab/>
      </w:r>
      <w:r w:rsidR="002547E5" w:rsidRPr="001E6B81">
        <w:rPr>
          <w:rFonts w:ascii="Times New Roman" w:eastAsia="Times New Roman" w:hAnsi="Times New Roman" w:cs="Times New Roman"/>
          <w:sz w:val="24"/>
          <w:szCs w:val="24"/>
          <w:lang w:eastAsia="lt-LT"/>
        </w:rPr>
        <w:t>Mokesčio už vaikų išlaikymą ugdymo įstaigoje lengvatos (2019-12-31 duomenimis) buvo suteiktos 11 vaikams</w:t>
      </w:r>
      <w:r w:rsidR="00C738D3">
        <w:rPr>
          <w:rFonts w:ascii="Times New Roman" w:eastAsia="Times New Roman" w:hAnsi="Times New Roman" w:cs="Times New Roman"/>
          <w:sz w:val="24"/>
          <w:szCs w:val="24"/>
          <w:lang w:eastAsia="lt-LT"/>
        </w:rPr>
        <w:t xml:space="preserve"> (</w:t>
      </w:r>
      <w:r w:rsidR="002547E5" w:rsidRPr="001E6B81">
        <w:rPr>
          <w:rFonts w:ascii="Times New Roman" w:eastAsia="Times New Roman" w:hAnsi="Times New Roman" w:cs="Times New Roman"/>
          <w:sz w:val="24"/>
          <w:szCs w:val="24"/>
          <w:lang w:eastAsia="lt-LT"/>
        </w:rPr>
        <w:t>38 proc.).</w:t>
      </w:r>
    </w:p>
    <w:p w14:paraId="2E1D9C70" w14:textId="77777777" w:rsidR="002547E5" w:rsidRPr="001E6B81" w:rsidRDefault="002547E5" w:rsidP="002547E5">
      <w:pPr>
        <w:spacing w:after="0" w:line="240" w:lineRule="auto"/>
        <w:jc w:val="both"/>
        <w:rPr>
          <w:rFonts w:ascii="Times New Roman" w:eastAsia="Times New Roman" w:hAnsi="Times New Roman" w:cs="Times New Roman"/>
          <w:sz w:val="24"/>
          <w:szCs w:val="24"/>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2268"/>
        <w:gridCol w:w="1976"/>
        <w:gridCol w:w="1971"/>
        <w:gridCol w:w="1971"/>
      </w:tblGrid>
      <w:tr w:rsidR="002547E5" w:rsidRPr="001E6B81" w14:paraId="2E1D9C7D" w14:textId="77777777" w:rsidTr="00CB5F04">
        <w:tc>
          <w:tcPr>
            <w:tcW w:w="1560" w:type="dxa"/>
          </w:tcPr>
          <w:p w14:paraId="2E1D9C71" w14:textId="0A95CAE4" w:rsidR="002547E5" w:rsidRPr="001E6B81" w:rsidRDefault="002547E5" w:rsidP="002547E5">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50 proc. lengvata</w:t>
            </w:r>
            <w:r w:rsidR="00776B2D" w:rsidRPr="001E6B81">
              <w:rPr>
                <w:rFonts w:ascii="Times New Roman" w:eastAsia="Times New Roman" w:hAnsi="Times New Roman" w:cs="Times New Roman"/>
                <w:sz w:val="24"/>
                <w:szCs w:val="24"/>
                <w:lang w:eastAsia="lt-LT"/>
              </w:rPr>
              <w:t>,</w:t>
            </w:r>
          </w:p>
          <w:p w14:paraId="2E1D9C72" w14:textId="77777777" w:rsidR="002547E5" w:rsidRPr="001E6B81" w:rsidRDefault="002547E5" w:rsidP="002547E5">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jei šeima augina 3 ir daugiau vaikų</w:t>
            </w:r>
          </w:p>
        </w:tc>
        <w:tc>
          <w:tcPr>
            <w:tcW w:w="2268" w:type="dxa"/>
          </w:tcPr>
          <w:p w14:paraId="2E1D9C73" w14:textId="77777777" w:rsidR="002547E5" w:rsidRPr="001E6B81" w:rsidRDefault="002547E5" w:rsidP="002547E5">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50 proc. lengvata,</w:t>
            </w:r>
          </w:p>
          <w:p w14:paraId="2E1D9C74" w14:textId="77777777" w:rsidR="002547E5" w:rsidRPr="001E6B81" w:rsidRDefault="002547E5" w:rsidP="002547E5">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kai vidutinės pajamos vienam nariui neviršija LRV nustatytų remiamų pajamų</w:t>
            </w:r>
          </w:p>
        </w:tc>
        <w:tc>
          <w:tcPr>
            <w:tcW w:w="1976" w:type="dxa"/>
          </w:tcPr>
          <w:p w14:paraId="2E1D9C75" w14:textId="77777777" w:rsidR="002547E5" w:rsidRPr="001E6B81" w:rsidRDefault="002547E5" w:rsidP="002547E5">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50 proc. lengvata</w:t>
            </w:r>
          </w:p>
          <w:p w14:paraId="2E1D9C76" w14:textId="77777777" w:rsidR="002547E5" w:rsidRPr="001E6B81" w:rsidRDefault="002547E5" w:rsidP="002547E5">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(kiti taikomi atvejai)</w:t>
            </w:r>
          </w:p>
          <w:p w14:paraId="2E1D9C77" w14:textId="77777777" w:rsidR="002547E5" w:rsidRPr="001E6B81" w:rsidRDefault="002547E5" w:rsidP="002547E5">
            <w:pPr>
              <w:spacing w:after="0" w:line="240" w:lineRule="auto"/>
              <w:jc w:val="both"/>
              <w:rPr>
                <w:rFonts w:ascii="Times New Roman" w:eastAsia="Times New Roman" w:hAnsi="Times New Roman" w:cs="Times New Roman"/>
                <w:sz w:val="24"/>
                <w:szCs w:val="24"/>
                <w:lang w:eastAsia="lt-LT"/>
              </w:rPr>
            </w:pPr>
          </w:p>
        </w:tc>
        <w:tc>
          <w:tcPr>
            <w:tcW w:w="1971" w:type="dxa"/>
          </w:tcPr>
          <w:p w14:paraId="2E1D9C78" w14:textId="77777777" w:rsidR="002547E5" w:rsidRPr="001E6B81" w:rsidRDefault="002547E5" w:rsidP="002547E5">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Atleista šeima nuo mokesčio</w:t>
            </w:r>
          </w:p>
          <w:p w14:paraId="2E1D9C79" w14:textId="77777777" w:rsidR="002547E5" w:rsidRPr="001E6B81" w:rsidRDefault="002547E5" w:rsidP="002547E5">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(gauna socialinę</w:t>
            </w:r>
          </w:p>
          <w:p w14:paraId="2E1D9C7A" w14:textId="77777777" w:rsidR="002547E5" w:rsidRPr="001E6B81" w:rsidRDefault="002547E5" w:rsidP="002547E5">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paramą)</w:t>
            </w:r>
          </w:p>
        </w:tc>
        <w:tc>
          <w:tcPr>
            <w:tcW w:w="1971" w:type="dxa"/>
          </w:tcPr>
          <w:p w14:paraId="2E1D9C7B" w14:textId="77777777" w:rsidR="002547E5" w:rsidRPr="001E6B81" w:rsidRDefault="002547E5" w:rsidP="002547E5">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Atleista šeima nuo mokesčio</w:t>
            </w:r>
          </w:p>
          <w:p w14:paraId="2E1D9C7C" w14:textId="77777777" w:rsidR="002547E5" w:rsidRPr="001E6B81" w:rsidRDefault="002547E5" w:rsidP="002547E5">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 xml:space="preserve">(vaiko </w:t>
            </w:r>
            <w:proofErr w:type="spellStart"/>
            <w:r w:rsidRPr="001E6B81">
              <w:rPr>
                <w:rFonts w:ascii="Times New Roman" w:eastAsia="Times New Roman" w:hAnsi="Times New Roman" w:cs="Times New Roman"/>
                <w:sz w:val="24"/>
                <w:szCs w:val="24"/>
                <w:lang w:eastAsia="lt-LT"/>
              </w:rPr>
              <w:t>neįgalumas</w:t>
            </w:r>
            <w:proofErr w:type="spellEnd"/>
            <w:r w:rsidRPr="001E6B81">
              <w:rPr>
                <w:rFonts w:ascii="Times New Roman" w:eastAsia="Times New Roman" w:hAnsi="Times New Roman" w:cs="Times New Roman"/>
                <w:sz w:val="24"/>
                <w:szCs w:val="24"/>
                <w:lang w:eastAsia="lt-LT"/>
              </w:rPr>
              <w:t>)</w:t>
            </w:r>
          </w:p>
        </w:tc>
      </w:tr>
      <w:tr w:rsidR="002547E5" w:rsidRPr="001E6B81" w14:paraId="2E1D9C88" w14:textId="77777777" w:rsidTr="00CB5F04">
        <w:trPr>
          <w:trHeight w:val="401"/>
        </w:trPr>
        <w:tc>
          <w:tcPr>
            <w:tcW w:w="1560" w:type="dxa"/>
          </w:tcPr>
          <w:p w14:paraId="2E1D9C7E" w14:textId="77777777" w:rsidR="002547E5" w:rsidRPr="001E6B81" w:rsidRDefault="002547E5" w:rsidP="002547E5">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4 vaikų</w:t>
            </w:r>
          </w:p>
          <w:p w14:paraId="2E1D9C7F" w14:textId="77777777" w:rsidR="002547E5" w:rsidRPr="001E6B81" w:rsidRDefault="002547E5" w:rsidP="002547E5">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( 14 proc.)</w:t>
            </w:r>
          </w:p>
        </w:tc>
        <w:tc>
          <w:tcPr>
            <w:tcW w:w="2268" w:type="dxa"/>
          </w:tcPr>
          <w:p w14:paraId="2E1D9C80" w14:textId="77777777" w:rsidR="002547E5" w:rsidRPr="001E6B81" w:rsidRDefault="002547E5" w:rsidP="002547E5">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2  vaikų</w:t>
            </w:r>
          </w:p>
          <w:p w14:paraId="2E1D9C81" w14:textId="77777777" w:rsidR="002547E5" w:rsidRPr="001E6B81" w:rsidRDefault="002547E5" w:rsidP="002547E5">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( 7 proc.)</w:t>
            </w:r>
          </w:p>
        </w:tc>
        <w:tc>
          <w:tcPr>
            <w:tcW w:w="1976" w:type="dxa"/>
          </w:tcPr>
          <w:p w14:paraId="2E1D9C82" w14:textId="77777777" w:rsidR="002547E5" w:rsidRPr="001E6B81" w:rsidRDefault="002547E5" w:rsidP="002547E5">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2 vaikai</w:t>
            </w:r>
          </w:p>
          <w:p w14:paraId="2E1D9C83" w14:textId="77777777" w:rsidR="002547E5" w:rsidRPr="001E6B81" w:rsidRDefault="002547E5" w:rsidP="002547E5">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( 7 proc.)</w:t>
            </w:r>
          </w:p>
        </w:tc>
        <w:tc>
          <w:tcPr>
            <w:tcW w:w="1971" w:type="dxa"/>
          </w:tcPr>
          <w:p w14:paraId="2E1D9C84" w14:textId="77777777" w:rsidR="002547E5" w:rsidRPr="001E6B81" w:rsidRDefault="002547E5" w:rsidP="002547E5">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2 vaikai</w:t>
            </w:r>
          </w:p>
          <w:p w14:paraId="2E1D9C85" w14:textId="77777777" w:rsidR="002547E5" w:rsidRPr="001E6B81" w:rsidRDefault="002547E5" w:rsidP="002547E5">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( 7 proc.)</w:t>
            </w:r>
          </w:p>
        </w:tc>
        <w:tc>
          <w:tcPr>
            <w:tcW w:w="1971" w:type="dxa"/>
          </w:tcPr>
          <w:p w14:paraId="2E1D9C86" w14:textId="77777777" w:rsidR="002547E5" w:rsidRPr="001E6B81" w:rsidRDefault="002547E5" w:rsidP="002547E5">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1 vaikai</w:t>
            </w:r>
          </w:p>
          <w:p w14:paraId="2E1D9C87" w14:textId="77777777" w:rsidR="002547E5" w:rsidRPr="001E6B81" w:rsidRDefault="002547E5" w:rsidP="002547E5">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( 3 proc.)</w:t>
            </w:r>
          </w:p>
        </w:tc>
      </w:tr>
    </w:tbl>
    <w:p w14:paraId="2E1D9C89" w14:textId="77777777" w:rsidR="002547E5" w:rsidRPr="001E6B81" w:rsidRDefault="002547E5" w:rsidP="002547E5">
      <w:pPr>
        <w:spacing w:after="0" w:line="240" w:lineRule="auto"/>
        <w:jc w:val="both"/>
        <w:rPr>
          <w:rFonts w:ascii="Times New Roman" w:eastAsia="Times New Roman" w:hAnsi="Times New Roman" w:cs="Times New Roman"/>
          <w:sz w:val="24"/>
          <w:szCs w:val="24"/>
          <w:lang w:eastAsia="lt-LT"/>
        </w:rPr>
      </w:pPr>
    </w:p>
    <w:p w14:paraId="2E1D9C8A" w14:textId="2F954BD8" w:rsidR="002547E5" w:rsidRPr="001E6B81" w:rsidRDefault="00776B2D" w:rsidP="002547E5">
      <w:pPr>
        <w:spacing w:after="0" w:line="240" w:lineRule="auto"/>
        <w:rPr>
          <w:rFonts w:ascii="Times New Roman" w:eastAsia="Times New Roman" w:hAnsi="Times New Roman" w:cs="Times New Roman"/>
          <w:b/>
          <w:sz w:val="24"/>
          <w:szCs w:val="24"/>
          <w:lang w:eastAsia="lt-LT"/>
        </w:rPr>
      </w:pPr>
      <w:r w:rsidRPr="001E6B81">
        <w:rPr>
          <w:rFonts w:ascii="Times New Roman" w:eastAsia="Times New Roman" w:hAnsi="Times New Roman" w:cs="Times New Roman"/>
          <w:b/>
          <w:sz w:val="24"/>
          <w:szCs w:val="24"/>
          <w:lang w:eastAsia="lt-LT"/>
        </w:rPr>
        <w:tab/>
      </w:r>
      <w:r w:rsidR="00DC22CD" w:rsidRPr="001E6B81">
        <w:rPr>
          <w:rFonts w:ascii="Times New Roman" w:eastAsia="Times New Roman" w:hAnsi="Times New Roman" w:cs="Times New Roman"/>
          <w:b/>
          <w:sz w:val="24"/>
          <w:szCs w:val="24"/>
          <w:lang w:eastAsia="lt-LT"/>
        </w:rPr>
        <w:t>M</w:t>
      </w:r>
      <w:r w:rsidR="002547E5" w:rsidRPr="001E6B81">
        <w:rPr>
          <w:rFonts w:ascii="Times New Roman" w:eastAsia="Times New Roman" w:hAnsi="Times New Roman" w:cs="Times New Roman"/>
          <w:b/>
          <w:sz w:val="24"/>
          <w:szCs w:val="24"/>
          <w:lang w:eastAsia="lt-LT"/>
        </w:rPr>
        <w:t>okinių 2019 m. pasiekimai konkursuose, varžybose, olimpiadose, projektuose ir kt.</w:t>
      </w:r>
    </w:p>
    <w:p w14:paraId="2E1D9C8B" w14:textId="77777777" w:rsidR="002547E5" w:rsidRPr="001E6B81" w:rsidRDefault="002547E5" w:rsidP="002547E5">
      <w:pPr>
        <w:spacing w:after="0" w:line="240" w:lineRule="auto"/>
        <w:jc w:val="both"/>
        <w:rPr>
          <w:rFonts w:ascii="Times New Roman" w:eastAsia="Times New Roman" w:hAnsi="Times New Roman" w:cs="Times New Roman"/>
          <w:sz w:val="24"/>
          <w:szCs w:val="24"/>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868"/>
        <w:gridCol w:w="1683"/>
        <w:gridCol w:w="1544"/>
        <w:gridCol w:w="1552"/>
        <w:gridCol w:w="1554"/>
      </w:tblGrid>
      <w:tr w:rsidR="002547E5" w:rsidRPr="001E6B81" w14:paraId="2E1D9C8F" w14:textId="77777777" w:rsidTr="00CB5F04">
        <w:tc>
          <w:tcPr>
            <w:tcW w:w="3413" w:type="dxa"/>
            <w:gridSpan w:val="2"/>
          </w:tcPr>
          <w:p w14:paraId="2E1D9C8C" w14:textId="77777777" w:rsidR="002547E5" w:rsidRPr="001E6B81" w:rsidRDefault="002547E5" w:rsidP="002547E5">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Rajoniniai</w:t>
            </w:r>
          </w:p>
        </w:tc>
        <w:tc>
          <w:tcPr>
            <w:tcW w:w="3227" w:type="dxa"/>
            <w:gridSpan w:val="2"/>
          </w:tcPr>
          <w:p w14:paraId="2E1D9C8D" w14:textId="77777777" w:rsidR="002547E5" w:rsidRPr="001E6B81" w:rsidRDefault="002547E5" w:rsidP="002547E5">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Respublikiniai</w:t>
            </w:r>
          </w:p>
        </w:tc>
        <w:tc>
          <w:tcPr>
            <w:tcW w:w="3106" w:type="dxa"/>
            <w:gridSpan w:val="2"/>
          </w:tcPr>
          <w:p w14:paraId="2E1D9C8E" w14:textId="77777777" w:rsidR="002547E5" w:rsidRPr="001E6B81" w:rsidRDefault="002547E5" w:rsidP="002547E5">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Tarptautiniai</w:t>
            </w:r>
          </w:p>
        </w:tc>
      </w:tr>
      <w:tr w:rsidR="002547E5" w:rsidRPr="001E6B81" w14:paraId="2E1D9C96" w14:textId="77777777" w:rsidTr="00CB5F04">
        <w:tc>
          <w:tcPr>
            <w:tcW w:w="1545" w:type="dxa"/>
            <w:vAlign w:val="bottom"/>
          </w:tcPr>
          <w:p w14:paraId="2E1D9C90" w14:textId="77777777" w:rsidR="002547E5" w:rsidRPr="001E6B81" w:rsidRDefault="002547E5" w:rsidP="002547E5">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Dalyvavusių skaičius</w:t>
            </w:r>
          </w:p>
        </w:tc>
        <w:tc>
          <w:tcPr>
            <w:tcW w:w="1868" w:type="dxa"/>
            <w:vAlign w:val="bottom"/>
          </w:tcPr>
          <w:p w14:paraId="2E1D9C91" w14:textId="77777777" w:rsidR="002547E5" w:rsidRPr="001E6B81" w:rsidRDefault="002547E5" w:rsidP="002547E5">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Nugalėtojų skaičius</w:t>
            </w:r>
          </w:p>
        </w:tc>
        <w:tc>
          <w:tcPr>
            <w:tcW w:w="1683" w:type="dxa"/>
            <w:vAlign w:val="bottom"/>
          </w:tcPr>
          <w:p w14:paraId="2E1D9C92" w14:textId="77777777" w:rsidR="002547E5" w:rsidRPr="001E6B81" w:rsidRDefault="002547E5" w:rsidP="002547E5">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Dalyvavusių skaičius</w:t>
            </w:r>
          </w:p>
        </w:tc>
        <w:tc>
          <w:tcPr>
            <w:tcW w:w="1544" w:type="dxa"/>
            <w:vAlign w:val="bottom"/>
          </w:tcPr>
          <w:p w14:paraId="2E1D9C93" w14:textId="77777777" w:rsidR="002547E5" w:rsidRPr="001E6B81" w:rsidRDefault="002547E5" w:rsidP="002547E5">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Nugalėtojų skaičius</w:t>
            </w:r>
          </w:p>
        </w:tc>
        <w:tc>
          <w:tcPr>
            <w:tcW w:w="1552" w:type="dxa"/>
            <w:vAlign w:val="bottom"/>
          </w:tcPr>
          <w:p w14:paraId="2E1D9C94" w14:textId="77777777" w:rsidR="002547E5" w:rsidRPr="001E6B81" w:rsidRDefault="002547E5" w:rsidP="002547E5">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Dalyvavusių skaičius</w:t>
            </w:r>
          </w:p>
        </w:tc>
        <w:tc>
          <w:tcPr>
            <w:tcW w:w="1554" w:type="dxa"/>
            <w:vAlign w:val="bottom"/>
          </w:tcPr>
          <w:p w14:paraId="2E1D9C95" w14:textId="77777777" w:rsidR="002547E5" w:rsidRPr="001E6B81" w:rsidRDefault="002547E5" w:rsidP="002547E5">
            <w:pPr>
              <w:spacing w:after="0" w:line="24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Nugalėtojų skaičius</w:t>
            </w:r>
          </w:p>
        </w:tc>
      </w:tr>
      <w:tr w:rsidR="002547E5" w:rsidRPr="001E6B81" w14:paraId="2E1D9C9D" w14:textId="77777777" w:rsidTr="00CB5F04">
        <w:tc>
          <w:tcPr>
            <w:tcW w:w="1545" w:type="dxa"/>
          </w:tcPr>
          <w:p w14:paraId="2E1D9C97" w14:textId="77777777" w:rsidR="002547E5" w:rsidRPr="001E6B81" w:rsidRDefault="002547E5" w:rsidP="002547E5">
            <w:pPr>
              <w:spacing w:after="0" w:line="36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19</w:t>
            </w:r>
          </w:p>
        </w:tc>
        <w:tc>
          <w:tcPr>
            <w:tcW w:w="1868" w:type="dxa"/>
          </w:tcPr>
          <w:p w14:paraId="2E1D9C98" w14:textId="77777777" w:rsidR="002547E5" w:rsidRPr="001E6B81" w:rsidRDefault="002547E5" w:rsidP="002547E5">
            <w:pPr>
              <w:spacing w:after="0" w:line="36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1</w:t>
            </w:r>
          </w:p>
        </w:tc>
        <w:tc>
          <w:tcPr>
            <w:tcW w:w="1683" w:type="dxa"/>
          </w:tcPr>
          <w:p w14:paraId="2E1D9C99" w14:textId="77777777" w:rsidR="002547E5" w:rsidRPr="001E6B81" w:rsidRDefault="002547E5" w:rsidP="002547E5">
            <w:pPr>
              <w:spacing w:after="0" w:line="36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15</w:t>
            </w:r>
          </w:p>
        </w:tc>
        <w:tc>
          <w:tcPr>
            <w:tcW w:w="1544" w:type="dxa"/>
          </w:tcPr>
          <w:p w14:paraId="2E1D9C9A" w14:textId="77777777" w:rsidR="002547E5" w:rsidRPr="001E6B81" w:rsidRDefault="002547E5" w:rsidP="002547E5">
            <w:pPr>
              <w:spacing w:after="0" w:line="36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0</w:t>
            </w:r>
          </w:p>
        </w:tc>
        <w:tc>
          <w:tcPr>
            <w:tcW w:w="1552" w:type="dxa"/>
          </w:tcPr>
          <w:p w14:paraId="2E1D9C9B" w14:textId="77777777" w:rsidR="002547E5" w:rsidRPr="001E6B81" w:rsidRDefault="002547E5" w:rsidP="002547E5">
            <w:pPr>
              <w:spacing w:after="0" w:line="36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0</w:t>
            </w:r>
          </w:p>
        </w:tc>
        <w:tc>
          <w:tcPr>
            <w:tcW w:w="1554" w:type="dxa"/>
          </w:tcPr>
          <w:p w14:paraId="2E1D9C9C" w14:textId="77777777" w:rsidR="002547E5" w:rsidRPr="001E6B81" w:rsidRDefault="002547E5" w:rsidP="002547E5">
            <w:pPr>
              <w:spacing w:after="0" w:line="360" w:lineRule="auto"/>
              <w:jc w:val="center"/>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0</w:t>
            </w:r>
          </w:p>
        </w:tc>
      </w:tr>
    </w:tbl>
    <w:p w14:paraId="2E1D9C9E" w14:textId="77777777" w:rsidR="002547E5" w:rsidRPr="001E6B81" w:rsidRDefault="002547E5" w:rsidP="002547E5">
      <w:pPr>
        <w:spacing w:after="0" w:line="240" w:lineRule="auto"/>
        <w:jc w:val="both"/>
        <w:rPr>
          <w:rFonts w:ascii="Times New Roman" w:eastAsia="Times New Roman" w:hAnsi="Times New Roman" w:cs="Times New Roman"/>
          <w:sz w:val="24"/>
          <w:szCs w:val="24"/>
          <w:lang w:eastAsia="lt-LT"/>
        </w:rPr>
      </w:pPr>
    </w:p>
    <w:p w14:paraId="2E1D9C9F" w14:textId="77777777" w:rsidR="002547E5" w:rsidRPr="001E6B81" w:rsidRDefault="002547E5" w:rsidP="00776B2D">
      <w:pPr>
        <w:spacing w:after="0" w:line="240" w:lineRule="auto"/>
        <w:ind w:firstLine="709"/>
        <w:jc w:val="both"/>
        <w:rPr>
          <w:rFonts w:ascii="Times New Roman" w:eastAsia="Times New Roman" w:hAnsi="Times New Roman" w:cs="Times New Roman"/>
          <w:sz w:val="24"/>
          <w:szCs w:val="24"/>
          <w:u w:val="single"/>
          <w:lang w:eastAsia="lt-LT"/>
        </w:rPr>
      </w:pPr>
      <w:r w:rsidRPr="001E6B81">
        <w:rPr>
          <w:rFonts w:ascii="Times New Roman" w:eastAsia="Times New Roman" w:hAnsi="Times New Roman" w:cs="Times New Roman"/>
          <w:sz w:val="24"/>
          <w:szCs w:val="24"/>
          <w:u w:val="single"/>
          <w:lang w:eastAsia="lt-LT"/>
        </w:rPr>
        <w:t>Ypatingi, išskirtiniai mokinių laimėjimai 2019 m. garsinę mokyklą-darželį, miestą, rajoną.</w:t>
      </w:r>
    </w:p>
    <w:p w14:paraId="2E1D9CA0" w14:textId="0D8B6E18" w:rsidR="002547E5" w:rsidRPr="001E6B81" w:rsidRDefault="00776B2D" w:rsidP="002547E5">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ab/>
      </w:r>
      <w:r w:rsidR="002547E5" w:rsidRPr="001E6B81">
        <w:rPr>
          <w:rFonts w:ascii="Times New Roman" w:eastAsia="Times New Roman" w:hAnsi="Times New Roman" w:cs="Times New Roman"/>
          <w:sz w:val="24"/>
          <w:szCs w:val="24"/>
          <w:lang w:eastAsia="lt-LT"/>
        </w:rPr>
        <w:t>Rokiškio r. pradinių klasių mokinių matematikos olimpiadoje 1 vieta (mokinys dalyvavo respublikinėje matematikos olimpiadoje).</w:t>
      </w:r>
    </w:p>
    <w:p w14:paraId="2E1D9CA1" w14:textId="390B5347" w:rsidR="002547E5" w:rsidRPr="001E6B81" w:rsidRDefault="00776B2D" w:rsidP="002547E5">
      <w:pPr>
        <w:spacing w:after="0" w:line="240" w:lineRule="auto"/>
        <w:jc w:val="both"/>
        <w:rPr>
          <w:rFonts w:ascii="Times New Roman" w:eastAsia="Times New Roman" w:hAnsi="Times New Roman" w:cs="Times New Roman"/>
          <w:bCs/>
          <w:sz w:val="24"/>
          <w:szCs w:val="24"/>
          <w:lang w:eastAsia="lt-LT"/>
        </w:rPr>
      </w:pPr>
      <w:r w:rsidRPr="001E6B81">
        <w:rPr>
          <w:rFonts w:ascii="Times New Roman" w:eastAsia="Times New Roman" w:hAnsi="Times New Roman" w:cs="Times New Roman"/>
          <w:bCs/>
          <w:sz w:val="24"/>
          <w:szCs w:val="24"/>
          <w:lang w:eastAsia="lt-LT"/>
        </w:rPr>
        <w:tab/>
      </w:r>
      <w:r w:rsidR="002547E5" w:rsidRPr="001E6B81">
        <w:rPr>
          <w:rFonts w:ascii="Times New Roman" w:eastAsia="Times New Roman" w:hAnsi="Times New Roman" w:cs="Times New Roman"/>
          <w:bCs/>
          <w:sz w:val="24"/>
          <w:szCs w:val="24"/>
          <w:lang w:eastAsia="lt-LT"/>
        </w:rPr>
        <w:t>Mokiniai dalyvavo konkurso „</w:t>
      </w:r>
      <w:proofErr w:type="spellStart"/>
      <w:r w:rsidR="002547E5" w:rsidRPr="001E6B81">
        <w:rPr>
          <w:rFonts w:ascii="Times New Roman" w:eastAsia="Times New Roman" w:hAnsi="Times New Roman" w:cs="Times New Roman"/>
          <w:bCs/>
          <w:sz w:val="24"/>
          <w:szCs w:val="24"/>
          <w:lang w:eastAsia="lt-LT"/>
        </w:rPr>
        <w:t>Olympis</w:t>
      </w:r>
      <w:proofErr w:type="spellEnd"/>
      <w:r w:rsidR="002547E5" w:rsidRPr="001E6B81">
        <w:rPr>
          <w:rFonts w:ascii="Times New Roman" w:eastAsia="Times New Roman" w:hAnsi="Times New Roman" w:cs="Times New Roman"/>
          <w:bCs/>
          <w:sz w:val="24"/>
          <w:szCs w:val="24"/>
          <w:lang w:eastAsia="lt-LT"/>
        </w:rPr>
        <w:t>“ rudens ir pavasario sesijose, bei matematikos olimpiadoje „Kengūra“.</w:t>
      </w:r>
    </w:p>
    <w:p w14:paraId="2E1D9CA2" w14:textId="0286AC5B" w:rsidR="002547E5" w:rsidRPr="001E6B81" w:rsidRDefault="00776B2D" w:rsidP="002547E5">
      <w:pPr>
        <w:spacing w:after="0" w:line="240" w:lineRule="auto"/>
        <w:jc w:val="both"/>
        <w:rPr>
          <w:rFonts w:ascii="Times New Roman" w:eastAsia="Times New Roman" w:hAnsi="Times New Roman" w:cs="Times New Roman"/>
          <w:b/>
          <w:sz w:val="24"/>
          <w:szCs w:val="24"/>
          <w:lang w:eastAsia="lt-LT"/>
        </w:rPr>
      </w:pPr>
      <w:r w:rsidRPr="001E6B81">
        <w:rPr>
          <w:rFonts w:ascii="Times New Roman" w:eastAsia="Times New Roman" w:hAnsi="Times New Roman" w:cs="Times New Roman"/>
          <w:b/>
          <w:sz w:val="24"/>
          <w:szCs w:val="24"/>
          <w:lang w:eastAsia="lt-LT"/>
        </w:rPr>
        <w:tab/>
      </w:r>
      <w:r w:rsidR="002547E5" w:rsidRPr="001E6B81">
        <w:rPr>
          <w:rFonts w:ascii="Times New Roman" w:eastAsia="Times New Roman" w:hAnsi="Times New Roman" w:cs="Times New Roman"/>
          <w:b/>
          <w:sz w:val="24"/>
          <w:szCs w:val="24"/>
          <w:lang w:eastAsia="lt-LT"/>
        </w:rPr>
        <w:t xml:space="preserve">Mokyklos projektinė veikla 2019 m. </w:t>
      </w:r>
    </w:p>
    <w:p w14:paraId="2E1D9CA3" w14:textId="77777777" w:rsidR="002547E5" w:rsidRPr="001E6B81" w:rsidRDefault="002547E5" w:rsidP="00C738D3">
      <w:pPr>
        <w:spacing w:after="0" w:line="240" w:lineRule="auto"/>
        <w:ind w:firstLine="709"/>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ES programavimo savaitė (</w:t>
      </w:r>
      <w:proofErr w:type="spellStart"/>
      <w:r w:rsidRPr="001E6B81">
        <w:rPr>
          <w:rFonts w:ascii="Times New Roman" w:eastAsia="Times New Roman" w:hAnsi="Times New Roman" w:cs="Times New Roman"/>
          <w:sz w:val="24"/>
          <w:szCs w:val="24"/>
          <w:lang w:eastAsia="lt-LT"/>
        </w:rPr>
        <w:t>Code</w:t>
      </w:r>
      <w:proofErr w:type="spellEnd"/>
      <w:r w:rsidRPr="001E6B81">
        <w:rPr>
          <w:rFonts w:ascii="Times New Roman" w:eastAsia="Times New Roman" w:hAnsi="Times New Roman" w:cs="Times New Roman"/>
          <w:sz w:val="24"/>
          <w:szCs w:val="24"/>
          <w:lang w:eastAsia="lt-LT"/>
        </w:rPr>
        <w:t xml:space="preserve"> </w:t>
      </w:r>
      <w:proofErr w:type="spellStart"/>
      <w:r w:rsidRPr="001E6B81">
        <w:rPr>
          <w:rFonts w:ascii="Times New Roman" w:eastAsia="Times New Roman" w:hAnsi="Times New Roman" w:cs="Times New Roman"/>
          <w:sz w:val="24"/>
          <w:szCs w:val="24"/>
          <w:lang w:eastAsia="lt-LT"/>
        </w:rPr>
        <w:t>Week</w:t>
      </w:r>
      <w:proofErr w:type="spellEnd"/>
      <w:r w:rsidRPr="001E6B81">
        <w:rPr>
          <w:rFonts w:ascii="Times New Roman" w:eastAsia="Times New Roman" w:hAnsi="Times New Roman" w:cs="Times New Roman"/>
          <w:sz w:val="24"/>
          <w:szCs w:val="24"/>
          <w:lang w:eastAsia="lt-LT"/>
        </w:rPr>
        <w:t xml:space="preserve">) </w:t>
      </w:r>
      <w:hyperlink r:id="rId35" w:history="1">
        <w:r w:rsidRPr="001E6B81">
          <w:rPr>
            <w:rFonts w:ascii="Times New Roman" w:eastAsia="Times New Roman" w:hAnsi="Times New Roman" w:cs="Times New Roman"/>
            <w:sz w:val="24"/>
            <w:szCs w:val="24"/>
            <w:u w:val="single"/>
            <w:lang w:eastAsia="lt-LT"/>
          </w:rPr>
          <w:t>https://www.youtube.com/watch?v=kKTZoRgiF0g&amp;t=168s</w:t>
        </w:r>
      </w:hyperlink>
      <w:r w:rsidRPr="001E6B81">
        <w:rPr>
          <w:rFonts w:ascii="Times New Roman" w:eastAsia="Times New Roman" w:hAnsi="Times New Roman" w:cs="Times New Roman"/>
          <w:sz w:val="24"/>
          <w:szCs w:val="24"/>
          <w:lang w:eastAsia="lt-LT"/>
        </w:rPr>
        <w:t xml:space="preserve">. Per penkias dienas vaikai susipažino su įvairiais programavimo žaidimais, mokėsi programavimo. Vykome į </w:t>
      </w:r>
      <w:proofErr w:type="spellStart"/>
      <w:r w:rsidRPr="001E6B81">
        <w:rPr>
          <w:rFonts w:ascii="Times New Roman" w:eastAsia="Times New Roman" w:hAnsi="Times New Roman" w:cs="Times New Roman"/>
          <w:sz w:val="24"/>
          <w:szCs w:val="24"/>
          <w:lang w:eastAsia="lt-LT"/>
        </w:rPr>
        <w:t>Steam</w:t>
      </w:r>
      <w:proofErr w:type="spellEnd"/>
      <w:r w:rsidRPr="001E6B81">
        <w:rPr>
          <w:rFonts w:ascii="Times New Roman" w:eastAsia="Times New Roman" w:hAnsi="Times New Roman" w:cs="Times New Roman"/>
          <w:sz w:val="24"/>
          <w:szCs w:val="24"/>
          <w:lang w:eastAsia="lt-LT"/>
        </w:rPr>
        <w:t xml:space="preserve"> centrą, kuriame susipažinome su įvairiomis IKT priemonėmis. </w:t>
      </w:r>
    </w:p>
    <w:p w14:paraId="2E1D9CA4" w14:textId="038EBF35" w:rsidR="002547E5" w:rsidRPr="001E6B81" w:rsidRDefault="00776B2D" w:rsidP="002547E5">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ab/>
      </w:r>
      <w:r w:rsidR="002547E5" w:rsidRPr="001E6B81">
        <w:rPr>
          <w:rFonts w:ascii="Times New Roman" w:eastAsia="Times New Roman" w:hAnsi="Times New Roman" w:cs="Times New Roman"/>
          <w:sz w:val="24"/>
          <w:szCs w:val="24"/>
          <w:lang w:eastAsia="lt-LT"/>
        </w:rPr>
        <w:t xml:space="preserve">Įvykdyti 3 tarptautiniai </w:t>
      </w:r>
      <w:proofErr w:type="spellStart"/>
      <w:r w:rsidR="002547E5" w:rsidRPr="001E6B81">
        <w:rPr>
          <w:rFonts w:ascii="Times New Roman" w:eastAsia="Times New Roman" w:hAnsi="Times New Roman" w:cs="Times New Roman"/>
          <w:sz w:val="24"/>
          <w:szCs w:val="24"/>
          <w:lang w:eastAsia="lt-LT"/>
        </w:rPr>
        <w:t>eTwinning</w:t>
      </w:r>
      <w:proofErr w:type="spellEnd"/>
      <w:r w:rsidR="002547E5" w:rsidRPr="001E6B81">
        <w:rPr>
          <w:rFonts w:ascii="Times New Roman" w:eastAsia="Times New Roman" w:hAnsi="Times New Roman" w:cs="Times New Roman"/>
          <w:sz w:val="24"/>
          <w:szCs w:val="24"/>
          <w:lang w:eastAsia="lt-LT"/>
        </w:rPr>
        <w:t xml:space="preserve"> projektai: „</w:t>
      </w:r>
      <w:proofErr w:type="spellStart"/>
      <w:r w:rsidR="002547E5" w:rsidRPr="001E6B81">
        <w:rPr>
          <w:rFonts w:ascii="Times New Roman" w:eastAsia="Times New Roman" w:hAnsi="Times New Roman" w:cs="Times New Roman"/>
          <w:sz w:val="24"/>
          <w:szCs w:val="24"/>
          <w:lang w:eastAsia="lt-LT"/>
        </w:rPr>
        <w:t>Sharing</w:t>
      </w:r>
      <w:proofErr w:type="spellEnd"/>
      <w:r w:rsidR="002547E5" w:rsidRPr="001E6B81">
        <w:rPr>
          <w:rFonts w:ascii="Times New Roman" w:eastAsia="Times New Roman" w:hAnsi="Times New Roman" w:cs="Times New Roman"/>
          <w:sz w:val="24"/>
          <w:szCs w:val="24"/>
          <w:lang w:eastAsia="lt-LT"/>
        </w:rPr>
        <w:t xml:space="preserve"> </w:t>
      </w:r>
      <w:proofErr w:type="spellStart"/>
      <w:r w:rsidR="002547E5" w:rsidRPr="001E6B81">
        <w:rPr>
          <w:rFonts w:ascii="Times New Roman" w:eastAsia="Times New Roman" w:hAnsi="Times New Roman" w:cs="Times New Roman"/>
          <w:sz w:val="24"/>
          <w:szCs w:val="24"/>
          <w:lang w:eastAsia="lt-LT"/>
        </w:rPr>
        <w:t>The</w:t>
      </w:r>
      <w:proofErr w:type="spellEnd"/>
      <w:r w:rsidR="002547E5" w:rsidRPr="001E6B81">
        <w:rPr>
          <w:rFonts w:ascii="Times New Roman" w:eastAsia="Times New Roman" w:hAnsi="Times New Roman" w:cs="Times New Roman"/>
          <w:sz w:val="24"/>
          <w:szCs w:val="24"/>
          <w:lang w:eastAsia="lt-LT"/>
        </w:rPr>
        <w:t xml:space="preserve"> </w:t>
      </w:r>
      <w:proofErr w:type="spellStart"/>
      <w:r w:rsidR="002547E5" w:rsidRPr="001E6B81">
        <w:rPr>
          <w:rFonts w:ascii="Times New Roman" w:eastAsia="Times New Roman" w:hAnsi="Times New Roman" w:cs="Times New Roman"/>
          <w:sz w:val="24"/>
          <w:szCs w:val="24"/>
          <w:lang w:eastAsia="lt-LT"/>
        </w:rPr>
        <w:t>Spirit</w:t>
      </w:r>
      <w:proofErr w:type="spellEnd"/>
      <w:r w:rsidR="002547E5" w:rsidRPr="001E6B81">
        <w:rPr>
          <w:rFonts w:ascii="Times New Roman" w:eastAsia="Times New Roman" w:hAnsi="Times New Roman" w:cs="Times New Roman"/>
          <w:sz w:val="24"/>
          <w:szCs w:val="24"/>
          <w:lang w:eastAsia="lt-LT"/>
        </w:rPr>
        <w:t xml:space="preserve"> </w:t>
      </w:r>
      <w:proofErr w:type="spellStart"/>
      <w:r w:rsidR="002547E5" w:rsidRPr="001E6B81">
        <w:rPr>
          <w:rFonts w:ascii="Times New Roman" w:eastAsia="Times New Roman" w:hAnsi="Times New Roman" w:cs="Times New Roman"/>
          <w:sz w:val="24"/>
          <w:szCs w:val="24"/>
          <w:lang w:eastAsia="lt-LT"/>
        </w:rPr>
        <w:t>of</w:t>
      </w:r>
      <w:proofErr w:type="spellEnd"/>
      <w:r w:rsidR="002547E5" w:rsidRPr="001E6B81">
        <w:rPr>
          <w:rFonts w:ascii="Times New Roman" w:eastAsia="Times New Roman" w:hAnsi="Times New Roman" w:cs="Times New Roman"/>
          <w:sz w:val="24"/>
          <w:szCs w:val="24"/>
          <w:lang w:eastAsia="lt-LT"/>
        </w:rPr>
        <w:t xml:space="preserve"> </w:t>
      </w:r>
      <w:proofErr w:type="spellStart"/>
      <w:r w:rsidR="002547E5" w:rsidRPr="001E6B81">
        <w:rPr>
          <w:rFonts w:ascii="Times New Roman" w:eastAsia="Times New Roman" w:hAnsi="Times New Roman" w:cs="Times New Roman"/>
          <w:sz w:val="24"/>
          <w:szCs w:val="24"/>
          <w:lang w:eastAsia="lt-LT"/>
        </w:rPr>
        <w:t>New</w:t>
      </w:r>
      <w:proofErr w:type="spellEnd"/>
      <w:r w:rsidR="002547E5" w:rsidRPr="001E6B81">
        <w:rPr>
          <w:rFonts w:ascii="Times New Roman" w:eastAsia="Times New Roman" w:hAnsi="Times New Roman" w:cs="Times New Roman"/>
          <w:sz w:val="24"/>
          <w:szCs w:val="24"/>
          <w:lang w:eastAsia="lt-LT"/>
        </w:rPr>
        <w:t xml:space="preserve"> </w:t>
      </w:r>
      <w:proofErr w:type="spellStart"/>
      <w:r w:rsidR="002547E5" w:rsidRPr="001E6B81">
        <w:rPr>
          <w:rFonts w:ascii="Times New Roman" w:eastAsia="Times New Roman" w:hAnsi="Times New Roman" w:cs="Times New Roman"/>
          <w:sz w:val="24"/>
          <w:szCs w:val="24"/>
          <w:lang w:eastAsia="lt-LT"/>
        </w:rPr>
        <w:t>Year</w:t>
      </w:r>
      <w:proofErr w:type="spellEnd"/>
      <w:r w:rsidR="002547E5" w:rsidRPr="001E6B81">
        <w:rPr>
          <w:rFonts w:ascii="Times New Roman" w:eastAsia="Times New Roman" w:hAnsi="Times New Roman" w:cs="Times New Roman"/>
          <w:sz w:val="24"/>
          <w:szCs w:val="24"/>
          <w:lang w:eastAsia="lt-LT"/>
        </w:rPr>
        <w:t xml:space="preserve">“, „Su gimtadieniu! / </w:t>
      </w:r>
      <w:proofErr w:type="spellStart"/>
      <w:r w:rsidR="002547E5" w:rsidRPr="001E6B81">
        <w:rPr>
          <w:rFonts w:ascii="Times New Roman" w:eastAsia="Times New Roman" w:hAnsi="Times New Roman" w:cs="Times New Roman"/>
          <w:sz w:val="24"/>
          <w:szCs w:val="24"/>
          <w:lang w:eastAsia="lt-LT"/>
        </w:rPr>
        <w:t>Happy</w:t>
      </w:r>
      <w:proofErr w:type="spellEnd"/>
      <w:r w:rsidR="002547E5" w:rsidRPr="001E6B81">
        <w:rPr>
          <w:rFonts w:ascii="Times New Roman" w:eastAsia="Times New Roman" w:hAnsi="Times New Roman" w:cs="Times New Roman"/>
          <w:sz w:val="24"/>
          <w:szCs w:val="24"/>
          <w:lang w:eastAsia="lt-LT"/>
        </w:rPr>
        <w:t xml:space="preserve"> </w:t>
      </w:r>
      <w:proofErr w:type="spellStart"/>
      <w:r w:rsidR="002547E5" w:rsidRPr="001E6B81">
        <w:rPr>
          <w:rFonts w:ascii="Times New Roman" w:eastAsia="Times New Roman" w:hAnsi="Times New Roman" w:cs="Times New Roman"/>
          <w:sz w:val="24"/>
          <w:szCs w:val="24"/>
          <w:lang w:eastAsia="lt-LT"/>
        </w:rPr>
        <w:t>Birthday</w:t>
      </w:r>
      <w:proofErr w:type="spellEnd"/>
      <w:r w:rsidR="002547E5" w:rsidRPr="001E6B81">
        <w:rPr>
          <w:rFonts w:ascii="Times New Roman" w:eastAsia="Times New Roman" w:hAnsi="Times New Roman" w:cs="Times New Roman"/>
          <w:sz w:val="24"/>
          <w:szCs w:val="24"/>
          <w:lang w:eastAsia="lt-LT"/>
        </w:rPr>
        <w:t>!“ „</w:t>
      </w:r>
      <w:proofErr w:type="spellStart"/>
      <w:r w:rsidR="002547E5" w:rsidRPr="001E6B81">
        <w:rPr>
          <w:rFonts w:ascii="Times New Roman" w:eastAsia="Times New Roman" w:hAnsi="Times New Roman" w:cs="Times New Roman"/>
          <w:sz w:val="24"/>
          <w:szCs w:val="24"/>
          <w:lang w:eastAsia="lt-LT"/>
        </w:rPr>
        <w:t>Easter</w:t>
      </w:r>
      <w:proofErr w:type="spellEnd"/>
      <w:r w:rsidR="002547E5" w:rsidRPr="001E6B81">
        <w:rPr>
          <w:rFonts w:ascii="Times New Roman" w:eastAsia="Times New Roman" w:hAnsi="Times New Roman" w:cs="Times New Roman"/>
          <w:sz w:val="24"/>
          <w:szCs w:val="24"/>
          <w:lang w:eastAsia="lt-LT"/>
        </w:rPr>
        <w:t xml:space="preserve"> </w:t>
      </w:r>
      <w:proofErr w:type="spellStart"/>
      <w:r w:rsidR="002547E5" w:rsidRPr="001E6B81">
        <w:rPr>
          <w:rFonts w:ascii="Times New Roman" w:eastAsia="Times New Roman" w:hAnsi="Times New Roman" w:cs="Times New Roman"/>
          <w:sz w:val="24"/>
          <w:szCs w:val="24"/>
          <w:lang w:eastAsia="lt-LT"/>
        </w:rPr>
        <w:t>in</w:t>
      </w:r>
      <w:proofErr w:type="spellEnd"/>
      <w:r w:rsidR="002547E5" w:rsidRPr="001E6B81">
        <w:rPr>
          <w:rFonts w:ascii="Times New Roman" w:eastAsia="Times New Roman" w:hAnsi="Times New Roman" w:cs="Times New Roman"/>
          <w:sz w:val="24"/>
          <w:szCs w:val="24"/>
          <w:lang w:eastAsia="lt-LT"/>
        </w:rPr>
        <w:t xml:space="preserve"> </w:t>
      </w:r>
      <w:proofErr w:type="spellStart"/>
      <w:r w:rsidR="002547E5" w:rsidRPr="001E6B81">
        <w:rPr>
          <w:rFonts w:ascii="Times New Roman" w:eastAsia="Times New Roman" w:hAnsi="Times New Roman" w:cs="Times New Roman"/>
          <w:sz w:val="24"/>
          <w:szCs w:val="24"/>
          <w:lang w:eastAsia="lt-LT"/>
        </w:rPr>
        <w:t>my</w:t>
      </w:r>
      <w:proofErr w:type="spellEnd"/>
      <w:r w:rsidR="002547E5" w:rsidRPr="001E6B81">
        <w:rPr>
          <w:rFonts w:ascii="Times New Roman" w:eastAsia="Times New Roman" w:hAnsi="Times New Roman" w:cs="Times New Roman"/>
          <w:sz w:val="24"/>
          <w:szCs w:val="24"/>
          <w:lang w:eastAsia="lt-LT"/>
        </w:rPr>
        <w:t xml:space="preserve"> </w:t>
      </w:r>
      <w:proofErr w:type="spellStart"/>
      <w:r w:rsidR="002547E5" w:rsidRPr="001E6B81">
        <w:rPr>
          <w:rFonts w:ascii="Times New Roman" w:eastAsia="Times New Roman" w:hAnsi="Times New Roman" w:cs="Times New Roman"/>
          <w:sz w:val="24"/>
          <w:szCs w:val="24"/>
          <w:lang w:eastAsia="lt-LT"/>
        </w:rPr>
        <w:t>country</w:t>
      </w:r>
      <w:proofErr w:type="spellEnd"/>
      <w:r w:rsidR="002547E5" w:rsidRPr="001E6B81">
        <w:rPr>
          <w:rFonts w:ascii="Times New Roman" w:eastAsia="Times New Roman" w:hAnsi="Times New Roman" w:cs="Times New Roman"/>
          <w:sz w:val="24"/>
          <w:szCs w:val="24"/>
          <w:lang w:eastAsia="lt-LT"/>
        </w:rPr>
        <w:t xml:space="preserve">“ gautas </w:t>
      </w:r>
      <w:proofErr w:type="spellStart"/>
      <w:r w:rsidR="002547E5" w:rsidRPr="001E6B81">
        <w:rPr>
          <w:rFonts w:ascii="Times New Roman" w:eastAsia="Times New Roman" w:hAnsi="Times New Roman" w:cs="Times New Roman"/>
          <w:sz w:val="24"/>
          <w:szCs w:val="24"/>
          <w:lang w:eastAsia="lt-LT"/>
        </w:rPr>
        <w:t>naciolaninės</w:t>
      </w:r>
      <w:proofErr w:type="spellEnd"/>
      <w:r w:rsidR="002547E5" w:rsidRPr="001E6B81">
        <w:rPr>
          <w:rFonts w:ascii="Times New Roman" w:eastAsia="Times New Roman" w:hAnsi="Times New Roman" w:cs="Times New Roman"/>
          <w:sz w:val="24"/>
          <w:szCs w:val="24"/>
          <w:lang w:eastAsia="lt-LT"/>
        </w:rPr>
        <w:t xml:space="preserve"> reikšmės kokybės </w:t>
      </w:r>
      <w:r w:rsidR="002547E5" w:rsidRPr="001E6B81">
        <w:rPr>
          <w:rFonts w:ascii="Times New Roman" w:eastAsia="Times New Roman" w:hAnsi="Times New Roman" w:cs="Times New Roman"/>
          <w:sz w:val="24"/>
          <w:szCs w:val="24"/>
          <w:lang w:eastAsia="lt-LT"/>
        </w:rPr>
        <w:lastRenderedPageBreak/>
        <w:t xml:space="preserve">ženklelis, 2 nacionaliniai </w:t>
      </w:r>
      <w:proofErr w:type="spellStart"/>
      <w:r w:rsidR="002547E5" w:rsidRPr="001E6B81">
        <w:rPr>
          <w:rFonts w:ascii="Times New Roman" w:eastAsia="Times New Roman" w:hAnsi="Times New Roman" w:cs="Times New Roman"/>
          <w:sz w:val="24"/>
          <w:szCs w:val="24"/>
          <w:lang w:eastAsia="lt-LT"/>
        </w:rPr>
        <w:t>eTwinning</w:t>
      </w:r>
      <w:proofErr w:type="spellEnd"/>
      <w:r w:rsidR="002547E5" w:rsidRPr="001E6B81">
        <w:rPr>
          <w:rFonts w:ascii="Times New Roman" w:eastAsia="Times New Roman" w:hAnsi="Times New Roman" w:cs="Times New Roman"/>
          <w:sz w:val="24"/>
          <w:szCs w:val="24"/>
          <w:lang w:eastAsia="lt-LT"/>
        </w:rPr>
        <w:t xml:space="preserve"> projektai: „Kaštoniukas ir </w:t>
      </w:r>
      <w:proofErr w:type="spellStart"/>
      <w:r w:rsidR="002547E5" w:rsidRPr="001E6B81">
        <w:rPr>
          <w:rFonts w:ascii="Times New Roman" w:eastAsia="Times New Roman" w:hAnsi="Times New Roman" w:cs="Times New Roman"/>
          <w:sz w:val="24"/>
          <w:szCs w:val="24"/>
          <w:lang w:eastAsia="lt-LT"/>
        </w:rPr>
        <w:t>Dobiliukė</w:t>
      </w:r>
      <w:proofErr w:type="spellEnd"/>
      <w:r w:rsidR="002547E5" w:rsidRPr="001E6B81">
        <w:rPr>
          <w:rFonts w:ascii="Times New Roman" w:eastAsia="Times New Roman" w:hAnsi="Times New Roman" w:cs="Times New Roman"/>
          <w:sz w:val="24"/>
          <w:szCs w:val="24"/>
          <w:lang w:eastAsia="lt-LT"/>
        </w:rPr>
        <w:t xml:space="preserve"> keliauja po Lietuvą“, „Močiutės austu taku per Lietuvą einu“. </w:t>
      </w:r>
    </w:p>
    <w:p w14:paraId="2E1D9CA5" w14:textId="164A04D0" w:rsidR="002547E5" w:rsidRPr="001E6B81" w:rsidRDefault="00776B2D" w:rsidP="002547E5">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ab/>
      </w:r>
      <w:r w:rsidR="002547E5" w:rsidRPr="001E6B81">
        <w:rPr>
          <w:rFonts w:ascii="Times New Roman" w:eastAsia="Times New Roman" w:hAnsi="Times New Roman" w:cs="Times New Roman"/>
          <w:sz w:val="24"/>
          <w:szCs w:val="24"/>
          <w:lang w:eastAsia="lt-LT"/>
        </w:rPr>
        <w:t>Vykdomi tarptautinis „</w:t>
      </w:r>
      <w:proofErr w:type="spellStart"/>
      <w:r w:rsidR="002547E5" w:rsidRPr="001E6B81">
        <w:rPr>
          <w:rFonts w:ascii="Times New Roman" w:eastAsia="Times New Roman" w:hAnsi="Times New Roman" w:cs="Times New Roman"/>
          <w:sz w:val="24"/>
          <w:szCs w:val="24"/>
          <w:lang w:eastAsia="lt-LT"/>
        </w:rPr>
        <w:t>Rob</w:t>
      </w:r>
      <w:proofErr w:type="spellEnd"/>
      <w:r w:rsidR="002547E5" w:rsidRPr="001E6B81">
        <w:rPr>
          <w:rFonts w:ascii="Times New Roman" w:eastAsia="Times New Roman" w:hAnsi="Times New Roman" w:cs="Times New Roman"/>
          <w:sz w:val="24"/>
          <w:szCs w:val="24"/>
          <w:lang w:eastAsia="lt-LT"/>
        </w:rPr>
        <w:sym w:font="Symbol" w:char="F026"/>
      </w:r>
      <w:r w:rsidR="002547E5" w:rsidRPr="001E6B81">
        <w:rPr>
          <w:rFonts w:ascii="Times New Roman" w:eastAsia="Times New Roman" w:hAnsi="Times New Roman" w:cs="Times New Roman"/>
          <w:sz w:val="24"/>
          <w:szCs w:val="24"/>
          <w:lang w:eastAsia="lt-LT"/>
        </w:rPr>
        <w:t xml:space="preserve">Me“ bei respublikinis „OPA ir PA keliauja po Lietuvą“ projektai. Į ugdymo procesą 2 kartus per mėnesį buvo integruojamos netradicinės veiklos, ugdančios IKT vaikų gebėjimus, anglų kalbos gebėjimų tobulinimą. </w:t>
      </w:r>
    </w:p>
    <w:p w14:paraId="2E1D9CA6" w14:textId="28237D70" w:rsidR="002547E5" w:rsidRPr="001E6B81" w:rsidRDefault="00776B2D" w:rsidP="002547E5">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ab/>
      </w:r>
      <w:r w:rsidR="002547E5" w:rsidRPr="001E6B81">
        <w:rPr>
          <w:rFonts w:ascii="Times New Roman" w:eastAsia="Times New Roman" w:hAnsi="Times New Roman" w:cs="Times New Roman"/>
          <w:sz w:val="24"/>
          <w:szCs w:val="24"/>
          <w:lang w:eastAsia="lt-LT"/>
        </w:rPr>
        <w:t xml:space="preserve">Startavome su </w:t>
      </w:r>
      <w:proofErr w:type="spellStart"/>
      <w:r w:rsidR="002547E5" w:rsidRPr="001E6B81">
        <w:rPr>
          <w:rFonts w:ascii="Times New Roman" w:eastAsia="Times New Roman" w:hAnsi="Times New Roman" w:cs="Times New Roman"/>
          <w:sz w:val="24"/>
          <w:szCs w:val="24"/>
          <w:lang w:eastAsia="lt-LT"/>
        </w:rPr>
        <w:t>eTwinning</w:t>
      </w:r>
      <w:proofErr w:type="spellEnd"/>
      <w:r w:rsidR="002547E5" w:rsidRPr="001E6B81">
        <w:rPr>
          <w:rFonts w:ascii="Times New Roman" w:eastAsia="Times New Roman" w:hAnsi="Times New Roman" w:cs="Times New Roman"/>
          <w:sz w:val="24"/>
          <w:szCs w:val="24"/>
          <w:lang w:eastAsia="lt-LT"/>
        </w:rPr>
        <w:t xml:space="preserve"> projektu „Opa ir PA kelionė po Lietuvą“.  </w:t>
      </w:r>
      <w:r w:rsidRPr="001E6B81">
        <w:rPr>
          <w:rFonts w:ascii="Times New Roman" w:eastAsia="Times New Roman" w:hAnsi="Times New Roman" w:cs="Times New Roman"/>
          <w:sz w:val="24"/>
          <w:szCs w:val="24"/>
          <w:lang w:eastAsia="lt-LT"/>
        </w:rPr>
        <w:t>Iš v</w:t>
      </w:r>
      <w:r w:rsidR="002547E5" w:rsidRPr="001E6B81">
        <w:rPr>
          <w:rFonts w:ascii="Times New Roman" w:eastAsia="Times New Roman" w:hAnsi="Times New Roman" w:cs="Times New Roman"/>
          <w:sz w:val="24"/>
          <w:szCs w:val="24"/>
          <w:lang w:eastAsia="lt-LT"/>
        </w:rPr>
        <w:t xml:space="preserve">iso virš 40 projekto partnerių. </w:t>
      </w:r>
    </w:p>
    <w:p w14:paraId="2E1D9CA7" w14:textId="748FF532" w:rsidR="002547E5" w:rsidRPr="001E6B81" w:rsidRDefault="00776B2D" w:rsidP="002547E5">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ab/>
      </w:r>
      <w:r w:rsidR="002547E5" w:rsidRPr="001E6B81">
        <w:rPr>
          <w:rFonts w:ascii="Times New Roman" w:eastAsia="Times New Roman" w:hAnsi="Times New Roman" w:cs="Times New Roman"/>
          <w:sz w:val="24"/>
          <w:szCs w:val="24"/>
          <w:lang w:eastAsia="lt-LT"/>
        </w:rPr>
        <w:t>Asociacijos „Veiklus pilietis“ parengtame projekte „Rokiškio rajono vaikų sveiko ir aktyvaus gyvenimo būdo skatinimas“, kuris finansuojamas Europos socialinio fondo.</w:t>
      </w:r>
    </w:p>
    <w:p w14:paraId="2E1D9CA8" w14:textId="51BE7241" w:rsidR="002547E5" w:rsidRPr="001E6B81" w:rsidRDefault="00776B2D" w:rsidP="002547E5">
      <w:pPr>
        <w:spacing w:after="0" w:line="240" w:lineRule="auto"/>
        <w:jc w:val="both"/>
        <w:rPr>
          <w:rFonts w:ascii="Times New Roman" w:eastAsia="Times New Roman" w:hAnsi="Times New Roman" w:cs="Times New Roman"/>
          <w:bCs/>
          <w:sz w:val="24"/>
          <w:szCs w:val="24"/>
          <w:lang w:eastAsia="lt-LT"/>
        </w:rPr>
      </w:pPr>
      <w:r w:rsidRPr="001E6B81">
        <w:rPr>
          <w:rFonts w:ascii="Times New Roman" w:eastAsia="Times New Roman" w:hAnsi="Times New Roman" w:cs="Times New Roman"/>
          <w:sz w:val="24"/>
          <w:szCs w:val="24"/>
          <w:lang w:eastAsia="lt-LT"/>
        </w:rPr>
        <w:tab/>
      </w:r>
      <w:r w:rsidR="002547E5" w:rsidRPr="001E6B81">
        <w:rPr>
          <w:rFonts w:ascii="Times New Roman" w:eastAsia="Times New Roman" w:hAnsi="Times New Roman" w:cs="Times New Roman"/>
          <w:sz w:val="24"/>
          <w:szCs w:val="24"/>
          <w:lang w:eastAsia="lt-LT"/>
        </w:rPr>
        <w:t>P</w:t>
      </w:r>
      <w:r w:rsidR="002547E5" w:rsidRPr="001E6B81">
        <w:rPr>
          <w:rFonts w:ascii="Times New Roman" w:eastAsia="Times New Roman" w:hAnsi="Times New Roman" w:cs="Times New Roman"/>
          <w:bCs/>
          <w:sz w:val="24"/>
          <w:szCs w:val="24"/>
          <w:lang w:eastAsia="lt-LT"/>
        </w:rPr>
        <w:t>rojektas „Žalia pėda“. Įsigyta  sėklų ir sodinukų. Toliau puoselėjamas šiltnamis, lysvės,  sodas.</w:t>
      </w:r>
    </w:p>
    <w:p w14:paraId="2E1D9CA9" w14:textId="12320175" w:rsidR="002547E5" w:rsidRPr="001E6B81" w:rsidRDefault="00776B2D" w:rsidP="002547E5">
      <w:pPr>
        <w:spacing w:after="0" w:line="240" w:lineRule="auto"/>
        <w:jc w:val="both"/>
        <w:rPr>
          <w:rFonts w:ascii="Times New Roman" w:eastAsia="Times New Roman" w:hAnsi="Times New Roman" w:cs="Times New Roman"/>
          <w:bCs/>
          <w:sz w:val="24"/>
          <w:szCs w:val="24"/>
          <w:lang w:eastAsia="lt-LT"/>
        </w:rPr>
      </w:pPr>
      <w:r w:rsidRPr="001E6B81">
        <w:rPr>
          <w:rFonts w:ascii="Times New Roman" w:eastAsia="Times New Roman" w:hAnsi="Times New Roman" w:cs="Times New Roman"/>
          <w:bCs/>
          <w:sz w:val="24"/>
          <w:szCs w:val="24"/>
          <w:lang w:eastAsia="lt-LT"/>
        </w:rPr>
        <w:tab/>
      </w:r>
      <w:r w:rsidR="002547E5" w:rsidRPr="001E6B81">
        <w:rPr>
          <w:rFonts w:ascii="Times New Roman" w:eastAsia="Times New Roman" w:hAnsi="Times New Roman" w:cs="Times New Roman"/>
          <w:bCs/>
          <w:sz w:val="24"/>
          <w:szCs w:val="24"/>
          <w:lang w:eastAsia="lt-LT"/>
        </w:rPr>
        <w:t xml:space="preserve">Gavus finansavimą iš vaikų ir jaunimo socializacijos programos, bei parėmus finansiškai rėmėjams, 2019 m. buvo organizuota vasaros stovykla prie Baltijos jūros, kurią lankė 20 mokinių. Vaikai gyveno „SOS vaikų kaimas“ priklausančiame kempinge.  </w:t>
      </w:r>
    </w:p>
    <w:p w14:paraId="2E1D9CAA" w14:textId="236E90D1" w:rsidR="002547E5" w:rsidRPr="001E6B81" w:rsidRDefault="00776B2D" w:rsidP="002547E5">
      <w:pPr>
        <w:spacing w:after="0" w:line="240" w:lineRule="auto"/>
        <w:rPr>
          <w:rFonts w:ascii="Times New Roman" w:eastAsia="Times New Roman" w:hAnsi="Times New Roman" w:cs="Times New Roman"/>
          <w:b/>
          <w:bCs/>
          <w:sz w:val="24"/>
          <w:szCs w:val="24"/>
          <w:lang w:eastAsia="lt-LT"/>
        </w:rPr>
      </w:pPr>
      <w:r w:rsidRPr="001E6B81">
        <w:rPr>
          <w:rFonts w:ascii="Times New Roman" w:eastAsia="Times New Roman" w:hAnsi="Times New Roman" w:cs="Times New Roman"/>
          <w:b/>
          <w:bCs/>
          <w:sz w:val="24"/>
          <w:szCs w:val="24"/>
          <w:lang w:eastAsia="lt-LT"/>
        </w:rPr>
        <w:tab/>
      </w:r>
      <w:r w:rsidR="002547E5" w:rsidRPr="001E6B81">
        <w:rPr>
          <w:rFonts w:ascii="Times New Roman" w:eastAsia="Times New Roman" w:hAnsi="Times New Roman" w:cs="Times New Roman"/>
          <w:b/>
          <w:bCs/>
          <w:sz w:val="24"/>
          <w:szCs w:val="24"/>
          <w:lang w:eastAsia="lt-LT"/>
        </w:rPr>
        <w:t xml:space="preserve">Neformaliojo vaikų švietimo pasiūla /pamokų panaudojimas 2019 m. </w:t>
      </w:r>
    </w:p>
    <w:p w14:paraId="2E1D9CAB" w14:textId="77777777" w:rsidR="002547E5" w:rsidRPr="001E6B81" w:rsidRDefault="002547E5" w:rsidP="002547E5">
      <w:pPr>
        <w:spacing w:after="0" w:line="240" w:lineRule="auto"/>
        <w:rPr>
          <w:rFonts w:ascii="Times New Roman" w:eastAsia="Times New Roman" w:hAnsi="Times New Roman" w:cs="Times New Roman"/>
          <w:bCs/>
          <w:sz w:val="24"/>
          <w:szCs w:val="24"/>
          <w:lang w:eastAsia="lt-L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1891"/>
        <w:gridCol w:w="1890"/>
        <w:gridCol w:w="4385"/>
      </w:tblGrid>
      <w:tr w:rsidR="002547E5" w:rsidRPr="001E6B81" w14:paraId="2E1D9CB0" w14:textId="77777777" w:rsidTr="00CB5F04">
        <w:trPr>
          <w:trHeight w:val="526"/>
        </w:trPr>
        <w:tc>
          <w:tcPr>
            <w:tcW w:w="1723" w:type="dxa"/>
          </w:tcPr>
          <w:p w14:paraId="2E1D9CAC" w14:textId="77777777" w:rsidR="002547E5" w:rsidRPr="001E6B81" w:rsidRDefault="002547E5" w:rsidP="002547E5">
            <w:pPr>
              <w:spacing w:after="0" w:line="240" w:lineRule="auto"/>
              <w:jc w:val="center"/>
              <w:rPr>
                <w:rFonts w:ascii="Times New Roman" w:eastAsia="Times New Roman" w:hAnsi="Times New Roman" w:cs="Times New Roman"/>
                <w:bCs/>
                <w:sz w:val="24"/>
                <w:szCs w:val="24"/>
                <w:lang w:eastAsia="lt-LT"/>
              </w:rPr>
            </w:pPr>
            <w:r w:rsidRPr="001E6B81">
              <w:rPr>
                <w:rFonts w:ascii="Times New Roman" w:eastAsia="Times New Roman" w:hAnsi="Times New Roman" w:cs="Times New Roman"/>
                <w:bCs/>
                <w:sz w:val="24"/>
                <w:szCs w:val="24"/>
                <w:lang w:eastAsia="lt-LT"/>
              </w:rPr>
              <w:t>Būrelių skaičius</w:t>
            </w:r>
          </w:p>
        </w:tc>
        <w:tc>
          <w:tcPr>
            <w:tcW w:w="1891" w:type="dxa"/>
          </w:tcPr>
          <w:p w14:paraId="2E1D9CAD" w14:textId="77777777" w:rsidR="002547E5" w:rsidRPr="001E6B81" w:rsidRDefault="002547E5" w:rsidP="002547E5">
            <w:pPr>
              <w:spacing w:after="0" w:line="240" w:lineRule="auto"/>
              <w:jc w:val="center"/>
              <w:rPr>
                <w:rFonts w:ascii="Times New Roman" w:eastAsia="Times New Roman" w:hAnsi="Times New Roman" w:cs="Times New Roman"/>
                <w:bCs/>
                <w:sz w:val="24"/>
                <w:szCs w:val="24"/>
                <w:lang w:eastAsia="lt-LT"/>
              </w:rPr>
            </w:pPr>
            <w:r w:rsidRPr="001E6B81">
              <w:rPr>
                <w:rFonts w:ascii="Times New Roman" w:eastAsia="Times New Roman" w:hAnsi="Times New Roman" w:cs="Times New Roman"/>
                <w:bCs/>
                <w:sz w:val="24"/>
                <w:szCs w:val="24"/>
                <w:lang w:eastAsia="lt-LT"/>
              </w:rPr>
              <w:t>Panaudota valandų</w:t>
            </w:r>
          </w:p>
        </w:tc>
        <w:tc>
          <w:tcPr>
            <w:tcW w:w="1890" w:type="dxa"/>
          </w:tcPr>
          <w:p w14:paraId="2E1D9CAE" w14:textId="77777777" w:rsidR="002547E5" w:rsidRPr="001E6B81" w:rsidRDefault="002547E5" w:rsidP="002547E5">
            <w:pPr>
              <w:spacing w:after="0" w:line="240" w:lineRule="auto"/>
              <w:jc w:val="center"/>
              <w:rPr>
                <w:rFonts w:ascii="Times New Roman" w:eastAsia="Times New Roman" w:hAnsi="Times New Roman" w:cs="Times New Roman"/>
                <w:bCs/>
                <w:sz w:val="24"/>
                <w:szCs w:val="24"/>
                <w:lang w:eastAsia="lt-LT"/>
              </w:rPr>
            </w:pPr>
            <w:r w:rsidRPr="001E6B81">
              <w:rPr>
                <w:rFonts w:ascii="Times New Roman" w:eastAsia="Times New Roman" w:hAnsi="Times New Roman" w:cs="Times New Roman"/>
                <w:bCs/>
                <w:sz w:val="24"/>
                <w:szCs w:val="24"/>
                <w:lang w:eastAsia="lt-LT"/>
              </w:rPr>
              <w:t>Nepanaudota valandų</w:t>
            </w:r>
          </w:p>
        </w:tc>
        <w:tc>
          <w:tcPr>
            <w:tcW w:w="4385" w:type="dxa"/>
          </w:tcPr>
          <w:p w14:paraId="2E1D9CAF" w14:textId="77777777" w:rsidR="002547E5" w:rsidRPr="001E6B81" w:rsidRDefault="002547E5" w:rsidP="002547E5">
            <w:pPr>
              <w:spacing w:after="0" w:line="240" w:lineRule="auto"/>
              <w:jc w:val="center"/>
              <w:rPr>
                <w:rFonts w:ascii="Times New Roman" w:eastAsia="Times New Roman" w:hAnsi="Times New Roman" w:cs="Times New Roman"/>
                <w:bCs/>
                <w:sz w:val="24"/>
                <w:szCs w:val="24"/>
                <w:lang w:eastAsia="lt-LT"/>
              </w:rPr>
            </w:pPr>
            <w:r w:rsidRPr="001E6B81">
              <w:rPr>
                <w:rFonts w:ascii="Times New Roman" w:eastAsia="Times New Roman" w:hAnsi="Times New Roman" w:cs="Times New Roman"/>
                <w:bCs/>
                <w:sz w:val="24"/>
                <w:szCs w:val="24"/>
                <w:lang w:eastAsia="lt-LT"/>
              </w:rPr>
              <w:t>Mokinių, užimtų mokyklos būreliuose, proc. nuo bendro mokinių skaičiaus</w:t>
            </w:r>
          </w:p>
        </w:tc>
      </w:tr>
      <w:tr w:rsidR="002547E5" w:rsidRPr="001E6B81" w14:paraId="2E1D9CB5" w14:textId="77777777" w:rsidTr="00CB5F04">
        <w:trPr>
          <w:trHeight w:val="270"/>
        </w:trPr>
        <w:tc>
          <w:tcPr>
            <w:tcW w:w="1723" w:type="dxa"/>
          </w:tcPr>
          <w:p w14:paraId="2E1D9CB1" w14:textId="77777777" w:rsidR="002547E5" w:rsidRPr="001E6B81" w:rsidRDefault="002547E5" w:rsidP="002547E5">
            <w:pPr>
              <w:spacing w:after="0" w:line="240" w:lineRule="auto"/>
              <w:jc w:val="center"/>
              <w:rPr>
                <w:rFonts w:ascii="Times New Roman" w:eastAsia="Times New Roman" w:hAnsi="Times New Roman" w:cs="Times New Roman"/>
                <w:bCs/>
                <w:sz w:val="24"/>
                <w:szCs w:val="24"/>
                <w:lang w:eastAsia="lt-LT"/>
              </w:rPr>
            </w:pPr>
            <w:r w:rsidRPr="001E6B81">
              <w:rPr>
                <w:rFonts w:ascii="Times New Roman" w:eastAsia="Times New Roman" w:hAnsi="Times New Roman" w:cs="Times New Roman"/>
                <w:bCs/>
                <w:sz w:val="24"/>
                <w:szCs w:val="24"/>
                <w:lang w:eastAsia="lt-LT"/>
              </w:rPr>
              <w:t>4</w:t>
            </w:r>
          </w:p>
        </w:tc>
        <w:tc>
          <w:tcPr>
            <w:tcW w:w="1891" w:type="dxa"/>
          </w:tcPr>
          <w:p w14:paraId="2E1D9CB2" w14:textId="77777777" w:rsidR="002547E5" w:rsidRPr="001E6B81" w:rsidRDefault="002547E5" w:rsidP="002547E5">
            <w:pPr>
              <w:spacing w:after="0" w:line="240" w:lineRule="auto"/>
              <w:jc w:val="center"/>
              <w:rPr>
                <w:rFonts w:ascii="Times New Roman" w:eastAsia="Times New Roman" w:hAnsi="Times New Roman" w:cs="Times New Roman"/>
                <w:bCs/>
                <w:sz w:val="24"/>
                <w:szCs w:val="24"/>
                <w:lang w:eastAsia="lt-LT"/>
              </w:rPr>
            </w:pPr>
            <w:r w:rsidRPr="001E6B81">
              <w:rPr>
                <w:rFonts w:ascii="Times New Roman" w:eastAsia="Times New Roman" w:hAnsi="Times New Roman" w:cs="Times New Roman"/>
                <w:bCs/>
                <w:sz w:val="24"/>
                <w:szCs w:val="24"/>
                <w:lang w:eastAsia="lt-LT"/>
              </w:rPr>
              <w:t>100</w:t>
            </w:r>
            <w:r w:rsidRPr="001E6B81">
              <w:rPr>
                <w:rFonts w:ascii="Calibri" w:eastAsia="Times New Roman" w:hAnsi="Calibri" w:cs="Calibri"/>
                <w:bCs/>
                <w:sz w:val="24"/>
                <w:szCs w:val="24"/>
                <w:lang w:eastAsia="lt-LT"/>
              </w:rPr>
              <w:t xml:space="preserve"> proc.</w:t>
            </w:r>
          </w:p>
        </w:tc>
        <w:tc>
          <w:tcPr>
            <w:tcW w:w="1890" w:type="dxa"/>
          </w:tcPr>
          <w:p w14:paraId="2E1D9CB3" w14:textId="77777777" w:rsidR="002547E5" w:rsidRPr="001E6B81" w:rsidRDefault="002547E5" w:rsidP="002547E5">
            <w:pPr>
              <w:spacing w:after="0" w:line="240" w:lineRule="auto"/>
              <w:jc w:val="center"/>
              <w:rPr>
                <w:rFonts w:ascii="Times New Roman" w:eastAsia="Times New Roman" w:hAnsi="Times New Roman" w:cs="Times New Roman"/>
                <w:bCs/>
                <w:sz w:val="24"/>
                <w:szCs w:val="24"/>
                <w:lang w:eastAsia="lt-LT"/>
              </w:rPr>
            </w:pPr>
            <w:r w:rsidRPr="001E6B81">
              <w:rPr>
                <w:rFonts w:ascii="Times New Roman" w:eastAsia="Times New Roman" w:hAnsi="Times New Roman" w:cs="Times New Roman"/>
                <w:bCs/>
                <w:sz w:val="24"/>
                <w:szCs w:val="24"/>
                <w:lang w:eastAsia="lt-LT"/>
              </w:rPr>
              <w:t>-</w:t>
            </w:r>
          </w:p>
        </w:tc>
        <w:tc>
          <w:tcPr>
            <w:tcW w:w="4385" w:type="dxa"/>
          </w:tcPr>
          <w:p w14:paraId="2E1D9CB4" w14:textId="77777777" w:rsidR="002547E5" w:rsidRPr="001E6B81" w:rsidRDefault="002547E5" w:rsidP="002547E5">
            <w:pPr>
              <w:spacing w:after="0" w:line="240" w:lineRule="auto"/>
              <w:jc w:val="center"/>
              <w:rPr>
                <w:rFonts w:ascii="Times New Roman" w:eastAsia="Times New Roman" w:hAnsi="Times New Roman" w:cs="Times New Roman"/>
                <w:bCs/>
                <w:sz w:val="24"/>
                <w:szCs w:val="24"/>
                <w:lang w:eastAsia="lt-LT"/>
              </w:rPr>
            </w:pPr>
            <w:r w:rsidRPr="001E6B81">
              <w:rPr>
                <w:rFonts w:ascii="Times New Roman" w:eastAsia="Times New Roman" w:hAnsi="Times New Roman" w:cs="Times New Roman"/>
                <w:bCs/>
                <w:sz w:val="24"/>
                <w:szCs w:val="24"/>
                <w:lang w:eastAsia="lt-LT"/>
              </w:rPr>
              <w:t>85</w:t>
            </w:r>
            <w:r w:rsidRPr="001E6B81">
              <w:rPr>
                <w:rFonts w:ascii="Calibri" w:eastAsia="Times New Roman" w:hAnsi="Calibri" w:cs="Calibri"/>
                <w:bCs/>
                <w:sz w:val="24"/>
                <w:szCs w:val="24"/>
                <w:lang w:eastAsia="lt-LT"/>
              </w:rPr>
              <w:t xml:space="preserve"> proc.</w:t>
            </w:r>
          </w:p>
        </w:tc>
      </w:tr>
    </w:tbl>
    <w:p w14:paraId="2E1D9CB6" w14:textId="77777777" w:rsidR="002547E5" w:rsidRPr="001E6B81" w:rsidRDefault="002547E5" w:rsidP="002547E5">
      <w:pPr>
        <w:spacing w:after="0" w:line="240" w:lineRule="auto"/>
        <w:rPr>
          <w:rFonts w:ascii="Times New Roman" w:eastAsia="Times New Roman" w:hAnsi="Times New Roman" w:cs="Times New Roman"/>
          <w:sz w:val="24"/>
          <w:szCs w:val="24"/>
          <w:lang w:eastAsia="lt-LT"/>
        </w:rPr>
      </w:pPr>
    </w:p>
    <w:p w14:paraId="2E1D9CB7" w14:textId="63B654F3" w:rsidR="002547E5" w:rsidRPr="001E6B81" w:rsidRDefault="00776B2D" w:rsidP="002547E5">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ab/>
      </w:r>
      <w:r w:rsidR="002547E5" w:rsidRPr="001E6B81">
        <w:rPr>
          <w:rFonts w:ascii="Times New Roman" w:eastAsia="Times New Roman" w:hAnsi="Times New Roman" w:cs="Times New Roman"/>
          <w:sz w:val="24"/>
          <w:szCs w:val="24"/>
          <w:lang w:eastAsia="lt-LT"/>
        </w:rPr>
        <w:t>Mokykloje-darželyje vyko ir papildomas ugdymas finansuojamas ES lėšomis, tai „</w:t>
      </w:r>
      <w:proofErr w:type="spellStart"/>
      <w:r w:rsidR="002547E5" w:rsidRPr="001E6B81">
        <w:rPr>
          <w:rFonts w:ascii="Times New Roman" w:eastAsia="Times New Roman" w:hAnsi="Times New Roman" w:cs="Times New Roman"/>
          <w:sz w:val="24"/>
          <w:szCs w:val="24"/>
          <w:lang w:eastAsia="lt-LT"/>
        </w:rPr>
        <w:t>Robotika</w:t>
      </w:r>
      <w:proofErr w:type="spellEnd"/>
      <w:r w:rsidR="002547E5" w:rsidRPr="001E6B81">
        <w:rPr>
          <w:rFonts w:ascii="Times New Roman" w:eastAsia="Times New Roman" w:hAnsi="Times New Roman" w:cs="Times New Roman"/>
          <w:sz w:val="24"/>
          <w:szCs w:val="24"/>
          <w:lang w:eastAsia="lt-LT"/>
        </w:rPr>
        <w:t>“ ir „</w:t>
      </w:r>
      <w:proofErr w:type="spellStart"/>
      <w:r w:rsidR="002547E5" w:rsidRPr="001E6B81">
        <w:rPr>
          <w:rFonts w:ascii="Times New Roman" w:eastAsia="Times New Roman" w:hAnsi="Times New Roman" w:cs="Times New Roman"/>
          <w:sz w:val="24"/>
          <w:szCs w:val="24"/>
          <w:lang w:eastAsia="lt-LT"/>
        </w:rPr>
        <w:t>Molinėjimai</w:t>
      </w:r>
      <w:proofErr w:type="spellEnd"/>
      <w:r w:rsidR="002547E5" w:rsidRPr="001E6B81">
        <w:rPr>
          <w:rFonts w:ascii="Times New Roman" w:eastAsia="Times New Roman" w:hAnsi="Times New Roman" w:cs="Times New Roman"/>
          <w:sz w:val="24"/>
          <w:szCs w:val="24"/>
          <w:lang w:eastAsia="lt-LT"/>
        </w:rPr>
        <w:t>. Pradėjo veikti ir STEA centro būrelis ikimokyklinio ugdymo vaikams.</w:t>
      </w:r>
    </w:p>
    <w:p w14:paraId="2E1D9CB8" w14:textId="77777777" w:rsidR="002547E5" w:rsidRPr="001E6B81" w:rsidRDefault="002547E5" w:rsidP="002547E5">
      <w:pPr>
        <w:spacing w:after="0" w:line="240" w:lineRule="auto"/>
        <w:jc w:val="both"/>
        <w:rPr>
          <w:rFonts w:ascii="Times New Roman" w:eastAsia="Times New Roman" w:hAnsi="Times New Roman" w:cs="Times New Roman"/>
          <w:sz w:val="24"/>
          <w:szCs w:val="24"/>
          <w:lang w:eastAsia="lt-LT"/>
        </w:rPr>
      </w:pPr>
    </w:p>
    <w:p w14:paraId="2E1D9CB9" w14:textId="77777777" w:rsidR="002547E5" w:rsidRPr="001E6B81" w:rsidRDefault="002547E5" w:rsidP="002547E5">
      <w:pPr>
        <w:spacing w:after="0" w:line="240" w:lineRule="auto"/>
        <w:jc w:val="center"/>
        <w:rPr>
          <w:rFonts w:ascii="Times New Roman" w:eastAsia="Times New Roman" w:hAnsi="Times New Roman" w:cs="Times New Roman"/>
          <w:b/>
          <w:bCs/>
          <w:sz w:val="24"/>
          <w:szCs w:val="24"/>
          <w:lang w:eastAsia="lt-LT"/>
        </w:rPr>
      </w:pPr>
      <w:r w:rsidRPr="001E6B81">
        <w:rPr>
          <w:rFonts w:ascii="Times New Roman" w:eastAsia="Times New Roman" w:hAnsi="Times New Roman" w:cs="Times New Roman"/>
          <w:b/>
          <w:bCs/>
          <w:sz w:val="24"/>
          <w:szCs w:val="24"/>
          <w:lang w:eastAsia="lt-LT"/>
        </w:rPr>
        <w:t>5 SKYRIUS</w:t>
      </w:r>
    </w:p>
    <w:p w14:paraId="2E1D9CBA" w14:textId="2D15AFA6" w:rsidR="002547E5" w:rsidRPr="001E6B81" w:rsidRDefault="002547E5" w:rsidP="002547E5">
      <w:pPr>
        <w:spacing w:after="0" w:line="240" w:lineRule="auto"/>
        <w:jc w:val="center"/>
        <w:rPr>
          <w:rFonts w:ascii="Times New Roman" w:eastAsia="Times New Roman" w:hAnsi="Times New Roman" w:cs="Times New Roman"/>
          <w:b/>
          <w:bCs/>
          <w:sz w:val="24"/>
          <w:szCs w:val="24"/>
          <w:lang w:eastAsia="lt-LT"/>
        </w:rPr>
      </w:pPr>
      <w:r w:rsidRPr="001E6B81">
        <w:rPr>
          <w:rFonts w:ascii="Times New Roman" w:eastAsia="Times New Roman" w:hAnsi="Times New Roman" w:cs="Times New Roman"/>
          <w:b/>
          <w:bCs/>
          <w:sz w:val="24"/>
          <w:szCs w:val="24"/>
          <w:lang w:eastAsia="lt-LT"/>
        </w:rPr>
        <w:t>MOKYKLOS-DARŽELIO RYŠIAI</w:t>
      </w:r>
    </w:p>
    <w:p w14:paraId="2E1D9CBB" w14:textId="77777777" w:rsidR="002547E5" w:rsidRPr="001E6B81" w:rsidRDefault="002547E5" w:rsidP="002547E5">
      <w:pPr>
        <w:spacing w:after="0" w:line="240" w:lineRule="auto"/>
        <w:jc w:val="center"/>
        <w:rPr>
          <w:rFonts w:ascii="Times New Roman" w:eastAsia="Times New Roman" w:hAnsi="Times New Roman" w:cs="Times New Roman"/>
          <w:bCs/>
          <w:sz w:val="24"/>
          <w:szCs w:val="24"/>
          <w:lang w:eastAsia="lt-LT"/>
        </w:rPr>
      </w:pPr>
    </w:p>
    <w:p w14:paraId="2E1D9CBC" w14:textId="64E5E2DD" w:rsidR="002547E5" w:rsidRPr="001E6B81" w:rsidRDefault="00776B2D" w:rsidP="002547E5">
      <w:pPr>
        <w:spacing w:after="0" w:line="240" w:lineRule="auto"/>
        <w:jc w:val="both"/>
        <w:rPr>
          <w:rFonts w:ascii="Times New Roman" w:eastAsia="Times New Roman" w:hAnsi="Times New Roman" w:cs="Times New Roman"/>
          <w:b/>
          <w:bCs/>
          <w:sz w:val="24"/>
          <w:szCs w:val="24"/>
          <w:lang w:eastAsia="lt-LT"/>
        </w:rPr>
      </w:pPr>
      <w:r w:rsidRPr="001E6B81">
        <w:rPr>
          <w:rFonts w:ascii="Times New Roman" w:eastAsia="Times New Roman" w:hAnsi="Times New Roman" w:cs="Times New Roman"/>
          <w:b/>
          <w:sz w:val="24"/>
          <w:szCs w:val="24"/>
          <w:lang w:eastAsia="lt-LT"/>
        </w:rPr>
        <w:tab/>
      </w:r>
      <w:r w:rsidR="002547E5" w:rsidRPr="001E6B81">
        <w:rPr>
          <w:rFonts w:ascii="Times New Roman" w:eastAsia="Times New Roman" w:hAnsi="Times New Roman" w:cs="Times New Roman"/>
          <w:b/>
          <w:sz w:val="24"/>
          <w:szCs w:val="24"/>
          <w:lang w:eastAsia="lt-LT"/>
        </w:rPr>
        <w:t>Kokių ryšių ir kokiu tikslu mokykla-darželis užmezgė su rajono, šalies ir / ar užsienio švietimo bei kitomis įstaigomis 2019 m.</w:t>
      </w:r>
    </w:p>
    <w:p w14:paraId="2E1D9CBD" w14:textId="623D2A66" w:rsidR="002547E5" w:rsidRPr="001E6B81" w:rsidRDefault="00776B2D" w:rsidP="002547E5">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ab/>
      </w:r>
      <w:r w:rsidR="002547E5" w:rsidRPr="001E6B81">
        <w:rPr>
          <w:rFonts w:ascii="Times New Roman" w:eastAsia="Times New Roman" w:hAnsi="Times New Roman" w:cs="Times New Roman"/>
          <w:sz w:val="24"/>
          <w:szCs w:val="24"/>
          <w:lang w:eastAsia="lt-LT"/>
        </w:rPr>
        <w:t xml:space="preserve">Glaudūs ryšiai su vietos bendruomene. Mokykla dalyvavo bendruomenei organizuojamuose renginiuose: Kovo 11 dienos paminėjimo, Kalėdų eglutės įžiebimo, Užgavėnių šventėse, Baltų šventėje ant Moškėnų kalno, „Vieninga bendruomenė – sveika bendruomenė“ bei  bendruose projektuose. </w:t>
      </w:r>
    </w:p>
    <w:p w14:paraId="2E1D9CBE" w14:textId="1E0B8E61" w:rsidR="002547E5" w:rsidRPr="001E6B81" w:rsidRDefault="00776B2D" w:rsidP="002547E5">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ab/>
      </w:r>
      <w:r w:rsidR="002547E5" w:rsidRPr="001E6B81">
        <w:rPr>
          <w:rFonts w:ascii="Times New Roman" w:eastAsia="Times New Roman" w:hAnsi="Times New Roman" w:cs="Times New Roman"/>
          <w:sz w:val="24"/>
          <w:szCs w:val="24"/>
          <w:lang w:eastAsia="lt-LT"/>
        </w:rPr>
        <w:t>Su J</w:t>
      </w:r>
      <w:r w:rsidRPr="001E6B81">
        <w:rPr>
          <w:rFonts w:ascii="Times New Roman" w:eastAsia="Times New Roman" w:hAnsi="Times New Roman" w:cs="Times New Roman"/>
          <w:sz w:val="24"/>
          <w:szCs w:val="24"/>
          <w:lang w:eastAsia="lt-LT"/>
        </w:rPr>
        <w:t xml:space="preserve">uozo </w:t>
      </w:r>
      <w:r w:rsidR="002547E5" w:rsidRPr="001E6B81">
        <w:rPr>
          <w:rFonts w:ascii="Times New Roman" w:eastAsia="Times New Roman" w:hAnsi="Times New Roman" w:cs="Times New Roman"/>
          <w:sz w:val="24"/>
          <w:szCs w:val="24"/>
          <w:lang w:eastAsia="lt-LT"/>
        </w:rPr>
        <w:t xml:space="preserve">Keliuočio viešosios bibliotekos vaikų ir jaunimo literatūros Kavoliškio skyriumi, (buvo eksponuojami mokinių darbeliai). </w:t>
      </w:r>
    </w:p>
    <w:p w14:paraId="2E1D9CBF" w14:textId="3C61EA51" w:rsidR="002547E5" w:rsidRPr="001E6B81" w:rsidRDefault="00776B2D" w:rsidP="002547E5">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ab/>
      </w:r>
      <w:r w:rsidR="002547E5" w:rsidRPr="001E6B81">
        <w:rPr>
          <w:rFonts w:ascii="Times New Roman" w:eastAsia="Times New Roman" w:hAnsi="Times New Roman" w:cs="Times New Roman"/>
          <w:sz w:val="24"/>
          <w:szCs w:val="24"/>
          <w:lang w:eastAsia="lt-LT"/>
        </w:rPr>
        <w:t xml:space="preserve">Su Rokiškio lopšeliu-darželiu „Pumpurėlis“. Buvo vykdomas bendras respublikinis </w:t>
      </w:r>
      <w:proofErr w:type="spellStart"/>
      <w:r w:rsidR="002547E5" w:rsidRPr="001E6B81">
        <w:rPr>
          <w:rFonts w:ascii="Times New Roman" w:eastAsia="Times New Roman" w:hAnsi="Times New Roman" w:cs="Times New Roman"/>
          <w:sz w:val="24"/>
          <w:szCs w:val="24"/>
          <w:lang w:eastAsia="lt-LT"/>
        </w:rPr>
        <w:t>eTwinning</w:t>
      </w:r>
      <w:proofErr w:type="spellEnd"/>
      <w:r w:rsidR="002547E5" w:rsidRPr="001E6B81">
        <w:rPr>
          <w:rFonts w:ascii="Times New Roman" w:eastAsia="Times New Roman" w:hAnsi="Times New Roman" w:cs="Times New Roman"/>
          <w:sz w:val="24"/>
          <w:szCs w:val="24"/>
          <w:lang w:eastAsia="lt-LT"/>
        </w:rPr>
        <w:t xml:space="preserve"> projektas „OPA ir PA keliauja po Lietuvą“.</w:t>
      </w:r>
    </w:p>
    <w:p w14:paraId="2E1D9CC0" w14:textId="1366FF6B" w:rsidR="002547E5" w:rsidRPr="001E6B81" w:rsidRDefault="00776B2D" w:rsidP="002547E5">
      <w:pPr>
        <w:spacing w:after="0" w:line="240" w:lineRule="auto"/>
        <w:jc w:val="both"/>
        <w:rPr>
          <w:rFonts w:ascii="Times New Roman" w:eastAsia="Times New Roman" w:hAnsi="Times New Roman" w:cs="Times New Roman"/>
          <w:b/>
          <w:i/>
          <w:sz w:val="24"/>
          <w:szCs w:val="24"/>
          <w:lang w:eastAsia="lt-LT"/>
        </w:rPr>
      </w:pPr>
      <w:r w:rsidRPr="001E6B81">
        <w:rPr>
          <w:rFonts w:ascii="Times New Roman" w:eastAsia="Times New Roman" w:hAnsi="Times New Roman" w:cs="Times New Roman"/>
          <w:b/>
          <w:sz w:val="24"/>
          <w:szCs w:val="24"/>
          <w:lang w:eastAsia="lt-LT"/>
        </w:rPr>
        <w:tab/>
      </w:r>
      <w:r w:rsidR="002547E5" w:rsidRPr="001E6B81">
        <w:rPr>
          <w:rFonts w:ascii="Times New Roman" w:eastAsia="Times New Roman" w:hAnsi="Times New Roman" w:cs="Times New Roman"/>
          <w:b/>
          <w:sz w:val="24"/>
          <w:szCs w:val="24"/>
          <w:lang w:eastAsia="lt-LT"/>
        </w:rPr>
        <w:t xml:space="preserve">Mokinių tėvų (globėjų) įtraukimas į mokyklos-darželio veiklą 2019 m. </w:t>
      </w:r>
    </w:p>
    <w:p w14:paraId="2E1D9CC1" w14:textId="77777777" w:rsidR="002547E5" w:rsidRPr="001E6B81" w:rsidRDefault="002547E5" w:rsidP="00C738D3">
      <w:pPr>
        <w:spacing w:after="0" w:line="240" w:lineRule="auto"/>
        <w:ind w:firstLine="709"/>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 xml:space="preserve">Suorganizuotas renginys Kavoliškio mokyklos-darželio bendruomenei „Pajausk indėnų dvasią“ </w:t>
      </w:r>
      <w:hyperlink r:id="rId36" w:history="1">
        <w:r w:rsidRPr="001E6B81">
          <w:rPr>
            <w:rFonts w:ascii="Times New Roman" w:eastAsia="Times New Roman" w:hAnsi="Times New Roman" w:cs="Times New Roman"/>
            <w:sz w:val="24"/>
            <w:szCs w:val="24"/>
            <w:u w:val="single"/>
            <w:lang w:eastAsia="lt-LT"/>
          </w:rPr>
          <w:t>https://www.youtube.com/watch?v=XBX9j755PtQ</w:t>
        </w:r>
      </w:hyperlink>
      <w:r w:rsidRPr="001E6B81">
        <w:rPr>
          <w:rFonts w:ascii="Times New Roman" w:eastAsia="Times New Roman" w:hAnsi="Times New Roman" w:cs="Times New Roman"/>
          <w:sz w:val="24"/>
          <w:szCs w:val="24"/>
          <w:lang w:eastAsia="lt-LT"/>
        </w:rPr>
        <w:t xml:space="preserve"> . Į aplinkos erdvių kūrimą buvo įtraukta bendruomenė. Tėvai inicijavo tradicinės </w:t>
      </w:r>
      <w:proofErr w:type="spellStart"/>
      <w:r w:rsidRPr="001E6B81">
        <w:rPr>
          <w:rFonts w:ascii="Times New Roman" w:eastAsia="Times New Roman" w:hAnsi="Times New Roman" w:cs="Times New Roman"/>
          <w:sz w:val="24"/>
          <w:szCs w:val="24"/>
          <w:lang w:eastAsia="lt-LT"/>
        </w:rPr>
        <w:t>Rudenėlio</w:t>
      </w:r>
      <w:proofErr w:type="spellEnd"/>
      <w:r w:rsidRPr="001E6B81">
        <w:rPr>
          <w:rFonts w:ascii="Times New Roman" w:eastAsia="Times New Roman" w:hAnsi="Times New Roman" w:cs="Times New Roman"/>
          <w:sz w:val="24"/>
          <w:szCs w:val="24"/>
          <w:lang w:eastAsia="lt-LT"/>
        </w:rPr>
        <w:t xml:space="preserve"> šventės tęstinumą, aktyviai dalyvavo </w:t>
      </w:r>
      <w:proofErr w:type="spellStart"/>
      <w:r w:rsidRPr="001E6B81">
        <w:rPr>
          <w:rFonts w:ascii="Times New Roman" w:eastAsia="Times New Roman" w:hAnsi="Times New Roman" w:cs="Times New Roman"/>
          <w:sz w:val="24"/>
          <w:szCs w:val="24"/>
          <w:lang w:eastAsia="lt-LT"/>
        </w:rPr>
        <w:t>Kaziuko</w:t>
      </w:r>
      <w:proofErr w:type="spellEnd"/>
      <w:r w:rsidRPr="001E6B81">
        <w:rPr>
          <w:rFonts w:ascii="Times New Roman" w:eastAsia="Times New Roman" w:hAnsi="Times New Roman" w:cs="Times New Roman"/>
          <w:sz w:val="24"/>
          <w:szCs w:val="24"/>
          <w:lang w:eastAsia="lt-LT"/>
        </w:rPr>
        <w:t xml:space="preserve"> mugėje, organizavo vaikų gimtadienius, grupėse vyko netradicinė veikla. </w:t>
      </w:r>
    </w:p>
    <w:p w14:paraId="2E1D9CC2" w14:textId="7161651D" w:rsidR="002547E5" w:rsidRPr="001E6B81" w:rsidRDefault="00776B2D" w:rsidP="002547E5">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ab/>
      </w:r>
      <w:r w:rsidR="002547E5" w:rsidRPr="001E6B81">
        <w:rPr>
          <w:rFonts w:ascii="Times New Roman" w:eastAsia="Times New Roman" w:hAnsi="Times New Roman" w:cs="Times New Roman"/>
          <w:sz w:val="24"/>
          <w:szCs w:val="24"/>
          <w:lang w:eastAsia="lt-LT"/>
        </w:rPr>
        <w:t xml:space="preserve">Tėvai siūlėsi ir vežė savu transportu į renginius, ekskursijas, baseiną. </w:t>
      </w:r>
      <w:proofErr w:type="spellStart"/>
      <w:r w:rsidR="002547E5" w:rsidRPr="001E6B81">
        <w:rPr>
          <w:rFonts w:ascii="Times New Roman" w:eastAsia="Times New Roman" w:hAnsi="Times New Roman" w:cs="Times New Roman"/>
          <w:sz w:val="24"/>
          <w:szCs w:val="24"/>
          <w:lang w:eastAsia="lt-LT"/>
        </w:rPr>
        <w:t>Katalėjos</w:t>
      </w:r>
      <w:proofErr w:type="spellEnd"/>
      <w:r w:rsidR="002547E5" w:rsidRPr="001E6B81">
        <w:rPr>
          <w:rFonts w:ascii="Times New Roman" w:eastAsia="Times New Roman" w:hAnsi="Times New Roman" w:cs="Times New Roman"/>
          <w:sz w:val="24"/>
          <w:szCs w:val="24"/>
          <w:lang w:eastAsia="lt-LT"/>
        </w:rPr>
        <w:t xml:space="preserve"> šeimyna padovanojo stalą programavimui su </w:t>
      </w:r>
      <w:proofErr w:type="spellStart"/>
      <w:r w:rsidR="002547E5" w:rsidRPr="001E6B81">
        <w:rPr>
          <w:rFonts w:ascii="Times New Roman" w:eastAsia="Times New Roman" w:hAnsi="Times New Roman" w:cs="Times New Roman"/>
          <w:sz w:val="24"/>
          <w:szCs w:val="24"/>
          <w:lang w:eastAsia="lt-LT"/>
        </w:rPr>
        <w:t>Wedo</w:t>
      </w:r>
      <w:proofErr w:type="spellEnd"/>
      <w:r w:rsidR="002547E5" w:rsidRPr="001E6B81">
        <w:rPr>
          <w:rFonts w:ascii="Times New Roman" w:eastAsia="Times New Roman" w:hAnsi="Times New Roman" w:cs="Times New Roman"/>
          <w:sz w:val="24"/>
          <w:szCs w:val="24"/>
          <w:lang w:eastAsia="lt-LT"/>
        </w:rPr>
        <w:t xml:space="preserve"> robotu. Organizuotos veiklos vaikams. </w:t>
      </w:r>
    </w:p>
    <w:p w14:paraId="2E1D9CC3" w14:textId="4071010C" w:rsidR="002547E5" w:rsidRPr="001E6B81" w:rsidRDefault="00776B2D" w:rsidP="002547E5">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0"/>
        </w:rPr>
        <w:tab/>
      </w:r>
      <w:r w:rsidR="002547E5" w:rsidRPr="001E6B81">
        <w:rPr>
          <w:rFonts w:ascii="Times New Roman" w:eastAsia="Times New Roman" w:hAnsi="Times New Roman" w:cs="Times New Roman"/>
          <w:sz w:val="24"/>
          <w:szCs w:val="20"/>
        </w:rPr>
        <w:t xml:space="preserve">Suorganizuota 10 šeimos klubų veiklų, kur buvo skatinama aktyvus poilsis bei bendravimas </w:t>
      </w:r>
      <w:hyperlink r:id="rId37" w:history="1">
        <w:r w:rsidR="002547E5" w:rsidRPr="001E6B81">
          <w:rPr>
            <w:rFonts w:ascii="Times New Roman" w:eastAsia="Times New Roman" w:hAnsi="Times New Roman" w:cs="Times New Roman"/>
            <w:sz w:val="24"/>
            <w:szCs w:val="20"/>
            <w:u w:val="single"/>
          </w:rPr>
          <w:t>https://www.youtube.com/watch?v=eQ6X4w3e_f0&amp;t=3s</w:t>
        </w:r>
      </w:hyperlink>
      <w:r w:rsidR="002547E5" w:rsidRPr="001E6B81">
        <w:rPr>
          <w:rFonts w:ascii="Times New Roman" w:eastAsia="Times New Roman" w:hAnsi="Times New Roman" w:cs="Times New Roman"/>
          <w:sz w:val="24"/>
          <w:szCs w:val="20"/>
        </w:rPr>
        <w:t xml:space="preserve">. </w:t>
      </w:r>
      <w:r w:rsidR="002547E5" w:rsidRPr="001E6B81">
        <w:rPr>
          <w:rFonts w:ascii="Times New Roman" w:eastAsia="Times New Roman" w:hAnsi="Times New Roman" w:cs="Times New Roman"/>
          <w:sz w:val="24"/>
          <w:szCs w:val="24"/>
          <w:lang w:eastAsia="lt-LT"/>
        </w:rPr>
        <w:t>Vyko glaudus bendradarbiavimas su tėvais.</w:t>
      </w:r>
    </w:p>
    <w:p w14:paraId="2E1D9CC4" w14:textId="4A41F869" w:rsidR="002547E5" w:rsidRPr="001E6B81" w:rsidRDefault="00776B2D" w:rsidP="002547E5">
      <w:pPr>
        <w:spacing w:after="0" w:line="240" w:lineRule="auto"/>
        <w:jc w:val="both"/>
        <w:rPr>
          <w:rFonts w:ascii="Times New Roman" w:eastAsia="Times New Roman" w:hAnsi="Times New Roman" w:cs="Times New Roman"/>
          <w:b/>
          <w:sz w:val="24"/>
          <w:szCs w:val="24"/>
          <w:lang w:eastAsia="lt-LT"/>
        </w:rPr>
      </w:pPr>
      <w:r w:rsidRPr="001E6B81">
        <w:rPr>
          <w:rFonts w:ascii="Times New Roman" w:eastAsia="Times New Roman" w:hAnsi="Times New Roman" w:cs="Times New Roman"/>
          <w:b/>
          <w:sz w:val="24"/>
          <w:szCs w:val="24"/>
          <w:lang w:eastAsia="lt-LT"/>
        </w:rPr>
        <w:tab/>
      </w:r>
      <w:r w:rsidR="002547E5" w:rsidRPr="001E6B81">
        <w:rPr>
          <w:rFonts w:ascii="Times New Roman" w:eastAsia="Times New Roman" w:hAnsi="Times New Roman" w:cs="Times New Roman"/>
          <w:b/>
          <w:sz w:val="24"/>
          <w:szCs w:val="24"/>
          <w:lang w:eastAsia="lt-LT"/>
        </w:rPr>
        <w:t>Kur ir kokiomis formomis 2019 m. viešinta mokyklos-darželio veikla, pasiekimai.</w:t>
      </w:r>
    </w:p>
    <w:p w14:paraId="2E1D9CC5" w14:textId="5FE39FD2" w:rsidR="002547E5" w:rsidRPr="001E6B81" w:rsidRDefault="00776B2D" w:rsidP="002547E5">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ab/>
      </w:r>
      <w:r w:rsidR="002547E5" w:rsidRPr="001E6B81">
        <w:rPr>
          <w:rFonts w:ascii="Times New Roman" w:eastAsia="Times New Roman" w:hAnsi="Times New Roman" w:cs="Times New Roman"/>
          <w:sz w:val="24"/>
          <w:szCs w:val="24"/>
          <w:lang w:eastAsia="lt-LT"/>
        </w:rPr>
        <w:t xml:space="preserve">Straipsniai, nuotraukos laikraštyje „Gimtasis Rokiškis“, „Rokiškio Sirena“ bei  internetiniame puslapyje ir foto galerijoje. Skelbiama informacija, susijusi su ikimokykliniu, priešmokykliniu ir pradiniu ugdymu, </w:t>
      </w:r>
      <w:hyperlink r:id="rId38" w:history="1">
        <w:r w:rsidR="002547E5" w:rsidRPr="001E6B81">
          <w:rPr>
            <w:rFonts w:ascii="Times New Roman" w:eastAsia="Times New Roman" w:hAnsi="Times New Roman" w:cs="Times New Roman"/>
            <w:sz w:val="24"/>
            <w:szCs w:val="24"/>
            <w:u w:val="single"/>
            <w:lang w:eastAsia="lt-LT"/>
          </w:rPr>
          <w:t>www.youtube.com</w:t>
        </w:r>
      </w:hyperlink>
      <w:r w:rsidR="002547E5" w:rsidRPr="001E6B81">
        <w:rPr>
          <w:rFonts w:ascii="Times New Roman" w:eastAsia="Times New Roman" w:hAnsi="Times New Roman" w:cs="Times New Roman"/>
          <w:sz w:val="24"/>
          <w:szCs w:val="24"/>
          <w:lang w:eastAsia="lt-LT"/>
        </w:rPr>
        <w:t xml:space="preserve">kanale </w:t>
      </w:r>
      <w:hyperlink r:id="rId39" w:history="1">
        <w:r w:rsidR="002547E5" w:rsidRPr="001E6B81">
          <w:rPr>
            <w:rFonts w:ascii="Times New Roman" w:eastAsia="Times New Roman" w:hAnsi="Times New Roman" w:cs="Times New Roman"/>
            <w:sz w:val="24"/>
            <w:szCs w:val="24"/>
            <w:u w:val="single"/>
            <w:lang w:eastAsia="lt-LT"/>
          </w:rPr>
          <w:t>https://www.youtube.com/results?search_query=sonata+sto%C5%A1kuvien%C4%97</w:t>
        </w:r>
      </w:hyperlink>
      <w:r w:rsidR="002547E5" w:rsidRPr="001E6B81">
        <w:rPr>
          <w:rFonts w:ascii="Times New Roman" w:eastAsia="Times New Roman" w:hAnsi="Times New Roman" w:cs="Times New Roman"/>
          <w:sz w:val="24"/>
          <w:szCs w:val="24"/>
          <w:lang w:eastAsia="lt-LT"/>
        </w:rPr>
        <w:t xml:space="preserve">, interneto tinklapyje </w:t>
      </w:r>
      <w:hyperlink r:id="rId40" w:history="1">
        <w:r w:rsidR="002547E5" w:rsidRPr="001E6B81">
          <w:rPr>
            <w:rFonts w:ascii="Times New Roman" w:eastAsia="Times New Roman" w:hAnsi="Times New Roman" w:cs="Times New Roman"/>
            <w:sz w:val="24"/>
            <w:szCs w:val="24"/>
            <w:u w:val="single"/>
            <w:lang w:eastAsia="lt-LT"/>
          </w:rPr>
          <w:t>www.kavoliskis.rokiskis.lm.lt</w:t>
        </w:r>
      </w:hyperlink>
      <w:r w:rsidR="002547E5" w:rsidRPr="001E6B81">
        <w:rPr>
          <w:rFonts w:ascii="Times New Roman" w:eastAsia="Times New Roman" w:hAnsi="Times New Roman" w:cs="Times New Roman"/>
          <w:sz w:val="24"/>
          <w:szCs w:val="24"/>
          <w:lang w:eastAsia="lt-LT"/>
        </w:rPr>
        <w:t xml:space="preserve">  tituliniame ir  </w:t>
      </w:r>
      <w:proofErr w:type="spellStart"/>
      <w:r w:rsidR="002547E5" w:rsidRPr="001E6B81">
        <w:rPr>
          <w:rFonts w:ascii="Times New Roman" w:eastAsia="Times New Roman" w:hAnsi="Times New Roman" w:cs="Times New Roman"/>
          <w:sz w:val="24"/>
          <w:szCs w:val="24"/>
          <w:lang w:eastAsia="lt-LT"/>
        </w:rPr>
        <w:t>Sveikatiados</w:t>
      </w:r>
      <w:proofErr w:type="spellEnd"/>
      <w:r w:rsidR="002547E5" w:rsidRPr="001E6B81">
        <w:rPr>
          <w:rFonts w:ascii="Times New Roman" w:eastAsia="Times New Roman" w:hAnsi="Times New Roman" w:cs="Times New Roman"/>
          <w:sz w:val="24"/>
          <w:szCs w:val="24"/>
          <w:lang w:eastAsia="lt-LT"/>
        </w:rPr>
        <w:t xml:space="preserve"> svetainėje ir </w:t>
      </w:r>
      <w:proofErr w:type="spellStart"/>
      <w:r w:rsidR="002547E5" w:rsidRPr="001E6B81">
        <w:rPr>
          <w:rFonts w:ascii="Times New Roman" w:eastAsia="Times New Roman" w:hAnsi="Times New Roman" w:cs="Times New Roman"/>
          <w:sz w:val="24"/>
          <w:szCs w:val="24"/>
          <w:lang w:eastAsia="lt-LT"/>
        </w:rPr>
        <w:t>facebook</w:t>
      </w:r>
      <w:proofErr w:type="spellEnd"/>
      <w:r w:rsidR="002547E5" w:rsidRPr="001E6B81">
        <w:rPr>
          <w:rFonts w:ascii="Times New Roman" w:eastAsia="Times New Roman" w:hAnsi="Times New Roman" w:cs="Times New Roman"/>
          <w:sz w:val="24"/>
          <w:szCs w:val="24"/>
          <w:lang w:eastAsia="lt-LT"/>
        </w:rPr>
        <w:t xml:space="preserve"> </w:t>
      </w:r>
      <w:r w:rsidR="002547E5" w:rsidRPr="001E6B81">
        <w:rPr>
          <w:rFonts w:ascii="Times New Roman" w:eastAsia="Times New Roman" w:hAnsi="Times New Roman" w:cs="Times New Roman"/>
          <w:sz w:val="24"/>
          <w:szCs w:val="24"/>
          <w:lang w:eastAsia="lt-LT"/>
        </w:rPr>
        <w:lastRenderedPageBreak/>
        <w:t xml:space="preserve">paskiroje. Projektų filmukai ir nuotraukos buvo talpinamos </w:t>
      </w:r>
      <w:proofErr w:type="spellStart"/>
      <w:r w:rsidR="002547E5" w:rsidRPr="001E6B81">
        <w:rPr>
          <w:rFonts w:ascii="Times New Roman" w:eastAsia="Times New Roman" w:hAnsi="Times New Roman" w:cs="Times New Roman"/>
          <w:sz w:val="24"/>
          <w:szCs w:val="24"/>
          <w:lang w:eastAsia="lt-LT"/>
        </w:rPr>
        <w:t>eTwinning</w:t>
      </w:r>
      <w:proofErr w:type="spellEnd"/>
      <w:r w:rsidR="002547E5" w:rsidRPr="001E6B81">
        <w:rPr>
          <w:rFonts w:ascii="Times New Roman" w:eastAsia="Times New Roman" w:hAnsi="Times New Roman" w:cs="Times New Roman"/>
          <w:sz w:val="24"/>
          <w:szCs w:val="24"/>
          <w:lang w:eastAsia="lt-LT"/>
        </w:rPr>
        <w:t xml:space="preserve"> erdvėje. Pasidalinta straipsniu apie vykdytą šventę su bendruomene „Švietimo naujienose“.</w:t>
      </w:r>
    </w:p>
    <w:p w14:paraId="2E1D9CC6" w14:textId="3A7726A9" w:rsidR="002547E5" w:rsidRPr="001E6B81" w:rsidRDefault="00776B2D" w:rsidP="002547E5">
      <w:pPr>
        <w:spacing w:after="0" w:line="240" w:lineRule="auto"/>
        <w:jc w:val="both"/>
        <w:rPr>
          <w:rFonts w:ascii="Times New Roman" w:eastAsia="Times New Roman" w:hAnsi="Times New Roman" w:cs="Times New Roman"/>
          <w:b/>
          <w:sz w:val="24"/>
          <w:szCs w:val="24"/>
          <w:lang w:eastAsia="lt-LT"/>
        </w:rPr>
      </w:pPr>
      <w:r w:rsidRPr="001E6B81">
        <w:rPr>
          <w:rFonts w:ascii="Times New Roman" w:eastAsia="Times New Roman" w:hAnsi="Times New Roman" w:cs="Times New Roman"/>
          <w:b/>
          <w:sz w:val="24"/>
          <w:szCs w:val="24"/>
          <w:lang w:eastAsia="lt-LT"/>
        </w:rPr>
        <w:tab/>
      </w:r>
      <w:r w:rsidR="002547E5" w:rsidRPr="001E6B81">
        <w:rPr>
          <w:rFonts w:ascii="Times New Roman" w:eastAsia="Times New Roman" w:hAnsi="Times New Roman" w:cs="Times New Roman"/>
          <w:b/>
          <w:sz w:val="24"/>
          <w:szCs w:val="24"/>
          <w:lang w:eastAsia="lt-LT"/>
        </w:rPr>
        <w:t xml:space="preserve">Kokios steigėjo pagalbos tikimasi 2020 m. </w:t>
      </w:r>
    </w:p>
    <w:p w14:paraId="14148F02" w14:textId="77777777" w:rsidR="00776B2D" w:rsidRPr="001E6B81" w:rsidRDefault="00776B2D" w:rsidP="006C76CA">
      <w:pPr>
        <w:pBdr>
          <w:bottom w:val="single" w:sz="4" w:space="31" w:color="auto"/>
        </w:pBd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ab/>
      </w:r>
      <w:r w:rsidR="002547E5" w:rsidRPr="001E6B81">
        <w:rPr>
          <w:rFonts w:ascii="Times New Roman" w:eastAsia="Times New Roman" w:hAnsi="Times New Roman" w:cs="Times New Roman"/>
          <w:sz w:val="24"/>
          <w:szCs w:val="24"/>
          <w:lang w:eastAsia="lt-LT"/>
        </w:rPr>
        <w:t>Visuomet sulaukiame steigėjo pagalbos patarimais ir konkrečiomis priemonėmis. Tikimės ir toliau konstruktyvaus, geranoriško bendravimo ir bendradarbiavimo, efektyvaus ir iškilusių problemų sprendimo</w:t>
      </w:r>
      <w:r w:rsidRPr="001E6B81">
        <w:rPr>
          <w:rFonts w:ascii="Times New Roman" w:eastAsia="Times New Roman" w:hAnsi="Times New Roman" w:cs="Times New Roman"/>
          <w:sz w:val="24"/>
          <w:szCs w:val="24"/>
          <w:lang w:eastAsia="lt-LT"/>
        </w:rPr>
        <w:t xml:space="preserve"> laiku</w:t>
      </w:r>
      <w:r w:rsidR="002547E5" w:rsidRPr="001E6B81">
        <w:rPr>
          <w:rFonts w:ascii="Times New Roman" w:eastAsia="Times New Roman" w:hAnsi="Times New Roman" w:cs="Times New Roman"/>
          <w:sz w:val="24"/>
          <w:szCs w:val="24"/>
          <w:lang w:eastAsia="lt-LT"/>
        </w:rPr>
        <w:t xml:space="preserve">. </w:t>
      </w:r>
      <w:r w:rsidRPr="001E6B81">
        <w:rPr>
          <w:rFonts w:ascii="Times New Roman" w:eastAsia="Times New Roman" w:hAnsi="Times New Roman" w:cs="Times New Roman"/>
          <w:sz w:val="24"/>
          <w:szCs w:val="24"/>
          <w:lang w:eastAsia="lt-LT"/>
        </w:rPr>
        <w:t xml:space="preserve">Prašymas savivaldybės administracijai skirti lėšų mokyklos-darželio teritoriją aptverti tvora, nes dabartinė neatitinka higienos normų reikalavimų. </w:t>
      </w:r>
    </w:p>
    <w:p w14:paraId="34004128" w14:textId="77777777" w:rsidR="00C738D3" w:rsidRDefault="006C76CA" w:rsidP="006C76CA">
      <w:pPr>
        <w:tabs>
          <w:tab w:val="left" w:pos="5529"/>
        </w:tabs>
        <w:spacing w:after="0" w:line="240" w:lineRule="auto"/>
        <w:rPr>
          <w:rFonts w:ascii="Times New Roman" w:eastAsia="Calibri" w:hAnsi="Times New Roman" w:cs="Times New Roman"/>
          <w:sz w:val="20"/>
          <w:szCs w:val="20"/>
        </w:rPr>
      </w:pPr>
      <w:r w:rsidRPr="001E6B81">
        <w:rPr>
          <w:rFonts w:ascii="Times New Roman" w:eastAsia="Calibri" w:hAnsi="Times New Roman" w:cs="Times New Roman"/>
          <w:sz w:val="20"/>
          <w:szCs w:val="20"/>
        </w:rPr>
        <w:tab/>
      </w:r>
      <w:r w:rsidRPr="001E6B81">
        <w:rPr>
          <w:rFonts w:ascii="Times New Roman" w:eastAsia="Calibri" w:hAnsi="Times New Roman" w:cs="Times New Roman"/>
          <w:sz w:val="20"/>
          <w:szCs w:val="20"/>
        </w:rPr>
        <w:tab/>
      </w:r>
      <w:r w:rsidRPr="001E6B81">
        <w:rPr>
          <w:rFonts w:ascii="Times New Roman" w:eastAsia="Calibri" w:hAnsi="Times New Roman" w:cs="Times New Roman"/>
          <w:sz w:val="20"/>
          <w:szCs w:val="20"/>
        </w:rPr>
        <w:tab/>
      </w:r>
      <w:r w:rsidRPr="001E6B81">
        <w:rPr>
          <w:rFonts w:ascii="Times New Roman" w:eastAsia="Calibri" w:hAnsi="Times New Roman" w:cs="Times New Roman"/>
          <w:sz w:val="20"/>
          <w:szCs w:val="20"/>
        </w:rPr>
        <w:tab/>
      </w:r>
      <w:r w:rsidRPr="001E6B81">
        <w:rPr>
          <w:rFonts w:ascii="Times New Roman" w:eastAsia="Calibri" w:hAnsi="Times New Roman" w:cs="Times New Roman"/>
          <w:sz w:val="20"/>
          <w:szCs w:val="20"/>
        </w:rPr>
        <w:tab/>
      </w:r>
      <w:r w:rsidRPr="001E6B81">
        <w:rPr>
          <w:rFonts w:ascii="Times New Roman" w:eastAsia="Calibri" w:hAnsi="Times New Roman" w:cs="Times New Roman"/>
          <w:sz w:val="20"/>
          <w:szCs w:val="20"/>
        </w:rPr>
        <w:tab/>
      </w:r>
      <w:r w:rsidRPr="001E6B81">
        <w:rPr>
          <w:rFonts w:ascii="Times New Roman" w:eastAsia="Calibri" w:hAnsi="Times New Roman" w:cs="Times New Roman"/>
          <w:sz w:val="20"/>
          <w:szCs w:val="20"/>
        </w:rPr>
        <w:tab/>
      </w:r>
      <w:r w:rsidRPr="001E6B81">
        <w:rPr>
          <w:rFonts w:ascii="Times New Roman" w:eastAsia="Calibri" w:hAnsi="Times New Roman" w:cs="Times New Roman"/>
          <w:sz w:val="20"/>
          <w:szCs w:val="20"/>
        </w:rPr>
        <w:tab/>
      </w:r>
    </w:p>
    <w:p w14:paraId="3E9E416B" w14:textId="77777777" w:rsidR="00C738D3" w:rsidRDefault="00C738D3" w:rsidP="006C76CA">
      <w:pPr>
        <w:tabs>
          <w:tab w:val="left" w:pos="5529"/>
        </w:tabs>
        <w:spacing w:after="0" w:line="240" w:lineRule="auto"/>
        <w:rPr>
          <w:rFonts w:ascii="Times New Roman" w:eastAsia="Calibri" w:hAnsi="Times New Roman" w:cs="Times New Roman"/>
          <w:sz w:val="20"/>
          <w:szCs w:val="20"/>
        </w:rPr>
      </w:pPr>
    </w:p>
    <w:p w14:paraId="584084E1" w14:textId="77777777" w:rsidR="00C738D3" w:rsidRDefault="00C738D3" w:rsidP="006C76CA">
      <w:pPr>
        <w:tabs>
          <w:tab w:val="left" w:pos="5529"/>
        </w:tabs>
        <w:spacing w:after="0" w:line="240" w:lineRule="auto"/>
        <w:rPr>
          <w:rFonts w:ascii="Times New Roman" w:eastAsia="Calibri" w:hAnsi="Times New Roman" w:cs="Times New Roman"/>
          <w:sz w:val="20"/>
          <w:szCs w:val="20"/>
        </w:rPr>
      </w:pPr>
    </w:p>
    <w:p w14:paraId="3E3691DE" w14:textId="77777777" w:rsidR="00C738D3" w:rsidRDefault="00C738D3" w:rsidP="006C76CA">
      <w:pPr>
        <w:tabs>
          <w:tab w:val="left" w:pos="5529"/>
        </w:tabs>
        <w:spacing w:after="0" w:line="240" w:lineRule="auto"/>
        <w:rPr>
          <w:rFonts w:ascii="Times New Roman" w:eastAsia="Calibri" w:hAnsi="Times New Roman" w:cs="Times New Roman"/>
          <w:sz w:val="20"/>
          <w:szCs w:val="20"/>
        </w:rPr>
      </w:pPr>
    </w:p>
    <w:p w14:paraId="4E86BB3A" w14:textId="77777777" w:rsidR="00C738D3" w:rsidRDefault="00C738D3" w:rsidP="006C76CA">
      <w:pPr>
        <w:tabs>
          <w:tab w:val="left" w:pos="5529"/>
        </w:tabs>
        <w:spacing w:after="0" w:line="240" w:lineRule="auto"/>
        <w:rPr>
          <w:rFonts w:ascii="Times New Roman" w:eastAsia="Calibri" w:hAnsi="Times New Roman" w:cs="Times New Roman"/>
          <w:sz w:val="20"/>
          <w:szCs w:val="20"/>
        </w:rPr>
      </w:pPr>
    </w:p>
    <w:p w14:paraId="21C98826" w14:textId="77777777" w:rsidR="00C738D3" w:rsidRDefault="00C738D3" w:rsidP="006C76CA">
      <w:pPr>
        <w:tabs>
          <w:tab w:val="left" w:pos="5529"/>
        </w:tabs>
        <w:spacing w:after="0" w:line="240" w:lineRule="auto"/>
        <w:rPr>
          <w:rFonts w:ascii="Times New Roman" w:eastAsia="Calibri" w:hAnsi="Times New Roman" w:cs="Times New Roman"/>
          <w:sz w:val="20"/>
          <w:szCs w:val="20"/>
        </w:rPr>
      </w:pPr>
    </w:p>
    <w:p w14:paraId="4B78D8BE" w14:textId="77777777" w:rsidR="00C738D3" w:rsidRDefault="00C738D3" w:rsidP="006C76CA">
      <w:pPr>
        <w:tabs>
          <w:tab w:val="left" w:pos="5529"/>
        </w:tabs>
        <w:spacing w:after="0" w:line="240" w:lineRule="auto"/>
        <w:rPr>
          <w:rFonts w:ascii="Times New Roman" w:eastAsia="Calibri" w:hAnsi="Times New Roman" w:cs="Times New Roman"/>
          <w:sz w:val="20"/>
          <w:szCs w:val="20"/>
        </w:rPr>
      </w:pPr>
    </w:p>
    <w:p w14:paraId="761FE10A" w14:textId="77777777" w:rsidR="00C738D3" w:rsidRDefault="00C738D3" w:rsidP="006C76CA">
      <w:pPr>
        <w:tabs>
          <w:tab w:val="left" w:pos="5529"/>
        </w:tabs>
        <w:spacing w:after="0" w:line="240" w:lineRule="auto"/>
        <w:rPr>
          <w:rFonts w:ascii="Times New Roman" w:eastAsia="Calibri" w:hAnsi="Times New Roman" w:cs="Times New Roman"/>
          <w:sz w:val="20"/>
          <w:szCs w:val="20"/>
        </w:rPr>
      </w:pPr>
    </w:p>
    <w:p w14:paraId="40092BAD" w14:textId="77777777" w:rsidR="00C738D3" w:rsidRDefault="00C738D3" w:rsidP="006C76CA">
      <w:pPr>
        <w:tabs>
          <w:tab w:val="left" w:pos="5529"/>
        </w:tabs>
        <w:spacing w:after="0" w:line="240" w:lineRule="auto"/>
        <w:rPr>
          <w:rFonts w:ascii="Times New Roman" w:eastAsia="Calibri" w:hAnsi="Times New Roman" w:cs="Times New Roman"/>
          <w:sz w:val="20"/>
          <w:szCs w:val="20"/>
        </w:rPr>
      </w:pPr>
    </w:p>
    <w:p w14:paraId="3ADD6D2E" w14:textId="77777777" w:rsidR="00C738D3" w:rsidRDefault="00C738D3" w:rsidP="006C76CA">
      <w:pPr>
        <w:tabs>
          <w:tab w:val="left" w:pos="5529"/>
        </w:tabs>
        <w:spacing w:after="0" w:line="240" w:lineRule="auto"/>
        <w:rPr>
          <w:rFonts w:ascii="Times New Roman" w:eastAsia="Calibri" w:hAnsi="Times New Roman" w:cs="Times New Roman"/>
          <w:sz w:val="20"/>
          <w:szCs w:val="20"/>
        </w:rPr>
      </w:pPr>
    </w:p>
    <w:p w14:paraId="5BB255AD" w14:textId="77777777" w:rsidR="00C738D3" w:rsidRDefault="00C738D3" w:rsidP="006C76CA">
      <w:pPr>
        <w:tabs>
          <w:tab w:val="left" w:pos="5529"/>
        </w:tabs>
        <w:spacing w:after="0" w:line="240" w:lineRule="auto"/>
        <w:rPr>
          <w:rFonts w:ascii="Times New Roman" w:eastAsia="Calibri" w:hAnsi="Times New Roman" w:cs="Times New Roman"/>
          <w:sz w:val="20"/>
          <w:szCs w:val="20"/>
        </w:rPr>
      </w:pPr>
    </w:p>
    <w:p w14:paraId="638DB120" w14:textId="77777777" w:rsidR="00C738D3" w:rsidRDefault="00C738D3" w:rsidP="006C76CA">
      <w:pPr>
        <w:tabs>
          <w:tab w:val="left" w:pos="5529"/>
        </w:tabs>
        <w:spacing w:after="0" w:line="240" w:lineRule="auto"/>
        <w:rPr>
          <w:rFonts w:ascii="Times New Roman" w:eastAsia="Calibri" w:hAnsi="Times New Roman" w:cs="Times New Roman"/>
          <w:sz w:val="20"/>
          <w:szCs w:val="20"/>
        </w:rPr>
      </w:pPr>
    </w:p>
    <w:p w14:paraId="4DD10C50" w14:textId="77777777" w:rsidR="00C738D3" w:rsidRDefault="00C738D3" w:rsidP="006C76CA">
      <w:pPr>
        <w:tabs>
          <w:tab w:val="left" w:pos="5529"/>
        </w:tabs>
        <w:spacing w:after="0" w:line="240" w:lineRule="auto"/>
        <w:rPr>
          <w:rFonts w:ascii="Times New Roman" w:eastAsia="Calibri" w:hAnsi="Times New Roman" w:cs="Times New Roman"/>
          <w:sz w:val="20"/>
          <w:szCs w:val="20"/>
        </w:rPr>
      </w:pPr>
    </w:p>
    <w:p w14:paraId="67D24448" w14:textId="77777777" w:rsidR="00C738D3" w:rsidRDefault="00C738D3" w:rsidP="006C76CA">
      <w:pPr>
        <w:tabs>
          <w:tab w:val="left" w:pos="5529"/>
        </w:tabs>
        <w:spacing w:after="0" w:line="240" w:lineRule="auto"/>
        <w:rPr>
          <w:rFonts w:ascii="Times New Roman" w:eastAsia="Calibri" w:hAnsi="Times New Roman" w:cs="Times New Roman"/>
          <w:sz w:val="20"/>
          <w:szCs w:val="20"/>
        </w:rPr>
      </w:pPr>
    </w:p>
    <w:p w14:paraId="08927B97" w14:textId="77777777" w:rsidR="00C738D3" w:rsidRDefault="00C738D3" w:rsidP="006C76CA">
      <w:pPr>
        <w:tabs>
          <w:tab w:val="left" w:pos="5529"/>
        </w:tabs>
        <w:spacing w:after="0" w:line="240" w:lineRule="auto"/>
        <w:rPr>
          <w:rFonts w:ascii="Times New Roman" w:eastAsia="Calibri" w:hAnsi="Times New Roman" w:cs="Times New Roman"/>
          <w:sz w:val="20"/>
          <w:szCs w:val="20"/>
        </w:rPr>
      </w:pPr>
    </w:p>
    <w:p w14:paraId="769C05E0" w14:textId="77777777" w:rsidR="00C738D3" w:rsidRDefault="00C738D3" w:rsidP="006C76CA">
      <w:pPr>
        <w:tabs>
          <w:tab w:val="left" w:pos="5529"/>
        </w:tabs>
        <w:spacing w:after="0" w:line="240" w:lineRule="auto"/>
        <w:rPr>
          <w:rFonts w:ascii="Times New Roman" w:eastAsia="Calibri" w:hAnsi="Times New Roman" w:cs="Times New Roman"/>
          <w:sz w:val="20"/>
          <w:szCs w:val="20"/>
        </w:rPr>
      </w:pPr>
    </w:p>
    <w:p w14:paraId="5A9A6127" w14:textId="77777777" w:rsidR="00C738D3" w:rsidRDefault="00C738D3" w:rsidP="006C76CA">
      <w:pPr>
        <w:tabs>
          <w:tab w:val="left" w:pos="5529"/>
        </w:tabs>
        <w:spacing w:after="0" w:line="240" w:lineRule="auto"/>
        <w:rPr>
          <w:rFonts w:ascii="Times New Roman" w:eastAsia="Calibri" w:hAnsi="Times New Roman" w:cs="Times New Roman"/>
          <w:sz w:val="20"/>
          <w:szCs w:val="20"/>
        </w:rPr>
      </w:pPr>
    </w:p>
    <w:p w14:paraId="6F8DFBE4" w14:textId="77777777" w:rsidR="00C738D3" w:rsidRDefault="00C738D3" w:rsidP="006C76CA">
      <w:pPr>
        <w:tabs>
          <w:tab w:val="left" w:pos="5529"/>
        </w:tabs>
        <w:spacing w:after="0" w:line="240" w:lineRule="auto"/>
        <w:rPr>
          <w:rFonts w:ascii="Times New Roman" w:eastAsia="Calibri" w:hAnsi="Times New Roman" w:cs="Times New Roman"/>
          <w:sz w:val="20"/>
          <w:szCs w:val="20"/>
        </w:rPr>
      </w:pPr>
    </w:p>
    <w:p w14:paraId="35055B28" w14:textId="77777777" w:rsidR="00C738D3" w:rsidRDefault="00C738D3" w:rsidP="006C76CA">
      <w:pPr>
        <w:tabs>
          <w:tab w:val="left" w:pos="5529"/>
        </w:tabs>
        <w:spacing w:after="0" w:line="240" w:lineRule="auto"/>
        <w:rPr>
          <w:rFonts w:ascii="Times New Roman" w:eastAsia="Calibri" w:hAnsi="Times New Roman" w:cs="Times New Roman"/>
          <w:sz w:val="20"/>
          <w:szCs w:val="20"/>
        </w:rPr>
      </w:pPr>
    </w:p>
    <w:p w14:paraId="2986D4CA" w14:textId="77777777" w:rsidR="00C738D3" w:rsidRDefault="00C738D3" w:rsidP="006C76CA">
      <w:pPr>
        <w:tabs>
          <w:tab w:val="left" w:pos="5529"/>
        </w:tabs>
        <w:spacing w:after="0" w:line="240" w:lineRule="auto"/>
        <w:rPr>
          <w:rFonts w:ascii="Times New Roman" w:eastAsia="Calibri" w:hAnsi="Times New Roman" w:cs="Times New Roman"/>
          <w:sz w:val="20"/>
          <w:szCs w:val="20"/>
        </w:rPr>
      </w:pPr>
    </w:p>
    <w:p w14:paraId="349E1942" w14:textId="77777777" w:rsidR="00C738D3" w:rsidRDefault="00C738D3" w:rsidP="006C76CA">
      <w:pPr>
        <w:tabs>
          <w:tab w:val="left" w:pos="5529"/>
        </w:tabs>
        <w:spacing w:after="0" w:line="240" w:lineRule="auto"/>
        <w:rPr>
          <w:rFonts w:ascii="Times New Roman" w:eastAsia="Calibri" w:hAnsi="Times New Roman" w:cs="Times New Roman"/>
          <w:sz w:val="20"/>
          <w:szCs w:val="20"/>
        </w:rPr>
      </w:pPr>
    </w:p>
    <w:p w14:paraId="303BC495" w14:textId="77777777" w:rsidR="00C738D3" w:rsidRDefault="00C738D3" w:rsidP="006C76CA">
      <w:pPr>
        <w:tabs>
          <w:tab w:val="left" w:pos="5529"/>
        </w:tabs>
        <w:spacing w:after="0" w:line="240" w:lineRule="auto"/>
        <w:rPr>
          <w:rFonts w:ascii="Times New Roman" w:eastAsia="Calibri" w:hAnsi="Times New Roman" w:cs="Times New Roman"/>
          <w:sz w:val="20"/>
          <w:szCs w:val="20"/>
        </w:rPr>
      </w:pPr>
    </w:p>
    <w:p w14:paraId="7FF1462A" w14:textId="77777777" w:rsidR="00C738D3" w:rsidRDefault="00C738D3" w:rsidP="006C76CA">
      <w:pPr>
        <w:tabs>
          <w:tab w:val="left" w:pos="5529"/>
        </w:tabs>
        <w:spacing w:after="0" w:line="240" w:lineRule="auto"/>
        <w:rPr>
          <w:rFonts w:ascii="Times New Roman" w:eastAsia="Calibri" w:hAnsi="Times New Roman" w:cs="Times New Roman"/>
          <w:sz w:val="20"/>
          <w:szCs w:val="20"/>
        </w:rPr>
      </w:pPr>
    </w:p>
    <w:p w14:paraId="661DC8BE" w14:textId="77777777" w:rsidR="00C738D3" w:rsidRDefault="00C738D3" w:rsidP="006C76CA">
      <w:pPr>
        <w:tabs>
          <w:tab w:val="left" w:pos="5529"/>
        </w:tabs>
        <w:spacing w:after="0" w:line="240" w:lineRule="auto"/>
        <w:rPr>
          <w:rFonts w:ascii="Times New Roman" w:eastAsia="Calibri" w:hAnsi="Times New Roman" w:cs="Times New Roman"/>
          <w:sz w:val="20"/>
          <w:szCs w:val="20"/>
        </w:rPr>
      </w:pPr>
    </w:p>
    <w:p w14:paraId="1FAB1B3C" w14:textId="77777777" w:rsidR="00C738D3" w:rsidRDefault="00C738D3" w:rsidP="006C76CA">
      <w:pPr>
        <w:tabs>
          <w:tab w:val="left" w:pos="5529"/>
        </w:tabs>
        <w:spacing w:after="0" w:line="240" w:lineRule="auto"/>
        <w:rPr>
          <w:rFonts w:ascii="Times New Roman" w:eastAsia="Calibri" w:hAnsi="Times New Roman" w:cs="Times New Roman"/>
          <w:sz w:val="20"/>
          <w:szCs w:val="20"/>
        </w:rPr>
      </w:pPr>
    </w:p>
    <w:p w14:paraId="02408A18" w14:textId="77777777" w:rsidR="00C738D3" w:rsidRDefault="00C738D3" w:rsidP="006C76CA">
      <w:pPr>
        <w:tabs>
          <w:tab w:val="left" w:pos="5529"/>
        </w:tabs>
        <w:spacing w:after="0" w:line="240" w:lineRule="auto"/>
        <w:rPr>
          <w:rFonts w:ascii="Times New Roman" w:eastAsia="Calibri" w:hAnsi="Times New Roman" w:cs="Times New Roman"/>
          <w:sz w:val="20"/>
          <w:szCs w:val="20"/>
        </w:rPr>
      </w:pPr>
    </w:p>
    <w:p w14:paraId="00FE5E2A" w14:textId="77777777" w:rsidR="00C738D3" w:rsidRDefault="00C738D3" w:rsidP="006C76CA">
      <w:pPr>
        <w:tabs>
          <w:tab w:val="left" w:pos="5529"/>
        </w:tabs>
        <w:spacing w:after="0" w:line="240" w:lineRule="auto"/>
        <w:rPr>
          <w:rFonts w:ascii="Times New Roman" w:eastAsia="Calibri" w:hAnsi="Times New Roman" w:cs="Times New Roman"/>
          <w:sz w:val="20"/>
          <w:szCs w:val="20"/>
        </w:rPr>
      </w:pPr>
    </w:p>
    <w:p w14:paraId="396F2184" w14:textId="77777777" w:rsidR="00C738D3" w:rsidRDefault="00C738D3" w:rsidP="006C76CA">
      <w:pPr>
        <w:tabs>
          <w:tab w:val="left" w:pos="5529"/>
        </w:tabs>
        <w:spacing w:after="0" w:line="240" w:lineRule="auto"/>
        <w:rPr>
          <w:rFonts w:ascii="Times New Roman" w:eastAsia="Calibri" w:hAnsi="Times New Roman" w:cs="Times New Roman"/>
          <w:sz w:val="20"/>
          <w:szCs w:val="20"/>
        </w:rPr>
      </w:pPr>
    </w:p>
    <w:p w14:paraId="77658E86" w14:textId="77777777" w:rsidR="00C738D3" w:rsidRDefault="00C738D3" w:rsidP="006C76CA">
      <w:pPr>
        <w:tabs>
          <w:tab w:val="left" w:pos="5529"/>
        </w:tabs>
        <w:spacing w:after="0" w:line="240" w:lineRule="auto"/>
        <w:rPr>
          <w:rFonts w:ascii="Times New Roman" w:eastAsia="Calibri" w:hAnsi="Times New Roman" w:cs="Times New Roman"/>
          <w:sz w:val="20"/>
          <w:szCs w:val="20"/>
        </w:rPr>
      </w:pPr>
    </w:p>
    <w:p w14:paraId="0E19A604" w14:textId="77777777" w:rsidR="00C738D3" w:rsidRDefault="00C738D3" w:rsidP="006C76CA">
      <w:pPr>
        <w:tabs>
          <w:tab w:val="left" w:pos="5529"/>
        </w:tabs>
        <w:spacing w:after="0" w:line="240" w:lineRule="auto"/>
        <w:rPr>
          <w:rFonts w:ascii="Times New Roman" w:eastAsia="Calibri" w:hAnsi="Times New Roman" w:cs="Times New Roman"/>
          <w:sz w:val="20"/>
          <w:szCs w:val="20"/>
        </w:rPr>
      </w:pPr>
    </w:p>
    <w:p w14:paraId="09029A55" w14:textId="77777777" w:rsidR="00C738D3" w:rsidRDefault="00C738D3" w:rsidP="006C76CA">
      <w:pPr>
        <w:tabs>
          <w:tab w:val="left" w:pos="5529"/>
        </w:tabs>
        <w:spacing w:after="0" w:line="240" w:lineRule="auto"/>
        <w:rPr>
          <w:rFonts w:ascii="Times New Roman" w:eastAsia="Calibri" w:hAnsi="Times New Roman" w:cs="Times New Roman"/>
          <w:sz w:val="20"/>
          <w:szCs w:val="20"/>
        </w:rPr>
      </w:pPr>
    </w:p>
    <w:p w14:paraId="43E76F2B" w14:textId="77777777" w:rsidR="00C738D3" w:rsidRDefault="00C738D3" w:rsidP="006C76CA">
      <w:pPr>
        <w:tabs>
          <w:tab w:val="left" w:pos="5529"/>
        </w:tabs>
        <w:spacing w:after="0" w:line="240" w:lineRule="auto"/>
        <w:rPr>
          <w:rFonts w:ascii="Times New Roman" w:eastAsia="Calibri" w:hAnsi="Times New Roman" w:cs="Times New Roman"/>
          <w:sz w:val="20"/>
          <w:szCs w:val="20"/>
        </w:rPr>
      </w:pPr>
    </w:p>
    <w:p w14:paraId="20A0989E" w14:textId="77777777" w:rsidR="00C738D3" w:rsidRDefault="00C738D3" w:rsidP="006C76CA">
      <w:pPr>
        <w:tabs>
          <w:tab w:val="left" w:pos="5529"/>
        </w:tabs>
        <w:spacing w:after="0" w:line="240" w:lineRule="auto"/>
        <w:rPr>
          <w:rFonts w:ascii="Times New Roman" w:eastAsia="Calibri" w:hAnsi="Times New Roman" w:cs="Times New Roman"/>
          <w:sz w:val="20"/>
          <w:szCs w:val="20"/>
        </w:rPr>
      </w:pPr>
    </w:p>
    <w:p w14:paraId="4C0BB0A0" w14:textId="77777777" w:rsidR="00C738D3" w:rsidRDefault="00C738D3" w:rsidP="006C76CA">
      <w:pPr>
        <w:tabs>
          <w:tab w:val="left" w:pos="5529"/>
        </w:tabs>
        <w:spacing w:after="0" w:line="240" w:lineRule="auto"/>
        <w:rPr>
          <w:rFonts w:ascii="Times New Roman" w:eastAsia="Calibri" w:hAnsi="Times New Roman" w:cs="Times New Roman"/>
          <w:sz w:val="20"/>
          <w:szCs w:val="20"/>
        </w:rPr>
      </w:pPr>
    </w:p>
    <w:p w14:paraId="7783D20C" w14:textId="77777777" w:rsidR="00C738D3" w:rsidRDefault="00C738D3" w:rsidP="006C76CA">
      <w:pPr>
        <w:tabs>
          <w:tab w:val="left" w:pos="5529"/>
        </w:tabs>
        <w:spacing w:after="0" w:line="240" w:lineRule="auto"/>
        <w:rPr>
          <w:rFonts w:ascii="Times New Roman" w:eastAsia="Calibri" w:hAnsi="Times New Roman" w:cs="Times New Roman"/>
          <w:sz w:val="20"/>
          <w:szCs w:val="20"/>
        </w:rPr>
      </w:pPr>
    </w:p>
    <w:p w14:paraId="171E1418" w14:textId="77777777" w:rsidR="00C738D3" w:rsidRDefault="00C738D3" w:rsidP="006C76CA">
      <w:pPr>
        <w:tabs>
          <w:tab w:val="left" w:pos="5529"/>
        </w:tabs>
        <w:spacing w:after="0" w:line="240" w:lineRule="auto"/>
        <w:rPr>
          <w:rFonts w:ascii="Times New Roman" w:eastAsia="Calibri" w:hAnsi="Times New Roman" w:cs="Times New Roman"/>
          <w:sz w:val="20"/>
          <w:szCs w:val="20"/>
        </w:rPr>
      </w:pPr>
    </w:p>
    <w:p w14:paraId="77F58866" w14:textId="77777777" w:rsidR="00C738D3" w:rsidRDefault="00C738D3" w:rsidP="006C76CA">
      <w:pPr>
        <w:tabs>
          <w:tab w:val="left" w:pos="5529"/>
        </w:tabs>
        <w:spacing w:after="0" w:line="240" w:lineRule="auto"/>
        <w:rPr>
          <w:rFonts w:ascii="Times New Roman" w:eastAsia="Calibri" w:hAnsi="Times New Roman" w:cs="Times New Roman"/>
          <w:sz w:val="20"/>
          <w:szCs w:val="20"/>
        </w:rPr>
      </w:pPr>
    </w:p>
    <w:p w14:paraId="217EAD4A" w14:textId="77777777" w:rsidR="00C738D3" w:rsidRDefault="00C738D3" w:rsidP="006C76CA">
      <w:pPr>
        <w:tabs>
          <w:tab w:val="left" w:pos="5529"/>
        </w:tabs>
        <w:spacing w:after="0" w:line="240" w:lineRule="auto"/>
        <w:rPr>
          <w:rFonts w:ascii="Times New Roman" w:eastAsia="Calibri" w:hAnsi="Times New Roman" w:cs="Times New Roman"/>
          <w:sz w:val="20"/>
          <w:szCs w:val="20"/>
        </w:rPr>
      </w:pPr>
    </w:p>
    <w:p w14:paraId="13CAA9A8" w14:textId="77777777" w:rsidR="00C738D3" w:rsidRDefault="00C738D3" w:rsidP="006C76CA">
      <w:pPr>
        <w:tabs>
          <w:tab w:val="left" w:pos="5529"/>
        </w:tabs>
        <w:spacing w:after="0" w:line="240" w:lineRule="auto"/>
        <w:rPr>
          <w:rFonts w:ascii="Times New Roman" w:eastAsia="Calibri" w:hAnsi="Times New Roman" w:cs="Times New Roman"/>
          <w:sz w:val="20"/>
          <w:szCs w:val="20"/>
        </w:rPr>
      </w:pPr>
    </w:p>
    <w:p w14:paraId="60DB473B" w14:textId="77777777" w:rsidR="00C738D3" w:rsidRDefault="00C738D3" w:rsidP="006C76CA">
      <w:pPr>
        <w:tabs>
          <w:tab w:val="left" w:pos="5529"/>
        </w:tabs>
        <w:spacing w:after="0" w:line="240" w:lineRule="auto"/>
        <w:rPr>
          <w:rFonts w:ascii="Times New Roman" w:eastAsia="Calibri" w:hAnsi="Times New Roman" w:cs="Times New Roman"/>
          <w:sz w:val="20"/>
          <w:szCs w:val="20"/>
        </w:rPr>
      </w:pPr>
    </w:p>
    <w:p w14:paraId="57487AEC" w14:textId="77777777" w:rsidR="00C738D3" w:rsidRDefault="00C738D3" w:rsidP="006C76CA">
      <w:pPr>
        <w:tabs>
          <w:tab w:val="left" w:pos="5529"/>
        </w:tabs>
        <w:spacing w:after="0" w:line="240" w:lineRule="auto"/>
        <w:rPr>
          <w:rFonts w:ascii="Times New Roman" w:eastAsia="Calibri" w:hAnsi="Times New Roman" w:cs="Times New Roman"/>
          <w:sz w:val="20"/>
          <w:szCs w:val="20"/>
        </w:rPr>
      </w:pPr>
    </w:p>
    <w:p w14:paraId="12A09D6F" w14:textId="77777777" w:rsidR="00C738D3" w:rsidRDefault="00C738D3" w:rsidP="006C76CA">
      <w:pPr>
        <w:tabs>
          <w:tab w:val="left" w:pos="5529"/>
        </w:tabs>
        <w:spacing w:after="0" w:line="240" w:lineRule="auto"/>
        <w:rPr>
          <w:rFonts w:ascii="Times New Roman" w:eastAsia="Calibri" w:hAnsi="Times New Roman" w:cs="Times New Roman"/>
          <w:sz w:val="20"/>
          <w:szCs w:val="20"/>
        </w:rPr>
      </w:pPr>
    </w:p>
    <w:p w14:paraId="36C45BCE" w14:textId="77777777" w:rsidR="00C738D3" w:rsidRDefault="00C738D3" w:rsidP="006C76CA">
      <w:pPr>
        <w:tabs>
          <w:tab w:val="left" w:pos="5529"/>
        </w:tabs>
        <w:spacing w:after="0" w:line="240" w:lineRule="auto"/>
        <w:rPr>
          <w:rFonts w:ascii="Times New Roman" w:eastAsia="Calibri" w:hAnsi="Times New Roman" w:cs="Times New Roman"/>
          <w:sz w:val="20"/>
          <w:szCs w:val="20"/>
        </w:rPr>
      </w:pPr>
    </w:p>
    <w:p w14:paraId="2602B552" w14:textId="77777777" w:rsidR="00C738D3" w:rsidRDefault="00C738D3" w:rsidP="006C76CA">
      <w:pPr>
        <w:tabs>
          <w:tab w:val="left" w:pos="5529"/>
        </w:tabs>
        <w:spacing w:after="0" w:line="240" w:lineRule="auto"/>
        <w:rPr>
          <w:rFonts w:ascii="Times New Roman" w:eastAsia="Calibri" w:hAnsi="Times New Roman" w:cs="Times New Roman"/>
          <w:sz w:val="20"/>
          <w:szCs w:val="20"/>
        </w:rPr>
      </w:pPr>
    </w:p>
    <w:p w14:paraId="50F2C934" w14:textId="77777777" w:rsidR="00C738D3" w:rsidRDefault="00C738D3" w:rsidP="006C76CA">
      <w:pPr>
        <w:tabs>
          <w:tab w:val="left" w:pos="5529"/>
        </w:tabs>
        <w:spacing w:after="0" w:line="240" w:lineRule="auto"/>
        <w:rPr>
          <w:rFonts w:ascii="Times New Roman" w:eastAsia="Calibri" w:hAnsi="Times New Roman" w:cs="Times New Roman"/>
          <w:sz w:val="20"/>
          <w:szCs w:val="20"/>
        </w:rPr>
      </w:pPr>
    </w:p>
    <w:p w14:paraId="0D1DB57F" w14:textId="77777777" w:rsidR="00C738D3" w:rsidRDefault="00C738D3" w:rsidP="006C76CA">
      <w:pPr>
        <w:tabs>
          <w:tab w:val="left" w:pos="5529"/>
        </w:tabs>
        <w:spacing w:after="0" w:line="240" w:lineRule="auto"/>
        <w:rPr>
          <w:rFonts w:ascii="Times New Roman" w:eastAsia="Calibri" w:hAnsi="Times New Roman" w:cs="Times New Roman"/>
          <w:sz w:val="20"/>
          <w:szCs w:val="20"/>
        </w:rPr>
      </w:pPr>
    </w:p>
    <w:p w14:paraId="47C8884D" w14:textId="77777777" w:rsidR="00C738D3" w:rsidRDefault="00C738D3" w:rsidP="006C76CA">
      <w:pPr>
        <w:tabs>
          <w:tab w:val="left" w:pos="5529"/>
        </w:tabs>
        <w:spacing w:after="0" w:line="240" w:lineRule="auto"/>
        <w:rPr>
          <w:rFonts w:ascii="Times New Roman" w:eastAsia="Calibri" w:hAnsi="Times New Roman" w:cs="Times New Roman"/>
          <w:sz w:val="20"/>
          <w:szCs w:val="20"/>
        </w:rPr>
      </w:pPr>
    </w:p>
    <w:p w14:paraId="7321D088" w14:textId="77777777" w:rsidR="00C738D3" w:rsidRDefault="00C738D3" w:rsidP="006C76CA">
      <w:pPr>
        <w:tabs>
          <w:tab w:val="left" w:pos="5529"/>
        </w:tabs>
        <w:spacing w:after="0" w:line="240" w:lineRule="auto"/>
        <w:rPr>
          <w:rFonts w:ascii="Times New Roman" w:eastAsia="Calibri" w:hAnsi="Times New Roman" w:cs="Times New Roman"/>
          <w:sz w:val="20"/>
          <w:szCs w:val="20"/>
        </w:rPr>
      </w:pPr>
    </w:p>
    <w:p w14:paraId="7349D416" w14:textId="77777777" w:rsidR="00C738D3" w:rsidRDefault="00C738D3" w:rsidP="006C76CA">
      <w:pPr>
        <w:tabs>
          <w:tab w:val="left" w:pos="5529"/>
        </w:tabs>
        <w:spacing w:after="0" w:line="240" w:lineRule="auto"/>
        <w:rPr>
          <w:rFonts w:ascii="Times New Roman" w:eastAsia="Calibri" w:hAnsi="Times New Roman" w:cs="Times New Roman"/>
          <w:sz w:val="20"/>
          <w:szCs w:val="20"/>
        </w:rPr>
      </w:pPr>
    </w:p>
    <w:p w14:paraId="725A325F" w14:textId="77777777" w:rsidR="00C738D3" w:rsidRDefault="00C738D3" w:rsidP="006C76CA">
      <w:pPr>
        <w:tabs>
          <w:tab w:val="left" w:pos="5529"/>
        </w:tabs>
        <w:spacing w:after="0" w:line="240" w:lineRule="auto"/>
        <w:rPr>
          <w:rFonts w:ascii="Times New Roman" w:eastAsia="Calibri" w:hAnsi="Times New Roman" w:cs="Times New Roman"/>
          <w:sz w:val="20"/>
          <w:szCs w:val="20"/>
        </w:rPr>
      </w:pPr>
    </w:p>
    <w:p w14:paraId="094B5363" w14:textId="77777777" w:rsidR="00C738D3" w:rsidRDefault="00C738D3" w:rsidP="006C76CA">
      <w:pPr>
        <w:tabs>
          <w:tab w:val="left" w:pos="5529"/>
        </w:tabs>
        <w:spacing w:after="0" w:line="240" w:lineRule="auto"/>
        <w:rPr>
          <w:rFonts w:ascii="Times New Roman" w:eastAsia="Calibri" w:hAnsi="Times New Roman" w:cs="Times New Roman"/>
          <w:sz w:val="20"/>
          <w:szCs w:val="20"/>
        </w:rPr>
      </w:pPr>
    </w:p>
    <w:p w14:paraId="2E1D9CCD" w14:textId="08D06ACF" w:rsidR="009778B8" w:rsidRPr="00EB5E85" w:rsidRDefault="009778B8" w:rsidP="00C738D3">
      <w:pPr>
        <w:tabs>
          <w:tab w:val="left" w:pos="5529"/>
        </w:tabs>
        <w:spacing w:after="0" w:line="240" w:lineRule="auto"/>
        <w:ind w:firstLine="5387"/>
        <w:rPr>
          <w:rFonts w:ascii="Times New Roman" w:eastAsia="Calibri" w:hAnsi="Times New Roman" w:cs="Times New Roman"/>
          <w:sz w:val="24"/>
          <w:szCs w:val="20"/>
        </w:rPr>
      </w:pPr>
      <w:r w:rsidRPr="00EB5E85">
        <w:rPr>
          <w:rFonts w:ascii="Times New Roman" w:eastAsia="Calibri" w:hAnsi="Times New Roman" w:cs="Times New Roman"/>
          <w:sz w:val="24"/>
          <w:szCs w:val="20"/>
        </w:rPr>
        <w:lastRenderedPageBreak/>
        <w:t>PRITARTA</w:t>
      </w:r>
    </w:p>
    <w:p w14:paraId="2E1D9CCE" w14:textId="53B037BF" w:rsidR="009778B8" w:rsidRPr="00EB5E85" w:rsidRDefault="009778B8" w:rsidP="009778B8">
      <w:pPr>
        <w:tabs>
          <w:tab w:val="left" w:pos="5670"/>
        </w:tabs>
        <w:spacing w:after="0" w:line="240" w:lineRule="auto"/>
        <w:ind w:firstLine="5387"/>
        <w:rPr>
          <w:rFonts w:ascii="Times New Roman" w:eastAsia="Calibri" w:hAnsi="Times New Roman" w:cs="Times New Roman"/>
          <w:sz w:val="24"/>
          <w:szCs w:val="20"/>
        </w:rPr>
      </w:pPr>
      <w:r w:rsidRPr="00EB5E85">
        <w:rPr>
          <w:rFonts w:ascii="Times New Roman" w:eastAsia="Calibri" w:hAnsi="Times New Roman" w:cs="Times New Roman"/>
          <w:sz w:val="24"/>
          <w:szCs w:val="20"/>
        </w:rPr>
        <w:t>Rokiškio rajono savivaldybės tarybos</w:t>
      </w:r>
    </w:p>
    <w:p w14:paraId="2E1D9CCF" w14:textId="0DC5D5F4" w:rsidR="009778B8" w:rsidRPr="00EB5E85" w:rsidRDefault="009778B8" w:rsidP="009778B8">
      <w:pPr>
        <w:tabs>
          <w:tab w:val="left" w:pos="5670"/>
        </w:tabs>
        <w:spacing w:after="0" w:line="240" w:lineRule="auto"/>
        <w:ind w:left="5670" w:hanging="283"/>
        <w:rPr>
          <w:rFonts w:ascii="Times New Roman" w:eastAsia="Calibri" w:hAnsi="Times New Roman" w:cs="Times New Roman"/>
          <w:sz w:val="24"/>
          <w:szCs w:val="20"/>
        </w:rPr>
      </w:pPr>
      <w:r w:rsidRPr="00EB5E85">
        <w:rPr>
          <w:rFonts w:ascii="Times New Roman" w:eastAsia="Calibri" w:hAnsi="Times New Roman" w:cs="Times New Roman"/>
          <w:sz w:val="24"/>
          <w:szCs w:val="20"/>
        </w:rPr>
        <w:t>2020 m. gegužės 29 d. sprendimu Nr. TS-</w:t>
      </w:r>
    </w:p>
    <w:p w14:paraId="2E1D9CD0" w14:textId="77777777" w:rsidR="009778B8" w:rsidRPr="001E6B81" w:rsidRDefault="009778B8" w:rsidP="009778B8">
      <w:pPr>
        <w:spacing w:after="0" w:line="240" w:lineRule="auto"/>
        <w:rPr>
          <w:rFonts w:ascii="Times New Roman" w:eastAsia="Calibri" w:hAnsi="Times New Roman" w:cs="Times New Roman"/>
          <w:b/>
          <w:sz w:val="24"/>
          <w:szCs w:val="24"/>
        </w:rPr>
      </w:pPr>
    </w:p>
    <w:p w14:paraId="2E1D9CD1" w14:textId="77777777" w:rsidR="009778B8" w:rsidRPr="001E6B81" w:rsidRDefault="009778B8" w:rsidP="009778B8">
      <w:pPr>
        <w:spacing w:after="0" w:line="240" w:lineRule="auto"/>
        <w:rPr>
          <w:rFonts w:ascii="Times New Roman" w:eastAsia="Calibri" w:hAnsi="Times New Roman" w:cs="Times New Roman"/>
          <w:b/>
          <w:sz w:val="24"/>
          <w:szCs w:val="24"/>
        </w:rPr>
      </w:pPr>
      <w:bookmarkStart w:id="3" w:name="_GoBack"/>
      <w:bookmarkEnd w:id="3"/>
    </w:p>
    <w:p w14:paraId="2E1D9CD2"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b/>
          <w:sz w:val="24"/>
          <w:szCs w:val="24"/>
        </w:rPr>
        <w:t>ROKIŠKIO MOKYKLOS-DARŽELIO ,,ĄŽUOLIUKAS‘‘</w:t>
      </w:r>
    </w:p>
    <w:p w14:paraId="2E1D9CD3" w14:textId="012FDA9A" w:rsidR="009778B8" w:rsidRPr="001E6B81" w:rsidRDefault="00C738D3" w:rsidP="009778B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2019 METŲ</w:t>
      </w:r>
      <w:r w:rsidR="009778B8" w:rsidRPr="001E6B81">
        <w:rPr>
          <w:rFonts w:ascii="Times New Roman" w:eastAsia="Calibri" w:hAnsi="Times New Roman" w:cs="Times New Roman"/>
          <w:b/>
          <w:sz w:val="24"/>
          <w:szCs w:val="24"/>
        </w:rPr>
        <w:t xml:space="preserve"> VEIKLOS ATASKAITA</w:t>
      </w:r>
    </w:p>
    <w:p w14:paraId="2E1D9CD4" w14:textId="77777777" w:rsidR="009778B8" w:rsidRPr="001E6B81" w:rsidRDefault="009778B8" w:rsidP="009778B8">
      <w:pPr>
        <w:spacing w:after="0" w:line="240" w:lineRule="auto"/>
        <w:jc w:val="both"/>
        <w:rPr>
          <w:rFonts w:ascii="Times New Roman" w:eastAsia="Calibri" w:hAnsi="Times New Roman" w:cs="Times New Roman"/>
          <w:sz w:val="24"/>
          <w:szCs w:val="24"/>
        </w:rPr>
      </w:pPr>
    </w:p>
    <w:p w14:paraId="2E1D9CD5" w14:textId="77777777" w:rsidR="009778B8" w:rsidRPr="001E6B81" w:rsidRDefault="009778B8" w:rsidP="009778B8">
      <w:pPr>
        <w:spacing w:after="0" w:line="240" w:lineRule="auto"/>
        <w:jc w:val="both"/>
        <w:rPr>
          <w:rFonts w:ascii="Times New Roman" w:eastAsia="Calibri" w:hAnsi="Times New Roman" w:cs="Times New Roman"/>
          <w:sz w:val="24"/>
          <w:szCs w:val="24"/>
        </w:rPr>
      </w:pPr>
    </w:p>
    <w:p w14:paraId="2E1D9CD6" w14:textId="77777777" w:rsidR="009778B8" w:rsidRPr="001E6B81" w:rsidRDefault="009778B8" w:rsidP="009778B8">
      <w:pPr>
        <w:spacing w:after="0" w:line="240" w:lineRule="auto"/>
        <w:jc w:val="center"/>
        <w:rPr>
          <w:rFonts w:ascii="Times New Roman" w:eastAsia="Calibri" w:hAnsi="Times New Roman" w:cs="Times New Roman"/>
          <w:b/>
          <w:sz w:val="24"/>
          <w:szCs w:val="24"/>
        </w:rPr>
      </w:pPr>
      <w:r w:rsidRPr="001E6B81">
        <w:rPr>
          <w:rFonts w:ascii="Times New Roman" w:eastAsia="Calibri" w:hAnsi="Times New Roman" w:cs="Times New Roman"/>
          <w:b/>
          <w:sz w:val="24"/>
          <w:szCs w:val="24"/>
        </w:rPr>
        <w:t>1 SKYRIUS</w:t>
      </w:r>
    </w:p>
    <w:p w14:paraId="2E1D9CD7" w14:textId="77777777" w:rsidR="009778B8" w:rsidRPr="001E6B81" w:rsidRDefault="009778B8" w:rsidP="009778B8">
      <w:pPr>
        <w:spacing w:after="0" w:line="240" w:lineRule="auto"/>
        <w:jc w:val="center"/>
        <w:rPr>
          <w:rFonts w:ascii="Times New Roman" w:eastAsia="Calibri" w:hAnsi="Times New Roman" w:cs="Times New Roman"/>
          <w:b/>
          <w:sz w:val="24"/>
          <w:szCs w:val="24"/>
        </w:rPr>
      </w:pPr>
      <w:r w:rsidRPr="001E6B81">
        <w:rPr>
          <w:rFonts w:ascii="Times New Roman" w:eastAsia="Calibri" w:hAnsi="Times New Roman" w:cs="Times New Roman"/>
          <w:b/>
          <w:sz w:val="24"/>
          <w:szCs w:val="24"/>
        </w:rPr>
        <w:t>BENDRA INFORMACIJA</w:t>
      </w:r>
    </w:p>
    <w:p w14:paraId="2E1D9CD8" w14:textId="77777777" w:rsidR="009778B8" w:rsidRPr="001E6B81" w:rsidRDefault="009778B8" w:rsidP="009778B8">
      <w:pPr>
        <w:spacing w:after="0" w:line="240" w:lineRule="auto"/>
        <w:jc w:val="center"/>
        <w:rPr>
          <w:rFonts w:ascii="Times New Roman" w:eastAsia="Calibri" w:hAnsi="Times New Roman" w:cs="Times New Roman"/>
          <w:b/>
          <w:sz w:val="24"/>
          <w:szCs w:val="24"/>
        </w:rPr>
      </w:pPr>
    </w:p>
    <w:p w14:paraId="2E1D9CD9" w14:textId="131B867F" w:rsidR="009778B8" w:rsidRPr="001E6B81" w:rsidRDefault="006C76CA"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9778B8" w:rsidRPr="001E6B81">
        <w:rPr>
          <w:rFonts w:ascii="Times New Roman" w:eastAsia="Calibri" w:hAnsi="Times New Roman" w:cs="Times New Roman"/>
          <w:sz w:val="24"/>
          <w:szCs w:val="24"/>
        </w:rPr>
        <w:t xml:space="preserve">Mokyklos teisinė forma </w:t>
      </w:r>
      <w:r w:rsidR="009778B8" w:rsidRPr="001E6B81">
        <w:rPr>
          <w:rFonts w:ascii="Times New Roman" w:eastAsia="Calibri" w:hAnsi="Times New Roman" w:cs="Times New Roman"/>
          <w:sz w:val="24"/>
          <w:szCs w:val="24"/>
        </w:rPr>
        <w:sym w:font="Symbol" w:char="F02D"/>
      </w:r>
      <w:r w:rsidR="009778B8" w:rsidRPr="001E6B81">
        <w:rPr>
          <w:rFonts w:ascii="Times New Roman" w:eastAsia="Calibri" w:hAnsi="Times New Roman" w:cs="Times New Roman"/>
          <w:sz w:val="24"/>
          <w:szCs w:val="24"/>
        </w:rPr>
        <w:t xml:space="preserve"> biudžetinė įstaiga.</w:t>
      </w:r>
    </w:p>
    <w:p w14:paraId="2E1D9CDA" w14:textId="220381F7" w:rsidR="009778B8" w:rsidRPr="001E6B81" w:rsidRDefault="006C76CA"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9778B8" w:rsidRPr="001E6B81">
        <w:rPr>
          <w:rFonts w:ascii="Times New Roman" w:eastAsia="Calibri" w:hAnsi="Times New Roman" w:cs="Times New Roman"/>
          <w:sz w:val="24"/>
          <w:szCs w:val="24"/>
        </w:rPr>
        <w:t>Steigėjas – Rokiškio rajono savivaldybės taryba.</w:t>
      </w:r>
    </w:p>
    <w:p w14:paraId="2E1D9CDB" w14:textId="7B9DB3AC" w:rsidR="009778B8" w:rsidRPr="001E6B81" w:rsidRDefault="006C76CA"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9778B8" w:rsidRPr="001E6B81">
        <w:rPr>
          <w:rFonts w:ascii="Times New Roman" w:eastAsia="Calibri" w:hAnsi="Times New Roman" w:cs="Times New Roman"/>
          <w:sz w:val="24"/>
          <w:szCs w:val="24"/>
        </w:rPr>
        <w:t>Mokyklos tipas ‒ pradinė mokykla.</w:t>
      </w:r>
    </w:p>
    <w:p w14:paraId="2E1D9CDC" w14:textId="4AB588EB" w:rsidR="009778B8" w:rsidRPr="001E6B81" w:rsidRDefault="006C76CA"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9778B8" w:rsidRPr="001E6B81">
        <w:rPr>
          <w:rFonts w:ascii="Times New Roman" w:eastAsia="Calibri" w:hAnsi="Times New Roman" w:cs="Times New Roman"/>
          <w:sz w:val="24"/>
          <w:szCs w:val="24"/>
        </w:rPr>
        <w:t>Įstaigos kontaktai: adresas</w:t>
      </w:r>
      <w:r w:rsidR="00C738D3">
        <w:rPr>
          <w:rFonts w:ascii="Times New Roman" w:eastAsia="Calibri" w:hAnsi="Times New Roman" w:cs="Times New Roman"/>
          <w:sz w:val="24"/>
          <w:szCs w:val="24"/>
        </w:rPr>
        <w:t xml:space="preserve"> ‒</w:t>
      </w:r>
      <w:r w:rsidR="009778B8" w:rsidRPr="001E6B81">
        <w:rPr>
          <w:rFonts w:ascii="Times New Roman" w:eastAsia="Calibri" w:hAnsi="Times New Roman" w:cs="Times New Roman"/>
          <w:sz w:val="24"/>
          <w:szCs w:val="24"/>
        </w:rPr>
        <w:t xml:space="preserve"> Taikos g. 15,</w:t>
      </w:r>
      <w:r w:rsidR="00AB5E0F">
        <w:rPr>
          <w:rFonts w:ascii="Times New Roman" w:eastAsia="Calibri" w:hAnsi="Times New Roman" w:cs="Times New Roman"/>
          <w:sz w:val="24"/>
          <w:szCs w:val="24"/>
        </w:rPr>
        <w:t xml:space="preserve"> 42142, Rokiškis, telefonas ‒</w:t>
      </w:r>
      <w:r w:rsidR="009778B8" w:rsidRPr="001E6B81">
        <w:rPr>
          <w:rFonts w:ascii="Times New Roman" w:eastAsia="Calibri" w:hAnsi="Times New Roman" w:cs="Times New Roman"/>
          <w:sz w:val="24"/>
          <w:szCs w:val="24"/>
        </w:rPr>
        <w:t>8</w:t>
      </w:r>
      <w:r w:rsidR="00C738D3">
        <w:rPr>
          <w:rFonts w:ascii="Times New Roman" w:eastAsia="Calibri" w:hAnsi="Times New Roman" w:cs="Times New Roman"/>
          <w:sz w:val="24"/>
          <w:szCs w:val="24"/>
        </w:rPr>
        <w:t>(</w:t>
      </w:r>
      <w:r w:rsidR="00AB5E0F">
        <w:rPr>
          <w:rFonts w:ascii="Times New Roman" w:eastAsia="Calibri" w:hAnsi="Times New Roman" w:cs="Times New Roman"/>
          <w:sz w:val="24"/>
          <w:szCs w:val="24"/>
        </w:rPr>
        <w:t>458) 51540;</w:t>
      </w:r>
      <w:r w:rsidR="009778B8" w:rsidRPr="001E6B81">
        <w:rPr>
          <w:rFonts w:ascii="Times New Roman" w:eastAsia="Calibri" w:hAnsi="Times New Roman" w:cs="Times New Roman"/>
          <w:sz w:val="24"/>
          <w:szCs w:val="24"/>
        </w:rPr>
        <w:t xml:space="preserve"> </w:t>
      </w:r>
    </w:p>
    <w:p w14:paraId="2E1D9CDD" w14:textId="64826BB2" w:rsidR="009778B8" w:rsidRPr="001E6B81" w:rsidRDefault="00AB5E0F" w:rsidP="009778B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el. paštas ‒ azuoliukasmok@gmail.com;</w:t>
      </w:r>
      <w:r w:rsidR="009778B8" w:rsidRPr="001E6B81">
        <w:rPr>
          <w:rFonts w:ascii="Times New Roman" w:eastAsia="Calibri" w:hAnsi="Times New Roman" w:cs="Times New Roman"/>
          <w:sz w:val="24"/>
          <w:szCs w:val="24"/>
        </w:rPr>
        <w:t xml:space="preserve"> internetinės svetainės adresas </w:t>
      </w:r>
      <w:r>
        <w:rPr>
          <w:rFonts w:ascii="Times New Roman" w:eastAsia="Calibri" w:hAnsi="Times New Roman" w:cs="Times New Roman"/>
          <w:sz w:val="24"/>
          <w:szCs w:val="24"/>
        </w:rPr>
        <w:t xml:space="preserve">‒ </w:t>
      </w:r>
      <w:hyperlink r:id="rId41" w:history="1">
        <w:r w:rsidR="009778B8" w:rsidRPr="001E6B81">
          <w:rPr>
            <w:rFonts w:ascii="Times New Roman" w:eastAsia="Calibri" w:hAnsi="Times New Roman" w:cs="Times New Roman"/>
            <w:sz w:val="24"/>
            <w:szCs w:val="24"/>
            <w:u w:val="single"/>
          </w:rPr>
          <w:t>www.rokiskioazuoliukas.lt</w:t>
        </w:r>
      </w:hyperlink>
      <w:r>
        <w:rPr>
          <w:rFonts w:ascii="Times New Roman" w:eastAsia="Calibri" w:hAnsi="Times New Roman" w:cs="Times New Roman"/>
          <w:sz w:val="24"/>
          <w:szCs w:val="24"/>
        </w:rPr>
        <w:t>;</w:t>
      </w:r>
      <w:r w:rsidR="009778B8" w:rsidRPr="001E6B81">
        <w:rPr>
          <w:rFonts w:ascii="Times New Roman" w:eastAsia="Calibri" w:hAnsi="Times New Roman" w:cs="Times New Roman"/>
          <w:sz w:val="24"/>
          <w:szCs w:val="24"/>
        </w:rPr>
        <w:t xml:space="preserve"> </w:t>
      </w:r>
      <w:proofErr w:type="spellStart"/>
      <w:r w:rsidR="009778B8" w:rsidRPr="001E6B81">
        <w:rPr>
          <w:rFonts w:ascii="Times New Roman" w:eastAsia="Calibri" w:hAnsi="Times New Roman" w:cs="Times New Roman"/>
          <w:sz w:val="24"/>
          <w:szCs w:val="24"/>
        </w:rPr>
        <w:t>f</w:t>
      </w:r>
      <w:r>
        <w:rPr>
          <w:rFonts w:ascii="Times New Roman" w:eastAsia="Calibri" w:hAnsi="Times New Roman" w:cs="Times New Roman"/>
          <w:sz w:val="24"/>
          <w:szCs w:val="24"/>
        </w:rPr>
        <w:t>eisbuko</w:t>
      </w:r>
      <w:proofErr w:type="spellEnd"/>
      <w:r>
        <w:rPr>
          <w:rFonts w:ascii="Times New Roman" w:eastAsia="Calibri" w:hAnsi="Times New Roman" w:cs="Times New Roman"/>
          <w:sz w:val="24"/>
          <w:szCs w:val="24"/>
        </w:rPr>
        <w:t xml:space="preserve"> adresas ‒ </w:t>
      </w:r>
      <w:r w:rsidR="009778B8" w:rsidRPr="001E6B81">
        <w:rPr>
          <w:rFonts w:ascii="Times New Roman" w:eastAsia="Calibri" w:hAnsi="Times New Roman" w:cs="Times New Roman"/>
          <w:sz w:val="24"/>
          <w:szCs w:val="24"/>
        </w:rPr>
        <w:t xml:space="preserve">Rokiškio mokykla-darželis ,,Ąžuoliukas“.  </w:t>
      </w:r>
    </w:p>
    <w:p w14:paraId="2E1D9CDE" w14:textId="3EA3A417" w:rsidR="009778B8" w:rsidRPr="001E6B81" w:rsidRDefault="006C76CA"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9778B8" w:rsidRPr="001E6B81">
        <w:rPr>
          <w:rFonts w:ascii="Times New Roman" w:eastAsia="Calibri" w:hAnsi="Times New Roman" w:cs="Times New Roman"/>
          <w:sz w:val="24"/>
          <w:szCs w:val="24"/>
        </w:rPr>
        <w:t>Įgyvendinamos programos</w:t>
      </w:r>
      <w:r w:rsidRPr="001E6B81">
        <w:rPr>
          <w:rFonts w:ascii="Times New Roman" w:eastAsia="Calibri" w:hAnsi="Times New Roman" w:cs="Times New Roman"/>
          <w:sz w:val="24"/>
          <w:szCs w:val="24"/>
        </w:rPr>
        <w:t xml:space="preserve"> ‒</w:t>
      </w:r>
      <w:r w:rsidR="009778B8" w:rsidRPr="001E6B81">
        <w:rPr>
          <w:rFonts w:ascii="Times New Roman" w:eastAsia="Calibri" w:hAnsi="Times New Roman" w:cs="Times New Roman"/>
          <w:sz w:val="24"/>
          <w:szCs w:val="24"/>
        </w:rPr>
        <w:t xml:space="preserve"> ikimokyklinio, priešmokykli</w:t>
      </w:r>
      <w:r w:rsidR="00AB5E0F">
        <w:rPr>
          <w:rFonts w:ascii="Times New Roman" w:eastAsia="Calibri" w:hAnsi="Times New Roman" w:cs="Times New Roman"/>
          <w:sz w:val="24"/>
          <w:szCs w:val="24"/>
        </w:rPr>
        <w:t>nio ir pradinio ugdymo</w:t>
      </w:r>
      <w:r w:rsidR="009778B8" w:rsidRPr="001E6B81">
        <w:rPr>
          <w:rFonts w:ascii="Times New Roman" w:eastAsia="Calibri" w:hAnsi="Times New Roman" w:cs="Times New Roman"/>
          <w:sz w:val="24"/>
          <w:szCs w:val="24"/>
        </w:rPr>
        <w:t>.</w:t>
      </w:r>
    </w:p>
    <w:p w14:paraId="2E1D9CDF" w14:textId="77777777" w:rsidR="009778B8" w:rsidRPr="001E6B81" w:rsidRDefault="009778B8" w:rsidP="009778B8">
      <w:pPr>
        <w:spacing w:after="0" w:line="240" w:lineRule="auto"/>
        <w:jc w:val="both"/>
        <w:rPr>
          <w:rFonts w:ascii="Times New Roman" w:eastAsia="Calibri" w:hAnsi="Times New Roman" w:cs="Times New Roman"/>
          <w:sz w:val="24"/>
          <w:szCs w:val="24"/>
        </w:rPr>
      </w:pPr>
    </w:p>
    <w:p w14:paraId="2E1D9CE0" w14:textId="77777777" w:rsidR="009778B8" w:rsidRPr="001E6B81" w:rsidRDefault="009778B8" w:rsidP="009778B8">
      <w:pPr>
        <w:spacing w:after="0" w:line="240" w:lineRule="auto"/>
        <w:jc w:val="center"/>
        <w:rPr>
          <w:rFonts w:ascii="Times New Roman" w:eastAsia="Calibri" w:hAnsi="Times New Roman" w:cs="Times New Roman"/>
          <w:b/>
          <w:sz w:val="24"/>
          <w:szCs w:val="24"/>
        </w:rPr>
      </w:pPr>
      <w:r w:rsidRPr="001E6B81">
        <w:rPr>
          <w:rFonts w:ascii="Times New Roman" w:eastAsia="Calibri" w:hAnsi="Times New Roman" w:cs="Times New Roman"/>
          <w:b/>
          <w:sz w:val="24"/>
          <w:szCs w:val="24"/>
        </w:rPr>
        <w:t>2 SKYRIUS</w:t>
      </w:r>
    </w:p>
    <w:p w14:paraId="2E1D9CE1" w14:textId="77777777" w:rsidR="009778B8" w:rsidRPr="001E6B81" w:rsidRDefault="009778B8" w:rsidP="009778B8">
      <w:pPr>
        <w:spacing w:after="0" w:line="240" w:lineRule="auto"/>
        <w:jc w:val="center"/>
        <w:rPr>
          <w:rFonts w:ascii="Times New Roman" w:eastAsia="Calibri" w:hAnsi="Times New Roman" w:cs="Times New Roman"/>
          <w:b/>
          <w:sz w:val="24"/>
          <w:szCs w:val="24"/>
        </w:rPr>
      </w:pPr>
      <w:r w:rsidRPr="001E6B81">
        <w:rPr>
          <w:rFonts w:ascii="Times New Roman" w:eastAsia="Calibri" w:hAnsi="Times New Roman" w:cs="Times New Roman"/>
          <w:b/>
          <w:sz w:val="24"/>
          <w:szCs w:val="24"/>
        </w:rPr>
        <w:t>DARBUOTOJAI</w:t>
      </w:r>
    </w:p>
    <w:p w14:paraId="2E1D9CE2" w14:textId="77777777" w:rsidR="009778B8" w:rsidRPr="001E6B81" w:rsidRDefault="009778B8" w:rsidP="00CB5F04">
      <w:pPr>
        <w:spacing w:after="0" w:line="240" w:lineRule="auto"/>
        <w:jc w:val="center"/>
        <w:rPr>
          <w:rFonts w:ascii="Times New Roman" w:eastAsia="Calibri" w:hAnsi="Times New Roman" w:cs="Times New Roman"/>
          <w:b/>
          <w:sz w:val="24"/>
          <w:szCs w:val="24"/>
        </w:rPr>
      </w:pPr>
    </w:p>
    <w:p w14:paraId="2E1D9CE3" w14:textId="26DAE451" w:rsidR="009778B8" w:rsidRPr="001E6B81" w:rsidRDefault="009778B8" w:rsidP="009778B8">
      <w:pPr>
        <w:spacing w:after="0" w:line="240" w:lineRule="auto"/>
        <w:jc w:val="both"/>
        <w:rPr>
          <w:rFonts w:ascii="Times New Roman" w:eastAsia="Times New Roman" w:hAnsi="Times New Roman" w:cs="Arial"/>
          <w:b/>
          <w:sz w:val="24"/>
          <w:szCs w:val="20"/>
          <w:lang w:eastAsia="lt-LT"/>
        </w:rPr>
      </w:pPr>
      <w:r w:rsidRPr="001E6B81">
        <w:rPr>
          <w:rFonts w:ascii="Times New Roman" w:eastAsia="Calibri" w:hAnsi="Times New Roman" w:cs="Times New Roman"/>
          <w:sz w:val="24"/>
          <w:szCs w:val="24"/>
        </w:rPr>
        <w:t xml:space="preserve"> </w:t>
      </w:r>
      <w:r w:rsidR="006C76CA" w:rsidRPr="001E6B81">
        <w:rPr>
          <w:rFonts w:ascii="Times New Roman" w:eastAsia="Calibri" w:hAnsi="Times New Roman" w:cs="Times New Roman"/>
          <w:sz w:val="24"/>
          <w:szCs w:val="24"/>
        </w:rPr>
        <w:tab/>
      </w:r>
      <w:r w:rsidRPr="001E6B81">
        <w:rPr>
          <w:rFonts w:ascii="Times New Roman" w:eastAsia="Calibri" w:hAnsi="Times New Roman" w:cs="Times New Roman"/>
          <w:b/>
          <w:sz w:val="24"/>
          <w:szCs w:val="24"/>
        </w:rPr>
        <w:t>Mokyklos</w:t>
      </w:r>
      <w:r w:rsidR="00AB5E0F">
        <w:rPr>
          <w:rFonts w:ascii="Times New Roman" w:eastAsia="Calibri" w:hAnsi="Times New Roman" w:cs="Times New Roman"/>
          <w:b/>
          <w:sz w:val="24"/>
          <w:szCs w:val="24"/>
        </w:rPr>
        <w:t>-darželio</w:t>
      </w:r>
      <w:r w:rsidRPr="001E6B81">
        <w:rPr>
          <w:rFonts w:ascii="Times New Roman" w:eastAsia="Calibri" w:hAnsi="Times New Roman" w:cs="Times New Roman"/>
          <w:b/>
          <w:sz w:val="24"/>
          <w:szCs w:val="24"/>
        </w:rPr>
        <w:t xml:space="preserve"> organizacinė struktūra ir trumpas kontekstinis aprašymas.</w:t>
      </w:r>
      <w:r w:rsidRPr="001E6B81">
        <w:rPr>
          <w:rFonts w:ascii="Times New Roman" w:eastAsia="Times New Roman" w:hAnsi="Times New Roman" w:cs="Arial"/>
          <w:b/>
          <w:sz w:val="24"/>
          <w:szCs w:val="20"/>
          <w:lang w:eastAsia="lt-LT"/>
        </w:rPr>
        <w:t xml:space="preserve">  </w:t>
      </w:r>
    </w:p>
    <w:p w14:paraId="2E1D9CE4" w14:textId="0DCF3C5D" w:rsidR="009778B8" w:rsidRPr="001E6B81" w:rsidRDefault="006C76CA" w:rsidP="009778B8">
      <w:pPr>
        <w:spacing w:after="0" w:line="240" w:lineRule="auto"/>
        <w:jc w:val="both"/>
        <w:rPr>
          <w:rFonts w:ascii="Times New Roman" w:eastAsia="Times New Roman" w:hAnsi="Times New Roman" w:cs="Arial"/>
          <w:sz w:val="24"/>
          <w:szCs w:val="20"/>
          <w:lang w:eastAsia="lt-LT"/>
        </w:rPr>
      </w:pPr>
      <w:r w:rsidRPr="001E6B81">
        <w:rPr>
          <w:rFonts w:ascii="Times New Roman" w:eastAsia="Times New Roman" w:hAnsi="Times New Roman" w:cs="Arial"/>
          <w:sz w:val="24"/>
          <w:szCs w:val="20"/>
          <w:lang w:eastAsia="lt-LT"/>
        </w:rPr>
        <w:tab/>
      </w:r>
      <w:r w:rsidR="009778B8" w:rsidRPr="001E6B81">
        <w:rPr>
          <w:rFonts w:ascii="Times New Roman" w:eastAsia="Times New Roman" w:hAnsi="Times New Roman" w:cs="Arial"/>
          <w:sz w:val="24"/>
          <w:szCs w:val="20"/>
          <w:lang w:eastAsia="lt-LT"/>
        </w:rPr>
        <w:t>Rokiškio mokyklos-darželio ,,Ąžuoliukas“ veikla organizuojama pagal patvirtintą valdymo organizacijos struktūrą (direktoriaus 2020 m. vasario 21 d. įsakymas Nr. V-30).</w:t>
      </w:r>
    </w:p>
    <w:p w14:paraId="2E1D9CE5" w14:textId="23534DF9" w:rsidR="009778B8" w:rsidRPr="001E6B81" w:rsidRDefault="006C76CA" w:rsidP="00AB5E0F">
      <w:pPr>
        <w:tabs>
          <w:tab w:val="left" w:pos="567"/>
        </w:tabs>
        <w:spacing w:after="0" w:line="240" w:lineRule="auto"/>
        <w:jc w:val="both"/>
        <w:rPr>
          <w:rFonts w:ascii="Times New Roman" w:eastAsia="Times New Roman" w:hAnsi="Times New Roman" w:cs="Arial"/>
          <w:sz w:val="24"/>
          <w:szCs w:val="20"/>
          <w:lang w:eastAsia="lt-LT"/>
        </w:rPr>
      </w:pPr>
      <w:r w:rsidRPr="001E6B81">
        <w:rPr>
          <w:rFonts w:ascii="Times New Roman" w:eastAsia="Times New Roman" w:hAnsi="Times New Roman" w:cs="Arial"/>
          <w:sz w:val="24"/>
          <w:szCs w:val="20"/>
          <w:lang w:eastAsia="lt-LT"/>
        </w:rPr>
        <w:tab/>
      </w:r>
      <w:r w:rsidR="009778B8" w:rsidRPr="001E6B81">
        <w:rPr>
          <w:rFonts w:ascii="Times New Roman" w:eastAsia="Times New Roman" w:hAnsi="Times New Roman" w:cs="Arial"/>
          <w:sz w:val="24"/>
          <w:szCs w:val="20"/>
          <w:lang w:eastAsia="lt-LT"/>
        </w:rPr>
        <w:t>Rokiškio mokyklos-darželio ,,Ąžuoliukas“ strateginis valdymas yra vertinamas gerai. Mokykla-darželis veikia, kaip vientisa sistema, apjungianti ikimokyklinio, priešmokyklinio ir pradinio ugdymo pakopas. Visi mokyklos-darželio organizacijos elementai aprašomi mokyklos-darželio nuostatuose, patvirtintuose Rokiškio rajono savivaldybės tarybos 2018 m. kovo 23 d. sprendimu Nr. TS-78. Mokyklos-darželio savivaldos institucijų veiklas reglamentuoja mokyklos-darželio  nuostatai, kuriuose atspindi jų veiklos tikslai, formavimo principai, struktūra, veiklos procedūra. Mokyklos-darželio veiklos efektyvumui bei skaidrumui užtikrinti pagal Lietuvos Respublikos teisės aktus, kai kurioms specifinėms veikloms  atlikti, yra formuojamos darbo grupės. Darbo grupių veiklą reglamentuoja mokyklos-darželio direktoriaus įsakymai. Mokyklos vadovai: direktorius – vadybos ekspertas. Direktoriaus pavaduotojas ugdymui – magistro kvalifikacija. Mokykloje-darželyje dirba 22 mokytojai, iš kurių 6 mokytojai metodininkai, 1 mokytoja ekspertė, 11 vyr. mokytojų, 3 mokytojai. Ugdoma viso 199 vaikai</w:t>
      </w:r>
      <w:r w:rsidRPr="001E6B81">
        <w:rPr>
          <w:rFonts w:ascii="Times New Roman" w:eastAsia="Times New Roman" w:hAnsi="Times New Roman" w:cs="Arial"/>
          <w:sz w:val="24"/>
          <w:szCs w:val="20"/>
          <w:lang w:eastAsia="lt-LT"/>
        </w:rPr>
        <w:t xml:space="preserve"> </w:t>
      </w:r>
      <w:r w:rsidR="009778B8" w:rsidRPr="001E6B81">
        <w:rPr>
          <w:rFonts w:ascii="Times New Roman" w:eastAsia="Times New Roman" w:hAnsi="Times New Roman" w:cs="Arial"/>
          <w:sz w:val="24"/>
          <w:szCs w:val="20"/>
          <w:lang w:eastAsia="lt-LT"/>
        </w:rPr>
        <w:t>/</w:t>
      </w:r>
      <w:r w:rsidRPr="001E6B81">
        <w:rPr>
          <w:rFonts w:ascii="Times New Roman" w:eastAsia="Times New Roman" w:hAnsi="Times New Roman" w:cs="Arial"/>
          <w:sz w:val="24"/>
          <w:szCs w:val="20"/>
          <w:lang w:eastAsia="lt-LT"/>
        </w:rPr>
        <w:t xml:space="preserve"> </w:t>
      </w:r>
      <w:r w:rsidR="009778B8" w:rsidRPr="001E6B81">
        <w:rPr>
          <w:rFonts w:ascii="Times New Roman" w:eastAsia="Times New Roman" w:hAnsi="Times New Roman" w:cs="Arial"/>
          <w:sz w:val="24"/>
          <w:szCs w:val="20"/>
          <w:lang w:eastAsia="lt-LT"/>
        </w:rPr>
        <w:t xml:space="preserve">mokiniai. </w:t>
      </w:r>
    </w:p>
    <w:p w14:paraId="2E1D9CE6" w14:textId="33535AEB" w:rsidR="009778B8" w:rsidRPr="001E6B81" w:rsidRDefault="006C76CA" w:rsidP="009778B8">
      <w:pPr>
        <w:spacing w:after="0" w:line="240" w:lineRule="auto"/>
        <w:jc w:val="both"/>
        <w:rPr>
          <w:rFonts w:ascii="Times New Roman" w:eastAsia="Times New Roman" w:hAnsi="Times New Roman" w:cs="Arial"/>
          <w:sz w:val="24"/>
          <w:szCs w:val="20"/>
          <w:lang w:eastAsia="lt-LT"/>
        </w:rPr>
      </w:pPr>
      <w:r w:rsidRPr="001E6B81">
        <w:rPr>
          <w:rFonts w:ascii="Times New Roman" w:eastAsia="Times New Roman" w:hAnsi="Times New Roman" w:cs="Arial"/>
          <w:sz w:val="24"/>
          <w:szCs w:val="20"/>
          <w:lang w:eastAsia="lt-LT"/>
        </w:rPr>
        <w:tab/>
      </w:r>
      <w:r w:rsidR="009778B8" w:rsidRPr="001E6B81">
        <w:rPr>
          <w:rFonts w:ascii="Times New Roman" w:eastAsia="Times New Roman" w:hAnsi="Times New Roman" w:cs="Arial"/>
          <w:sz w:val="24"/>
          <w:szCs w:val="20"/>
          <w:lang w:eastAsia="lt-LT"/>
        </w:rPr>
        <w:t xml:space="preserve">Informacija apie </w:t>
      </w:r>
      <w:r w:rsidRPr="001E6B81">
        <w:rPr>
          <w:rFonts w:ascii="Times New Roman" w:eastAsia="Times New Roman" w:hAnsi="Times New Roman" w:cs="Arial"/>
          <w:sz w:val="24"/>
          <w:szCs w:val="20"/>
          <w:lang w:eastAsia="lt-LT"/>
        </w:rPr>
        <w:t>m</w:t>
      </w:r>
      <w:r w:rsidR="009778B8" w:rsidRPr="001E6B81">
        <w:rPr>
          <w:rFonts w:ascii="Times New Roman" w:eastAsia="Times New Roman" w:hAnsi="Times New Roman" w:cs="Arial"/>
          <w:sz w:val="24"/>
          <w:szCs w:val="20"/>
          <w:lang w:eastAsia="lt-LT"/>
        </w:rPr>
        <w:t xml:space="preserve">okyklos-darželio organizacijos struktūrą, valdymą, normatyvinius dokumentus, vykdomas veiklas yra pateikta el. svetainėje, adresu: </w:t>
      </w:r>
      <w:hyperlink r:id="rId42" w:history="1">
        <w:r w:rsidR="009778B8" w:rsidRPr="001E6B81">
          <w:rPr>
            <w:rFonts w:ascii="Times New Roman" w:eastAsia="Times New Roman" w:hAnsi="Times New Roman" w:cs="Arial"/>
            <w:sz w:val="24"/>
            <w:szCs w:val="20"/>
            <w:u w:val="single"/>
            <w:lang w:eastAsia="lt-LT"/>
          </w:rPr>
          <w:t>www.rokiskioazuoliukas.lt</w:t>
        </w:r>
      </w:hyperlink>
      <w:r w:rsidR="009778B8" w:rsidRPr="001E6B81">
        <w:rPr>
          <w:rFonts w:ascii="Times New Roman" w:eastAsia="Times New Roman" w:hAnsi="Times New Roman" w:cs="Arial"/>
          <w:sz w:val="24"/>
          <w:szCs w:val="20"/>
          <w:lang w:eastAsia="lt-LT"/>
        </w:rPr>
        <w:t>.</w:t>
      </w:r>
    </w:p>
    <w:p w14:paraId="2E1D9CE7" w14:textId="77777777" w:rsidR="009778B8" w:rsidRPr="001E6B81" w:rsidRDefault="009778B8" w:rsidP="009778B8">
      <w:pPr>
        <w:spacing w:after="0" w:line="240" w:lineRule="auto"/>
        <w:jc w:val="both"/>
        <w:rPr>
          <w:rFonts w:ascii="Times New Roman" w:eastAsia="Times New Roman" w:hAnsi="Times New Roman" w:cs="Arial"/>
          <w:sz w:val="24"/>
          <w:szCs w:val="20"/>
          <w:lang w:eastAsia="lt-LT"/>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3"/>
        <w:gridCol w:w="2198"/>
        <w:gridCol w:w="1917"/>
        <w:gridCol w:w="1880"/>
        <w:gridCol w:w="2172"/>
      </w:tblGrid>
      <w:tr w:rsidR="009778B8" w:rsidRPr="001E6B81" w14:paraId="2E1D9CE9" w14:textId="77777777" w:rsidTr="009778B8">
        <w:trPr>
          <w:trHeight w:val="281"/>
        </w:trPr>
        <w:tc>
          <w:tcPr>
            <w:tcW w:w="9810" w:type="dxa"/>
            <w:gridSpan w:val="5"/>
            <w:shd w:val="clear" w:color="auto" w:fill="auto"/>
          </w:tcPr>
          <w:p w14:paraId="2E1D9CE8" w14:textId="77777777" w:rsidR="009778B8" w:rsidRPr="001E6B81" w:rsidRDefault="009778B8" w:rsidP="009778B8">
            <w:pPr>
              <w:spacing w:after="0" w:line="240" w:lineRule="auto"/>
              <w:ind w:left="108"/>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Etatų skaičius</w:t>
            </w:r>
          </w:p>
        </w:tc>
      </w:tr>
      <w:tr w:rsidR="009778B8" w:rsidRPr="001E6B81" w14:paraId="2E1D9CF0" w14:textId="77777777" w:rsidTr="009778B8">
        <w:tblPrEx>
          <w:tblLook w:val="04A0" w:firstRow="1" w:lastRow="0" w:firstColumn="1" w:lastColumn="0" w:noHBand="0" w:noVBand="1"/>
        </w:tblPrEx>
        <w:tc>
          <w:tcPr>
            <w:tcW w:w="1559" w:type="dxa"/>
            <w:shd w:val="clear" w:color="auto" w:fill="auto"/>
          </w:tcPr>
          <w:p w14:paraId="2E1D9CEA"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Administracija</w:t>
            </w:r>
          </w:p>
          <w:p w14:paraId="2E1D9CEB" w14:textId="77777777" w:rsidR="009778B8" w:rsidRPr="001E6B81" w:rsidRDefault="009778B8" w:rsidP="009778B8">
            <w:pPr>
              <w:spacing w:after="0" w:line="240" w:lineRule="auto"/>
              <w:jc w:val="center"/>
              <w:rPr>
                <w:rFonts w:ascii="Times New Roman" w:eastAsia="Calibri" w:hAnsi="Times New Roman" w:cs="Times New Roman"/>
                <w:sz w:val="24"/>
                <w:szCs w:val="24"/>
              </w:rPr>
            </w:pPr>
          </w:p>
        </w:tc>
        <w:tc>
          <w:tcPr>
            <w:tcW w:w="2218" w:type="dxa"/>
            <w:shd w:val="clear" w:color="auto" w:fill="auto"/>
          </w:tcPr>
          <w:p w14:paraId="2E1D9CEC"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Pagalbinis personalas</w:t>
            </w:r>
          </w:p>
        </w:tc>
        <w:tc>
          <w:tcPr>
            <w:tcW w:w="1930" w:type="dxa"/>
            <w:shd w:val="clear" w:color="auto" w:fill="auto"/>
          </w:tcPr>
          <w:p w14:paraId="2E1D9CED"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Kiti darbuotojai</w:t>
            </w:r>
          </w:p>
        </w:tc>
        <w:tc>
          <w:tcPr>
            <w:tcW w:w="1903" w:type="dxa"/>
            <w:shd w:val="clear" w:color="auto" w:fill="auto"/>
          </w:tcPr>
          <w:p w14:paraId="2E1D9CEE"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Iš viso etatų</w:t>
            </w:r>
          </w:p>
        </w:tc>
        <w:tc>
          <w:tcPr>
            <w:tcW w:w="2200" w:type="dxa"/>
            <w:shd w:val="clear" w:color="auto" w:fill="auto"/>
          </w:tcPr>
          <w:p w14:paraId="2E1D9CEF"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Laisvi etatai</w:t>
            </w:r>
          </w:p>
        </w:tc>
      </w:tr>
      <w:tr w:rsidR="009778B8" w:rsidRPr="001E6B81" w14:paraId="2E1D9CF6" w14:textId="77777777" w:rsidTr="009778B8">
        <w:tblPrEx>
          <w:tblLook w:val="04A0" w:firstRow="1" w:lastRow="0" w:firstColumn="1" w:lastColumn="0" w:noHBand="0" w:noVBand="1"/>
        </w:tblPrEx>
        <w:tc>
          <w:tcPr>
            <w:tcW w:w="1559" w:type="dxa"/>
            <w:shd w:val="clear" w:color="auto" w:fill="auto"/>
          </w:tcPr>
          <w:p w14:paraId="2E1D9CF1" w14:textId="3675C8B9" w:rsidR="009778B8" w:rsidRPr="001E6B81" w:rsidRDefault="009778B8" w:rsidP="00AB5E0F">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2</w:t>
            </w:r>
          </w:p>
        </w:tc>
        <w:tc>
          <w:tcPr>
            <w:tcW w:w="2218" w:type="dxa"/>
            <w:shd w:val="clear" w:color="auto" w:fill="auto"/>
          </w:tcPr>
          <w:p w14:paraId="2E1D9CF2" w14:textId="5FA23E1E" w:rsidR="009778B8" w:rsidRPr="001E6B81" w:rsidRDefault="009778B8" w:rsidP="00AB5E0F">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10,25</w:t>
            </w:r>
          </w:p>
        </w:tc>
        <w:tc>
          <w:tcPr>
            <w:tcW w:w="1930" w:type="dxa"/>
            <w:shd w:val="clear" w:color="auto" w:fill="auto"/>
          </w:tcPr>
          <w:p w14:paraId="2E1D9CF3" w14:textId="6E35E7BA" w:rsidR="009778B8" w:rsidRPr="001E6B81" w:rsidRDefault="009778B8" w:rsidP="00AB5E0F">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9,39</w:t>
            </w:r>
          </w:p>
        </w:tc>
        <w:tc>
          <w:tcPr>
            <w:tcW w:w="1903" w:type="dxa"/>
            <w:shd w:val="clear" w:color="auto" w:fill="auto"/>
          </w:tcPr>
          <w:p w14:paraId="2E1D9CF4" w14:textId="77777777" w:rsidR="009778B8" w:rsidRPr="001E6B81" w:rsidRDefault="009778B8"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        19,64</w:t>
            </w:r>
          </w:p>
        </w:tc>
        <w:tc>
          <w:tcPr>
            <w:tcW w:w="2200" w:type="dxa"/>
            <w:shd w:val="clear" w:color="auto" w:fill="auto"/>
          </w:tcPr>
          <w:p w14:paraId="2E1D9CF5" w14:textId="2507BAD1" w:rsidR="009778B8" w:rsidRPr="001E6B81" w:rsidRDefault="009778B8" w:rsidP="00AB5E0F">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0</w:t>
            </w:r>
          </w:p>
        </w:tc>
      </w:tr>
    </w:tbl>
    <w:p w14:paraId="2E1D9CF7" w14:textId="77777777" w:rsidR="009778B8" w:rsidRPr="001E6B81" w:rsidRDefault="009778B8" w:rsidP="009778B8">
      <w:pPr>
        <w:spacing w:after="0" w:line="240" w:lineRule="auto"/>
        <w:jc w:val="both"/>
        <w:rPr>
          <w:rFonts w:ascii="Times New Roman" w:eastAsia="Calibri" w:hAnsi="Times New Roman" w:cs="Times New Roman"/>
          <w:sz w:val="24"/>
          <w:szCs w:val="24"/>
        </w:rPr>
      </w:pPr>
    </w:p>
    <w:p w14:paraId="2E1D9CF8" w14:textId="77777777" w:rsidR="009778B8" w:rsidRPr="001E6B81" w:rsidRDefault="009778B8" w:rsidP="009778B8">
      <w:pPr>
        <w:spacing w:after="0" w:line="240" w:lineRule="auto"/>
        <w:jc w:val="both"/>
        <w:rPr>
          <w:rFonts w:ascii="Times New Roman" w:eastAsia="Calibri" w:hAnsi="Times New Roman" w:cs="Times New Roman"/>
          <w:sz w:val="24"/>
          <w:szCs w:val="24"/>
          <w:u w:val="single"/>
        </w:rPr>
      </w:pPr>
      <w:r w:rsidRPr="001E6B81">
        <w:rPr>
          <w:rFonts w:ascii="Times New Roman" w:eastAsia="Calibri" w:hAnsi="Times New Roman" w:cs="Times New Roman"/>
          <w:sz w:val="24"/>
          <w:szCs w:val="24"/>
          <w:u w:val="single"/>
        </w:rPr>
        <w:t>Pedagoginis personalas.</w:t>
      </w:r>
    </w:p>
    <w:p w14:paraId="2E1D9CF9" w14:textId="77777777" w:rsidR="009778B8" w:rsidRPr="001E6B81" w:rsidRDefault="009778B8" w:rsidP="009778B8">
      <w:pPr>
        <w:spacing w:after="0" w:line="240" w:lineRule="auto"/>
        <w:jc w:val="both"/>
        <w:rPr>
          <w:rFonts w:ascii="Times New Roman" w:eastAsia="Calibri"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0"/>
        <w:gridCol w:w="776"/>
        <w:gridCol w:w="1228"/>
        <w:gridCol w:w="1147"/>
        <w:gridCol w:w="1039"/>
        <w:gridCol w:w="785"/>
        <w:gridCol w:w="1030"/>
        <w:gridCol w:w="892"/>
        <w:gridCol w:w="1030"/>
        <w:gridCol w:w="824"/>
      </w:tblGrid>
      <w:tr w:rsidR="009778B8" w:rsidRPr="001E6B81" w14:paraId="2E1D9D01" w14:textId="77777777" w:rsidTr="009778B8">
        <w:tc>
          <w:tcPr>
            <w:tcW w:w="1806" w:type="dxa"/>
            <w:gridSpan w:val="2"/>
          </w:tcPr>
          <w:p w14:paraId="2E1D9CFA"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Iš viso</w:t>
            </w:r>
          </w:p>
          <w:p w14:paraId="2E1D9CFB"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pedagoginių darbuotojų</w:t>
            </w:r>
          </w:p>
        </w:tc>
        <w:tc>
          <w:tcPr>
            <w:tcW w:w="2375" w:type="dxa"/>
            <w:gridSpan w:val="2"/>
          </w:tcPr>
          <w:p w14:paraId="2E1D9CFC"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Ikimokyklinio,  priešmokyklinio, pradinio ugdymo  mokytojai</w:t>
            </w:r>
          </w:p>
        </w:tc>
        <w:tc>
          <w:tcPr>
            <w:tcW w:w="1824" w:type="dxa"/>
            <w:gridSpan w:val="2"/>
          </w:tcPr>
          <w:p w14:paraId="2E1D9CFD"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Švietimo pagalbos specialistai</w:t>
            </w:r>
          </w:p>
        </w:tc>
        <w:tc>
          <w:tcPr>
            <w:tcW w:w="1922" w:type="dxa"/>
            <w:gridSpan w:val="2"/>
          </w:tcPr>
          <w:p w14:paraId="2E1D9CFE"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Meninio ugdymo mokytojai</w:t>
            </w:r>
          </w:p>
        </w:tc>
        <w:tc>
          <w:tcPr>
            <w:tcW w:w="1854" w:type="dxa"/>
            <w:gridSpan w:val="2"/>
          </w:tcPr>
          <w:p w14:paraId="2E1D9CFF"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Kiti pedagoginiai</w:t>
            </w:r>
          </w:p>
          <w:p w14:paraId="2E1D9D00"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darbuotojai</w:t>
            </w:r>
          </w:p>
        </w:tc>
      </w:tr>
      <w:tr w:rsidR="009778B8" w:rsidRPr="001E6B81" w14:paraId="2E1D9D0C" w14:textId="77777777" w:rsidTr="009778B8">
        <w:trPr>
          <w:trHeight w:val="320"/>
        </w:trPr>
        <w:tc>
          <w:tcPr>
            <w:tcW w:w="1030" w:type="dxa"/>
          </w:tcPr>
          <w:p w14:paraId="2E1D9D02" w14:textId="77777777" w:rsidR="009778B8" w:rsidRPr="001E6B81" w:rsidRDefault="009778B8" w:rsidP="009778B8">
            <w:pPr>
              <w:spacing w:after="0" w:line="240" w:lineRule="auto"/>
              <w:rPr>
                <w:rFonts w:ascii="Times New Roman" w:eastAsia="Calibri" w:hAnsi="Times New Roman" w:cs="Times New Roman"/>
                <w:sz w:val="24"/>
                <w:szCs w:val="24"/>
              </w:rPr>
            </w:pPr>
            <w:r w:rsidRPr="001E6B81">
              <w:rPr>
                <w:rFonts w:ascii="Times New Roman" w:eastAsia="Calibri" w:hAnsi="Times New Roman" w:cs="Times New Roman"/>
                <w:sz w:val="24"/>
                <w:szCs w:val="24"/>
              </w:rPr>
              <w:lastRenderedPageBreak/>
              <w:t>Skaičius</w:t>
            </w:r>
          </w:p>
        </w:tc>
        <w:tc>
          <w:tcPr>
            <w:tcW w:w="776" w:type="dxa"/>
          </w:tcPr>
          <w:p w14:paraId="2E1D9D03"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Etatai</w:t>
            </w:r>
          </w:p>
        </w:tc>
        <w:tc>
          <w:tcPr>
            <w:tcW w:w="1228" w:type="dxa"/>
          </w:tcPr>
          <w:p w14:paraId="2E1D9D04"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 Skaičius</w:t>
            </w:r>
          </w:p>
        </w:tc>
        <w:tc>
          <w:tcPr>
            <w:tcW w:w="1147" w:type="dxa"/>
          </w:tcPr>
          <w:p w14:paraId="2E1D9D05"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Etatai</w:t>
            </w:r>
          </w:p>
        </w:tc>
        <w:tc>
          <w:tcPr>
            <w:tcW w:w="1039" w:type="dxa"/>
          </w:tcPr>
          <w:p w14:paraId="2E1D9D06"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Skaičius</w:t>
            </w:r>
          </w:p>
        </w:tc>
        <w:tc>
          <w:tcPr>
            <w:tcW w:w="785" w:type="dxa"/>
          </w:tcPr>
          <w:p w14:paraId="2E1D9D07"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Etatai</w:t>
            </w:r>
          </w:p>
        </w:tc>
        <w:tc>
          <w:tcPr>
            <w:tcW w:w="1030" w:type="dxa"/>
          </w:tcPr>
          <w:p w14:paraId="2E1D9D08"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Skaičius</w:t>
            </w:r>
          </w:p>
        </w:tc>
        <w:tc>
          <w:tcPr>
            <w:tcW w:w="892" w:type="dxa"/>
          </w:tcPr>
          <w:p w14:paraId="2E1D9D09"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Etatai</w:t>
            </w:r>
          </w:p>
        </w:tc>
        <w:tc>
          <w:tcPr>
            <w:tcW w:w="1030" w:type="dxa"/>
          </w:tcPr>
          <w:p w14:paraId="2E1D9D0A"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Skaičius</w:t>
            </w:r>
          </w:p>
        </w:tc>
        <w:tc>
          <w:tcPr>
            <w:tcW w:w="824" w:type="dxa"/>
          </w:tcPr>
          <w:p w14:paraId="2E1D9D0B"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Etatai</w:t>
            </w:r>
          </w:p>
        </w:tc>
      </w:tr>
      <w:tr w:rsidR="009778B8" w:rsidRPr="001E6B81" w14:paraId="2E1D9D17" w14:textId="77777777" w:rsidTr="009778B8">
        <w:trPr>
          <w:trHeight w:val="320"/>
        </w:trPr>
        <w:tc>
          <w:tcPr>
            <w:tcW w:w="1030" w:type="dxa"/>
          </w:tcPr>
          <w:p w14:paraId="2E1D9D0D"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24</w:t>
            </w:r>
          </w:p>
        </w:tc>
        <w:tc>
          <w:tcPr>
            <w:tcW w:w="776" w:type="dxa"/>
          </w:tcPr>
          <w:p w14:paraId="2E1D9D0E"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19,03</w:t>
            </w:r>
          </w:p>
        </w:tc>
        <w:tc>
          <w:tcPr>
            <w:tcW w:w="1228" w:type="dxa"/>
          </w:tcPr>
          <w:p w14:paraId="2E1D9D0F"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17</w:t>
            </w:r>
          </w:p>
        </w:tc>
        <w:tc>
          <w:tcPr>
            <w:tcW w:w="1147" w:type="dxa"/>
          </w:tcPr>
          <w:p w14:paraId="2E1D9D10"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14,03 </w:t>
            </w:r>
          </w:p>
        </w:tc>
        <w:tc>
          <w:tcPr>
            <w:tcW w:w="1039" w:type="dxa"/>
          </w:tcPr>
          <w:p w14:paraId="2E1D9D11"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w:t>
            </w:r>
          </w:p>
        </w:tc>
        <w:tc>
          <w:tcPr>
            <w:tcW w:w="785" w:type="dxa"/>
          </w:tcPr>
          <w:p w14:paraId="2E1D9D12" w14:textId="77777777" w:rsidR="009778B8" w:rsidRPr="001E6B81" w:rsidRDefault="009778B8" w:rsidP="009778B8">
            <w:pPr>
              <w:spacing w:after="0" w:line="240" w:lineRule="auto"/>
              <w:rPr>
                <w:rFonts w:ascii="Times New Roman" w:eastAsia="Calibri" w:hAnsi="Times New Roman" w:cs="Times New Roman"/>
                <w:sz w:val="24"/>
                <w:szCs w:val="24"/>
              </w:rPr>
            </w:pPr>
            <w:r w:rsidRPr="001E6B81">
              <w:rPr>
                <w:rFonts w:ascii="Times New Roman" w:eastAsia="Calibri" w:hAnsi="Times New Roman" w:cs="Times New Roman"/>
                <w:sz w:val="24"/>
                <w:szCs w:val="24"/>
              </w:rPr>
              <w:t>1,25</w:t>
            </w:r>
          </w:p>
        </w:tc>
        <w:tc>
          <w:tcPr>
            <w:tcW w:w="1030" w:type="dxa"/>
          </w:tcPr>
          <w:p w14:paraId="2E1D9D13"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2</w:t>
            </w:r>
          </w:p>
        </w:tc>
        <w:tc>
          <w:tcPr>
            <w:tcW w:w="892" w:type="dxa"/>
          </w:tcPr>
          <w:p w14:paraId="2E1D9D14"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1,5</w:t>
            </w:r>
          </w:p>
        </w:tc>
        <w:tc>
          <w:tcPr>
            <w:tcW w:w="1030" w:type="dxa"/>
          </w:tcPr>
          <w:p w14:paraId="2E1D9D15"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4</w:t>
            </w:r>
          </w:p>
        </w:tc>
        <w:tc>
          <w:tcPr>
            <w:tcW w:w="824" w:type="dxa"/>
          </w:tcPr>
          <w:p w14:paraId="2E1D9D16"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2.25</w:t>
            </w:r>
          </w:p>
        </w:tc>
      </w:tr>
    </w:tbl>
    <w:p w14:paraId="2E1D9D18" w14:textId="77777777" w:rsidR="009778B8" w:rsidRPr="001E6B81" w:rsidRDefault="009778B8" w:rsidP="009778B8">
      <w:pPr>
        <w:spacing w:after="0" w:line="240" w:lineRule="auto"/>
        <w:jc w:val="both"/>
        <w:rPr>
          <w:rFonts w:ascii="Times New Roman" w:eastAsia="Calibri" w:hAnsi="Times New Roman" w:cs="Times New Roman"/>
          <w:b/>
          <w:sz w:val="24"/>
          <w:szCs w:val="24"/>
        </w:rPr>
      </w:pPr>
    </w:p>
    <w:p w14:paraId="2E1D9D19" w14:textId="77777777" w:rsidR="009778B8" w:rsidRPr="001E6B81" w:rsidRDefault="009778B8" w:rsidP="009778B8">
      <w:pPr>
        <w:spacing w:after="0" w:line="240" w:lineRule="auto"/>
        <w:jc w:val="both"/>
        <w:rPr>
          <w:rFonts w:ascii="Times New Roman" w:eastAsia="Calibri" w:hAnsi="Times New Roman" w:cs="Times New Roman"/>
          <w:sz w:val="24"/>
          <w:szCs w:val="24"/>
          <w:u w:val="single"/>
        </w:rPr>
      </w:pPr>
      <w:r w:rsidRPr="001E6B81">
        <w:rPr>
          <w:rFonts w:ascii="Times New Roman" w:eastAsia="Calibri" w:hAnsi="Times New Roman" w:cs="Times New Roman"/>
          <w:sz w:val="24"/>
          <w:szCs w:val="24"/>
          <w:u w:val="single"/>
        </w:rPr>
        <w:t>Mokyklos vadovai 2019 metais.</w:t>
      </w:r>
    </w:p>
    <w:p w14:paraId="2E1D9D1A" w14:textId="77777777" w:rsidR="009778B8" w:rsidRPr="001E6B81" w:rsidRDefault="009778B8" w:rsidP="009778B8">
      <w:pPr>
        <w:spacing w:after="0" w:line="240" w:lineRule="auto"/>
        <w:jc w:val="both"/>
        <w:rPr>
          <w:rFonts w:ascii="Times New Roman" w:eastAsia="Calibri"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080"/>
      </w:tblGrid>
      <w:tr w:rsidR="009778B8" w:rsidRPr="001E6B81" w14:paraId="2E1D9D1D" w14:textId="77777777" w:rsidTr="009778B8">
        <w:tc>
          <w:tcPr>
            <w:tcW w:w="1701" w:type="dxa"/>
            <w:shd w:val="clear" w:color="auto" w:fill="auto"/>
          </w:tcPr>
          <w:p w14:paraId="2E1D9D1B"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Pareigybė</w:t>
            </w:r>
          </w:p>
        </w:tc>
        <w:tc>
          <w:tcPr>
            <w:tcW w:w="8080" w:type="dxa"/>
            <w:shd w:val="clear" w:color="auto" w:fill="auto"/>
          </w:tcPr>
          <w:p w14:paraId="2E1D9D1C" w14:textId="77777777" w:rsidR="009778B8" w:rsidRPr="001E6B81" w:rsidRDefault="009778B8" w:rsidP="009778B8">
            <w:pPr>
              <w:spacing w:after="0" w:line="240" w:lineRule="auto"/>
              <w:jc w:val="center"/>
              <w:rPr>
                <w:rFonts w:ascii="Times New Roman" w:eastAsia="Calibri" w:hAnsi="Times New Roman" w:cs="Times New Roman"/>
                <w:i/>
                <w:sz w:val="20"/>
                <w:szCs w:val="20"/>
              </w:rPr>
            </w:pPr>
            <w:r w:rsidRPr="001E6B81">
              <w:rPr>
                <w:rFonts w:ascii="Times New Roman" w:eastAsia="Calibri" w:hAnsi="Times New Roman" w:cs="Times New Roman"/>
                <w:sz w:val="24"/>
                <w:szCs w:val="24"/>
              </w:rPr>
              <w:t xml:space="preserve">Kvalifikacijos tobulinimas </w:t>
            </w:r>
            <w:r w:rsidRPr="001E6B81">
              <w:rPr>
                <w:rFonts w:ascii="Times New Roman" w:eastAsia="Calibri" w:hAnsi="Times New Roman" w:cs="Times New Roman"/>
                <w:i/>
                <w:sz w:val="20"/>
                <w:szCs w:val="20"/>
              </w:rPr>
              <w:t>(nurodykite tik tobulinimo kryptis ir valandų skaičių)</w:t>
            </w:r>
          </w:p>
        </w:tc>
      </w:tr>
      <w:tr w:rsidR="009778B8" w:rsidRPr="001E6B81" w14:paraId="2E1D9D26" w14:textId="77777777" w:rsidTr="009778B8">
        <w:trPr>
          <w:trHeight w:val="3832"/>
        </w:trPr>
        <w:tc>
          <w:tcPr>
            <w:tcW w:w="1701" w:type="dxa"/>
            <w:shd w:val="clear" w:color="auto" w:fill="auto"/>
          </w:tcPr>
          <w:p w14:paraId="2E1D9D1E" w14:textId="77777777" w:rsidR="009778B8" w:rsidRPr="001E6B81" w:rsidRDefault="009778B8"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Direktorius</w:t>
            </w:r>
          </w:p>
        </w:tc>
        <w:tc>
          <w:tcPr>
            <w:tcW w:w="8080" w:type="dxa"/>
            <w:shd w:val="clear" w:color="auto" w:fill="auto"/>
          </w:tcPr>
          <w:p w14:paraId="2E1D9D1F" w14:textId="77777777" w:rsidR="009778B8" w:rsidRPr="001E6B81" w:rsidRDefault="009778B8" w:rsidP="009778B8">
            <w:pPr>
              <w:numPr>
                <w:ilvl w:val="0"/>
                <w:numId w:val="39"/>
              </w:numPr>
              <w:tabs>
                <w:tab w:val="left" w:pos="323"/>
              </w:tabs>
              <w:spacing w:after="0" w:line="240" w:lineRule="auto"/>
              <w:ind w:left="40"/>
              <w:contextualSpacing/>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Mokymosi motyvacijos skatinimas, taikant </w:t>
            </w:r>
            <w:proofErr w:type="spellStart"/>
            <w:r w:rsidRPr="001E6B81">
              <w:rPr>
                <w:rFonts w:ascii="Times New Roman" w:eastAsia="Calibri" w:hAnsi="Times New Roman" w:cs="Times New Roman"/>
                <w:sz w:val="24"/>
                <w:szCs w:val="24"/>
              </w:rPr>
              <w:t>geimifikacią</w:t>
            </w:r>
            <w:proofErr w:type="spellEnd"/>
            <w:r w:rsidRPr="001E6B81">
              <w:rPr>
                <w:rFonts w:ascii="Times New Roman" w:eastAsia="Calibri" w:hAnsi="Times New Roman" w:cs="Times New Roman"/>
                <w:sz w:val="24"/>
                <w:szCs w:val="24"/>
              </w:rPr>
              <w:t xml:space="preserve"> ir IKT, 8 kvalifikacinės valandos.</w:t>
            </w:r>
          </w:p>
          <w:p w14:paraId="2E1D9D20" w14:textId="574BCF9C" w:rsidR="009778B8" w:rsidRPr="001E6B81" w:rsidRDefault="009778B8" w:rsidP="009778B8">
            <w:pPr>
              <w:numPr>
                <w:ilvl w:val="0"/>
                <w:numId w:val="39"/>
              </w:numPr>
              <w:tabs>
                <w:tab w:val="left" w:pos="323"/>
              </w:tabs>
              <w:spacing w:after="0" w:line="240" w:lineRule="auto"/>
              <w:ind w:left="40"/>
              <w:contextualSpacing/>
              <w:jc w:val="both"/>
              <w:rPr>
                <w:rFonts w:ascii="Times New Roman" w:eastAsia="Calibri" w:hAnsi="Times New Roman" w:cs="Times New Roman"/>
                <w:sz w:val="24"/>
                <w:szCs w:val="24"/>
              </w:rPr>
            </w:pPr>
            <w:proofErr w:type="spellStart"/>
            <w:r w:rsidRPr="001E6B81">
              <w:rPr>
                <w:rFonts w:ascii="Times New Roman" w:eastAsia="Calibri" w:hAnsi="Times New Roman" w:cs="Times New Roman"/>
                <w:sz w:val="24"/>
                <w:szCs w:val="24"/>
              </w:rPr>
              <w:t>Vaduotojų</w:t>
            </w:r>
            <w:proofErr w:type="spellEnd"/>
            <w:r w:rsidRPr="001E6B81">
              <w:rPr>
                <w:rFonts w:ascii="Times New Roman" w:eastAsia="Calibri" w:hAnsi="Times New Roman" w:cs="Times New Roman"/>
                <w:sz w:val="24"/>
                <w:szCs w:val="24"/>
              </w:rPr>
              <w:t xml:space="preserve"> klubas: vadovų kompetencijų tobulinimosi programa, 30 kv</w:t>
            </w:r>
            <w:r w:rsidR="006C76CA" w:rsidRPr="001E6B81">
              <w:rPr>
                <w:rFonts w:ascii="Times New Roman" w:eastAsia="Calibri" w:hAnsi="Times New Roman" w:cs="Times New Roman"/>
                <w:sz w:val="24"/>
                <w:szCs w:val="24"/>
              </w:rPr>
              <w:t xml:space="preserve">. </w:t>
            </w:r>
            <w:r w:rsidRPr="001E6B81">
              <w:rPr>
                <w:rFonts w:ascii="Times New Roman" w:eastAsia="Calibri" w:hAnsi="Times New Roman" w:cs="Times New Roman"/>
                <w:sz w:val="24"/>
                <w:szCs w:val="24"/>
              </w:rPr>
              <w:t>valandų.</w:t>
            </w:r>
          </w:p>
          <w:p w14:paraId="2E1D9D21" w14:textId="1FD3B700" w:rsidR="009778B8" w:rsidRPr="001E6B81" w:rsidRDefault="009778B8" w:rsidP="009778B8">
            <w:pPr>
              <w:numPr>
                <w:ilvl w:val="0"/>
                <w:numId w:val="39"/>
              </w:numPr>
              <w:tabs>
                <w:tab w:val="left" w:pos="323"/>
              </w:tabs>
              <w:spacing w:after="0" w:line="240" w:lineRule="auto"/>
              <w:ind w:left="40"/>
              <w:contextualSpacing/>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Tarptautinis koordinatorių susitikimas, vykdant ,,</w:t>
            </w:r>
            <w:proofErr w:type="spellStart"/>
            <w:r w:rsidRPr="001E6B81">
              <w:rPr>
                <w:rFonts w:ascii="Times New Roman" w:eastAsia="Calibri" w:hAnsi="Times New Roman" w:cs="Times New Roman"/>
                <w:sz w:val="24"/>
                <w:szCs w:val="24"/>
              </w:rPr>
              <w:t>Erasmus</w:t>
            </w:r>
            <w:proofErr w:type="spellEnd"/>
            <w:r w:rsidRPr="001E6B81">
              <w:rPr>
                <w:rFonts w:ascii="Times New Roman" w:eastAsia="Calibri" w:hAnsi="Times New Roman" w:cs="Times New Roman"/>
                <w:sz w:val="24"/>
                <w:szCs w:val="24"/>
              </w:rPr>
              <w:t>+“ strateginių partnerysčių KA2 projektą, 40 val.</w:t>
            </w:r>
          </w:p>
          <w:p w14:paraId="2E1D9D22" w14:textId="1820355F" w:rsidR="009778B8" w:rsidRPr="001E6B81" w:rsidRDefault="009778B8" w:rsidP="009778B8">
            <w:pPr>
              <w:numPr>
                <w:ilvl w:val="0"/>
                <w:numId w:val="39"/>
              </w:numPr>
              <w:tabs>
                <w:tab w:val="left" w:pos="323"/>
              </w:tabs>
              <w:spacing w:after="0" w:line="240" w:lineRule="auto"/>
              <w:ind w:left="40"/>
              <w:contextualSpacing/>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Darbų saugos ir priešgaisrinės saugos mokymai, 40 val.</w:t>
            </w:r>
          </w:p>
          <w:p w14:paraId="2E1D9D23" w14:textId="77777777" w:rsidR="009778B8" w:rsidRPr="001E6B81" w:rsidRDefault="009778B8" w:rsidP="009778B8">
            <w:pPr>
              <w:numPr>
                <w:ilvl w:val="0"/>
                <w:numId w:val="39"/>
              </w:numPr>
              <w:tabs>
                <w:tab w:val="left" w:pos="323"/>
              </w:tabs>
              <w:spacing w:after="0" w:line="240" w:lineRule="auto"/>
              <w:ind w:left="40"/>
              <w:contextualSpacing/>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Viešieji pirkimai, 2019 naujovės, 8 kv. valandos. Viešųjų pirkimų agentūra.</w:t>
            </w:r>
          </w:p>
          <w:p w14:paraId="2E1D9D24" w14:textId="77777777" w:rsidR="009778B8" w:rsidRPr="001E6B81" w:rsidRDefault="009778B8" w:rsidP="009778B8">
            <w:pPr>
              <w:numPr>
                <w:ilvl w:val="0"/>
                <w:numId w:val="39"/>
              </w:numPr>
              <w:tabs>
                <w:tab w:val="left" w:pos="323"/>
              </w:tabs>
              <w:spacing w:after="0" w:line="240" w:lineRule="auto"/>
              <w:ind w:left="40"/>
              <w:contextualSpacing/>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Dokumentų valdymas ir aktualijos, 8 kv. valandos. Rokiškio rajono savivaldybės švietimo centras.                                                              </w:t>
            </w:r>
          </w:p>
          <w:p w14:paraId="2E1D9D25" w14:textId="77777777" w:rsidR="009778B8" w:rsidRPr="001E6B81" w:rsidRDefault="009778B8" w:rsidP="009778B8">
            <w:pPr>
              <w:tabs>
                <w:tab w:val="left" w:pos="323"/>
              </w:tabs>
              <w:spacing w:after="0" w:line="240" w:lineRule="auto"/>
              <w:ind w:left="40"/>
              <w:contextualSpacing/>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7. Mokyklos veiklos kokybės įsivertinimo duomenų analizė ir panaudojimas įstaigos veiklos tobulinimui, 18 kv. valandų. Rokiškio savivaldybės švietimo centras.</w:t>
            </w:r>
          </w:p>
        </w:tc>
      </w:tr>
      <w:tr w:rsidR="009778B8" w:rsidRPr="001E6B81" w14:paraId="2E1D9D2D" w14:textId="77777777" w:rsidTr="009778B8">
        <w:tc>
          <w:tcPr>
            <w:tcW w:w="1701" w:type="dxa"/>
            <w:shd w:val="clear" w:color="auto" w:fill="auto"/>
          </w:tcPr>
          <w:p w14:paraId="2E1D9D27" w14:textId="77777777" w:rsidR="009778B8" w:rsidRPr="001E6B81" w:rsidRDefault="009778B8"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Direktoriaus pavaduotojas ugdymui</w:t>
            </w:r>
          </w:p>
        </w:tc>
        <w:tc>
          <w:tcPr>
            <w:tcW w:w="8080" w:type="dxa"/>
            <w:shd w:val="clear" w:color="auto" w:fill="auto"/>
          </w:tcPr>
          <w:p w14:paraId="2E1D9D28" w14:textId="77777777" w:rsidR="009778B8" w:rsidRPr="001E6B81" w:rsidRDefault="009778B8" w:rsidP="009778B8">
            <w:pPr>
              <w:numPr>
                <w:ilvl w:val="0"/>
                <w:numId w:val="40"/>
              </w:numPr>
              <w:tabs>
                <w:tab w:val="left" w:pos="181"/>
              </w:tabs>
              <w:spacing w:after="0" w:line="240" w:lineRule="auto"/>
              <w:contextualSpacing/>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 Europos socialinio fondo finansuojamas projektas „K2SET“ mokymai, Vilnius. 6 kv. valandos.                                                                    </w:t>
            </w:r>
          </w:p>
          <w:p w14:paraId="2E1D9D29" w14:textId="77777777" w:rsidR="009778B8" w:rsidRPr="001E6B81" w:rsidRDefault="009778B8" w:rsidP="009778B8">
            <w:pPr>
              <w:numPr>
                <w:ilvl w:val="0"/>
                <w:numId w:val="40"/>
              </w:numPr>
              <w:tabs>
                <w:tab w:val="left" w:pos="181"/>
              </w:tabs>
              <w:spacing w:after="0" w:line="240" w:lineRule="auto"/>
              <w:contextualSpacing/>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 Psichologinių krizių valdymas, 12 kv. valandų.                                                             3. Socialinių emocinių įgūdžių ugdymas, integruojant ,,</w:t>
            </w:r>
            <w:proofErr w:type="spellStart"/>
            <w:r w:rsidRPr="001E6B81">
              <w:rPr>
                <w:rFonts w:ascii="Times New Roman" w:eastAsia="Calibri" w:hAnsi="Times New Roman" w:cs="Times New Roman"/>
                <w:sz w:val="24"/>
                <w:szCs w:val="24"/>
              </w:rPr>
              <w:t>Kimochis</w:t>
            </w:r>
            <w:proofErr w:type="spellEnd"/>
            <w:r w:rsidRPr="001E6B81">
              <w:rPr>
                <w:rFonts w:ascii="Times New Roman" w:eastAsia="Calibri" w:hAnsi="Times New Roman" w:cs="Times New Roman"/>
                <w:sz w:val="24"/>
                <w:szCs w:val="24"/>
              </w:rPr>
              <w:t xml:space="preserve">“ programą, 12 kv. val.. Rokiškio savivaldybės švietimo centras.                                4. Švietimo pagalbos specialistų kvalifikacijos tobulinimas, 6 kv. valandos. Rokiškio PPT.                           </w:t>
            </w:r>
          </w:p>
          <w:p w14:paraId="2E1D9D2A" w14:textId="77777777" w:rsidR="009778B8" w:rsidRPr="001E6B81" w:rsidRDefault="009778B8" w:rsidP="009778B8">
            <w:pPr>
              <w:tabs>
                <w:tab w:val="left" w:pos="181"/>
                <w:tab w:val="left" w:pos="323"/>
              </w:tabs>
              <w:spacing w:after="0" w:line="240" w:lineRule="auto"/>
              <w:contextualSpacing/>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5. Mokymosi motyvacijos  didinimas, taikant </w:t>
            </w:r>
            <w:proofErr w:type="spellStart"/>
            <w:r w:rsidRPr="001E6B81">
              <w:rPr>
                <w:rFonts w:ascii="Times New Roman" w:eastAsia="Calibri" w:hAnsi="Times New Roman" w:cs="Times New Roman"/>
                <w:sz w:val="24"/>
                <w:szCs w:val="24"/>
              </w:rPr>
              <w:t>geimifikaciją</w:t>
            </w:r>
            <w:proofErr w:type="spellEnd"/>
            <w:r w:rsidRPr="001E6B81">
              <w:rPr>
                <w:rFonts w:ascii="Times New Roman" w:eastAsia="Calibri" w:hAnsi="Times New Roman" w:cs="Times New Roman"/>
                <w:sz w:val="24"/>
                <w:szCs w:val="24"/>
              </w:rPr>
              <w:t xml:space="preserve"> ir IKT,  6 kv. valandos. Rokiškio savivaldybės švietimo centras.                          </w:t>
            </w:r>
          </w:p>
          <w:p w14:paraId="2E1D9D2B" w14:textId="77777777" w:rsidR="009778B8" w:rsidRPr="001E6B81" w:rsidRDefault="009778B8" w:rsidP="009778B8">
            <w:pPr>
              <w:tabs>
                <w:tab w:val="left" w:pos="181"/>
              </w:tabs>
              <w:spacing w:after="0" w:line="240" w:lineRule="auto"/>
              <w:contextualSpacing/>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6. Mokyklos veiklos kokybės įsivertinimo duomenų analizė ir panaudojimas įstaigos veiklos tobulinimui, 18 kv. valandos. Rokiškio savivaldybės švietimo centras.                          </w:t>
            </w:r>
          </w:p>
          <w:p w14:paraId="2E1D9D2C" w14:textId="77777777" w:rsidR="009778B8" w:rsidRPr="001E6B81" w:rsidRDefault="009778B8" w:rsidP="009778B8">
            <w:pPr>
              <w:tabs>
                <w:tab w:val="left" w:pos="181"/>
              </w:tabs>
              <w:spacing w:after="0" w:line="240" w:lineRule="auto"/>
              <w:contextualSpacing/>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7.Tobuliname pamoką drauge: mokytojų  kolegialaus bendradarbiavimo formos mokykloje, 6 kv. valandos.  MTC , Vilnius.</w:t>
            </w:r>
          </w:p>
        </w:tc>
      </w:tr>
    </w:tbl>
    <w:p w14:paraId="2E1D9D2E" w14:textId="77777777" w:rsidR="009778B8" w:rsidRPr="001E6B81" w:rsidRDefault="009778B8" w:rsidP="009778B8">
      <w:pPr>
        <w:spacing w:after="0" w:line="240" w:lineRule="auto"/>
        <w:jc w:val="both"/>
        <w:rPr>
          <w:rFonts w:ascii="Times New Roman" w:eastAsia="Calibri" w:hAnsi="Times New Roman" w:cs="Times New Roman"/>
          <w:sz w:val="24"/>
          <w:szCs w:val="24"/>
          <w:u w:val="single"/>
        </w:rPr>
      </w:pPr>
    </w:p>
    <w:p w14:paraId="2E1D9D2F" w14:textId="12687E4C" w:rsidR="009778B8" w:rsidRPr="001E6B81" w:rsidRDefault="006C76CA" w:rsidP="009778B8">
      <w:pPr>
        <w:spacing w:after="0" w:line="240" w:lineRule="auto"/>
        <w:jc w:val="both"/>
        <w:rPr>
          <w:rFonts w:ascii="Times New Roman" w:eastAsia="Calibri" w:hAnsi="Times New Roman" w:cs="Times New Roman"/>
          <w:b/>
          <w:sz w:val="24"/>
          <w:szCs w:val="24"/>
        </w:rPr>
      </w:pPr>
      <w:r w:rsidRPr="001E6B81">
        <w:rPr>
          <w:rFonts w:ascii="Times New Roman" w:eastAsia="Calibri" w:hAnsi="Times New Roman" w:cs="Times New Roman"/>
          <w:b/>
          <w:sz w:val="24"/>
          <w:szCs w:val="24"/>
        </w:rPr>
        <w:tab/>
      </w:r>
      <w:r w:rsidR="009778B8" w:rsidRPr="001E6B81">
        <w:rPr>
          <w:rFonts w:ascii="Times New Roman" w:eastAsia="Calibri" w:hAnsi="Times New Roman" w:cs="Times New Roman"/>
          <w:b/>
          <w:sz w:val="24"/>
          <w:szCs w:val="24"/>
        </w:rPr>
        <w:t>Reikšmingiausi vadybinės veiklos pasiekimai 2019 m. (vadovų indėlis, tobulinant veiklą).</w:t>
      </w:r>
    </w:p>
    <w:p w14:paraId="2E1D9D30" w14:textId="4DC1EF4B" w:rsidR="009778B8" w:rsidRPr="001E6B81" w:rsidRDefault="006C76CA"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9778B8" w:rsidRPr="001E6B81">
        <w:rPr>
          <w:rFonts w:ascii="Times New Roman" w:eastAsia="Calibri" w:hAnsi="Times New Roman" w:cs="Times New Roman"/>
          <w:sz w:val="24"/>
          <w:szCs w:val="24"/>
        </w:rPr>
        <w:t xml:space="preserve">2019 metų pirma strateginė programa – mokymas (-sis) visiems. </w:t>
      </w:r>
    </w:p>
    <w:p w14:paraId="2E1D9D31" w14:textId="2405E73D" w:rsidR="009778B8" w:rsidRPr="001E6B81" w:rsidRDefault="006C76CA"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9778B8" w:rsidRPr="001E6B81">
        <w:rPr>
          <w:rFonts w:ascii="Times New Roman" w:eastAsia="Calibri" w:hAnsi="Times New Roman" w:cs="Times New Roman"/>
          <w:sz w:val="24"/>
          <w:szCs w:val="24"/>
        </w:rPr>
        <w:t>2019 metų strateginis tikslas ‒ išmanaus mokymosi įgalinimas, siekiant kiekvieno besimokančio pažangos.</w:t>
      </w:r>
    </w:p>
    <w:p w14:paraId="2E1D9D32" w14:textId="1184E495" w:rsidR="009778B8" w:rsidRPr="001E6B81" w:rsidRDefault="006C76CA"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9778B8" w:rsidRPr="001E6B81">
        <w:rPr>
          <w:rFonts w:ascii="Times New Roman" w:eastAsia="Calibri" w:hAnsi="Times New Roman" w:cs="Times New Roman"/>
          <w:sz w:val="24"/>
          <w:szCs w:val="24"/>
        </w:rPr>
        <w:t xml:space="preserve">1. Įgyvendinimo kryptys ir kokybiniai pokyčiai: </w:t>
      </w:r>
    </w:p>
    <w:p w14:paraId="2E1D9D33" w14:textId="3241DE4E" w:rsidR="009778B8" w:rsidRPr="001E6B81" w:rsidRDefault="006C76CA"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9778B8" w:rsidRPr="001E6B81">
        <w:rPr>
          <w:rFonts w:ascii="Times New Roman" w:eastAsia="Calibri" w:hAnsi="Times New Roman" w:cs="Times New Roman"/>
          <w:sz w:val="24"/>
          <w:szCs w:val="24"/>
        </w:rPr>
        <w:t>1.1. STEAM gebėjimų kokybinė plėtra per vadybinių funkcijų ir pažangos rodiklių santykį:</w:t>
      </w:r>
    </w:p>
    <w:p w14:paraId="2E1D9D34" w14:textId="23FA1654" w:rsidR="009778B8" w:rsidRPr="001E6B81" w:rsidRDefault="006C76CA"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9778B8" w:rsidRPr="001E6B81">
        <w:rPr>
          <w:rFonts w:ascii="Times New Roman" w:eastAsia="Calibri" w:hAnsi="Times New Roman" w:cs="Times New Roman"/>
          <w:sz w:val="24"/>
          <w:szCs w:val="24"/>
        </w:rPr>
        <w:t xml:space="preserve">1.1.1. direktorė sėkmingai inicijavo </w:t>
      </w:r>
      <w:r w:rsidR="009778B8" w:rsidRPr="001E6B81">
        <w:rPr>
          <w:rFonts w:ascii="Times New Roman" w:eastAsia="Calibri" w:hAnsi="Times New Roman" w:cs="Times New Roman"/>
          <w:sz w:val="24"/>
          <w:szCs w:val="24"/>
          <w:u w:val="single"/>
        </w:rPr>
        <w:t>ikimokyklinio ir priešmokyklinio ugdymo turinio kaitą, integruojant į ugdymo programas  STEAM modulius:</w:t>
      </w:r>
      <w:r w:rsidR="009778B8" w:rsidRPr="001E6B81">
        <w:rPr>
          <w:rFonts w:ascii="Times New Roman" w:eastAsia="Calibri" w:hAnsi="Times New Roman" w:cs="Times New Roman"/>
          <w:sz w:val="24"/>
          <w:szCs w:val="24"/>
        </w:rPr>
        <w:t xml:space="preserve">  ,,Skaitmeninis raštingumas ir informaciniai gebėjimai”, ,,Inžinerija, matematika ir interjero dizainas”, ,,Modernusis skaitymas”. Modulių svarstyme dalyvavo ir pritarė ugdymų programų kaitai virš 70 proc. ugdytinių tėvų. </w:t>
      </w:r>
    </w:p>
    <w:p w14:paraId="2E1D9D35" w14:textId="77777777" w:rsidR="009778B8" w:rsidRPr="001E6B81" w:rsidRDefault="009778B8" w:rsidP="006C76CA">
      <w:pPr>
        <w:spacing w:after="0" w:line="240" w:lineRule="auto"/>
        <w:ind w:firstLine="709"/>
        <w:jc w:val="both"/>
        <w:rPr>
          <w:rFonts w:ascii="Times New Roman" w:eastAsia="Calibri" w:hAnsi="Times New Roman" w:cs="Times New Roman"/>
          <w:sz w:val="24"/>
          <w:szCs w:val="24"/>
        </w:rPr>
      </w:pPr>
      <w:r w:rsidRPr="001E6B81">
        <w:rPr>
          <w:rFonts w:ascii="Times New Roman" w:eastAsia="Calibri" w:hAnsi="Times New Roman" w:cs="Times New Roman"/>
          <w:sz w:val="24"/>
          <w:szCs w:val="24"/>
          <w:u w:val="single"/>
        </w:rPr>
        <w:t xml:space="preserve">Pradinio ugdymo pakopoje, direktorė komandoje su pavaduotoja ugdymui sėkmingai  </w:t>
      </w:r>
      <w:proofErr w:type="spellStart"/>
      <w:r w:rsidRPr="001E6B81">
        <w:rPr>
          <w:rFonts w:ascii="Times New Roman" w:eastAsia="Calibri" w:hAnsi="Times New Roman" w:cs="Times New Roman"/>
          <w:sz w:val="24"/>
          <w:szCs w:val="24"/>
          <w:u w:val="single"/>
        </w:rPr>
        <w:t>moderavo</w:t>
      </w:r>
      <w:proofErr w:type="spellEnd"/>
      <w:r w:rsidRPr="001E6B81">
        <w:rPr>
          <w:rFonts w:ascii="Times New Roman" w:eastAsia="Calibri" w:hAnsi="Times New Roman" w:cs="Times New Roman"/>
          <w:sz w:val="24"/>
          <w:szCs w:val="24"/>
          <w:u w:val="single"/>
        </w:rPr>
        <w:t xml:space="preserve"> neformalaus švietimo veiklas dėl  ,,Mokslo technologijų modulių‘‘,</w:t>
      </w:r>
      <w:r w:rsidRPr="001E6B81">
        <w:rPr>
          <w:rFonts w:ascii="Times New Roman" w:eastAsia="Calibri" w:hAnsi="Times New Roman" w:cs="Times New Roman"/>
          <w:sz w:val="24"/>
          <w:szCs w:val="24"/>
        </w:rPr>
        <w:t xml:space="preserve"> kurių vykdymas 30 proc. suaktyvino integruoto ugdymo turinio galimybės ir mokytojų komandinius gebėjimus, kartu planuojant ir įgyvendinant pradinio ugdymo turinį dėl IT gebėjimų;</w:t>
      </w:r>
    </w:p>
    <w:p w14:paraId="2E1D9D36" w14:textId="77777777" w:rsidR="009778B8" w:rsidRPr="001E6B81" w:rsidRDefault="009778B8" w:rsidP="006C76CA">
      <w:pPr>
        <w:spacing w:after="0" w:line="240" w:lineRule="auto"/>
        <w:ind w:firstLine="709"/>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 1.1.2. kokybinį profesinį proveržį garantavo mokyklos-darželio ,,Ąžuoliukas“ mokytojų ir vadovų komandos prisijungimas prie </w:t>
      </w:r>
      <w:hyperlink r:id="rId43" w:history="1">
        <w:r w:rsidRPr="001E6B81">
          <w:rPr>
            <w:rFonts w:ascii="Times New Roman" w:eastAsia="Calibri" w:hAnsi="Times New Roman" w:cs="Times New Roman"/>
            <w:sz w:val="24"/>
            <w:szCs w:val="24"/>
            <w:u w:val="single"/>
          </w:rPr>
          <w:t>STEAM šalies mokyklų tinklo</w:t>
        </w:r>
      </w:hyperlink>
      <w:r w:rsidRPr="001E6B81">
        <w:rPr>
          <w:rFonts w:ascii="Times New Roman" w:eastAsia="Calibri" w:hAnsi="Times New Roman" w:cs="Times New Roman"/>
          <w:sz w:val="24"/>
          <w:szCs w:val="24"/>
        </w:rPr>
        <w:t xml:space="preserve">. Aiškūs susitarimai ir </w:t>
      </w:r>
      <w:r w:rsidRPr="001E6B81">
        <w:rPr>
          <w:rFonts w:ascii="Times New Roman" w:eastAsia="Calibri" w:hAnsi="Times New Roman" w:cs="Times New Roman"/>
          <w:sz w:val="24"/>
          <w:szCs w:val="24"/>
        </w:rPr>
        <w:lastRenderedPageBreak/>
        <w:t>savalaikiai pateikta vieša informacija dėl STEAM veiklų sklaidos, garantavo pažangos rodiklius, siekiant STEAM mokyklų ,,Sidabrinio ženklo“. Minėtoje pateiktyje buvo reprezentuota virš 40 ugdomųjų veiklų;</w:t>
      </w:r>
    </w:p>
    <w:p w14:paraId="2E1D9D37" w14:textId="77777777" w:rsidR="009778B8" w:rsidRPr="001E6B81" w:rsidRDefault="009778B8" w:rsidP="006C76CA">
      <w:pPr>
        <w:spacing w:after="0" w:line="240" w:lineRule="auto"/>
        <w:ind w:firstLine="851"/>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 1.1.3. labai gerai bendruomenė įvertino sėkmingai vykdomą </w:t>
      </w:r>
      <w:r w:rsidRPr="001E6B81">
        <w:rPr>
          <w:rFonts w:ascii="Times New Roman" w:eastAsia="Calibri" w:hAnsi="Times New Roman" w:cs="Times New Roman"/>
          <w:sz w:val="24"/>
          <w:szCs w:val="24"/>
          <w:u w:val="single"/>
        </w:rPr>
        <w:t>mokytojų ir vadovų reflektuojančią praktiką tarptautiniu lygmeniu,</w:t>
      </w:r>
      <w:r w:rsidRPr="001E6B81">
        <w:rPr>
          <w:rFonts w:ascii="Times New Roman" w:eastAsia="Calibri" w:hAnsi="Times New Roman" w:cs="Times New Roman"/>
          <w:sz w:val="24"/>
          <w:szCs w:val="24"/>
        </w:rPr>
        <w:t xml:space="preserve"> vykdant ,,</w:t>
      </w:r>
      <w:proofErr w:type="spellStart"/>
      <w:r w:rsidRPr="001E6B81">
        <w:rPr>
          <w:rFonts w:ascii="Times New Roman" w:eastAsia="Calibri" w:hAnsi="Times New Roman" w:cs="Times New Roman"/>
          <w:sz w:val="24"/>
          <w:szCs w:val="24"/>
        </w:rPr>
        <w:t>Erasmus</w:t>
      </w:r>
      <w:proofErr w:type="spellEnd"/>
      <w:r w:rsidRPr="001E6B81">
        <w:rPr>
          <w:rFonts w:ascii="Times New Roman" w:eastAsia="Calibri" w:hAnsi="Times New Roman" w:cs="Times New Roman"/>
          <w:sz w:val="24"/>
          <w:szCs w:val="24"/>
        </w:rPr>
        <w:t xml:space="preserve">+“  tarptautinius projektus: pradinių klasių mokytojų ir mokinių tarptautiniai vizitai ir ugdymo turinio patirties sklaida Italijos, Airijos, Švedijos švietimo įstaigose. Direktorė kryptingai motyvavo ir sudarė palankias sąlygas  ikimokyklinio, priešmokyklinio ir pradinių klasių mokytojų patirties sklaidai nacionaliniu lygmeniu – Kupiškio, Biržų, Švenčionių rajono švietimo įstaigoms,  Panevėžio regiono iniciatyvos darbo grupės verslo atstovams dėl ugdymo turinio </w:t>
      </w:r>
      <w:proofErr w:type="spellStart"/>
      <w:r w:rsidRPr="001E6B81">
        <w:rPr>
          <w:rFonts w:ascii="Times New Roman" w:eastAsia="Calibri" w:hAnsi="Times New Roman" w:cs="Times New Roman"/>
          <w:sz w:val="24"/>
          <w:szCs w:val="24"/>
        </w:rPr>
        <w:t>inovatyvumo</w:t>
      </w:r>
      <w:proofErr w:type="spellEnd"/>
      <w:r w:rsidRPr="001E6B81">
        <w:rPr>
          <w:rFonts w:ascii="Times New Roman" w:eastAsia="Calibri" w:hAnsi="Times New Roman" w:cs="Times New Roman"/>
          <w:sz w:val="24"/>
          <w:szCs w:val="24"/>
        </w:rPr>
        <w:t xml:space="preserve"> į STEAM orientuoto ugdymo; </w:t>
      </w:r>
    </w:p>
    <w:p w14:paraId="2E1D9D38" w14:textId="77777777" w:rsidR="009778B8" w:rsidRPr="001E6B81" w:rsidRDefault="009778B8" w:rsidP="006C76CA">
      <w:pPr>
        <w:spacing w:after="0" w:line="240" w:lineRule="auto"/>
        <w:ind w:firstLine="709"/>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 1.1.4. kryptingai buvo vykdoma vadybinė funkcija, inicijuojant </w:t>
      </w:r>
      <w:r w:rsidRPr="001E6B81">
        <w:rPr>
          <w:rFonts w:ascii="Times New Roman" w:eastAsia="Calibri" w:hAnsi="Times New Roman" w:cs="Times New Roman"/>
          <w:sz w:val="24"/>
          <w:szCs w:val="24"/>
          <w:u w:val="single"/>
        </w:rPr>
        <w:t>mokytojų profesinius mokymus, kurie buvo orientuoti į praktikos bendruomenę:</w:t>
      </w:r>
      <w:r w:rsidRPr="001E6B81">
        <w:rPr>
          <w:rFonts w:ascii="Times New Roman" w:eastAsia="Calibri" w:hAnsi="Times New Roman" w:cs="Times New Roman"/>
          <w:sz w:val="24"/>
          <w:szCs w:val="24"/>
        </w:rPr>
        <w:t xml:space="preserve"> suformuotos trys mokytojų komandos, kurios dalyvavo ilgalaikiuose mokymus dėl STEAM gebėjimų ugdymo: ,,</w:t>
      </w:r>
      <w:proofErr w:type="spellStart"/>
      <w:r w:rsidRPr="001E6B81">
        <w:rPr>
          <w:rFonts w:ascii="Times New Roman" w:eastAsia="Calibri" w:hAnsi="Times New Roman" w:cs="Times New Roman"/>
          <w:sz w:val="24"/>
          <w:szCs w:val="24"/>
        </w:rPr>
        <w:t>Erasmus</w:t>
      </w:r>
      <w:proofErr w:type="spellEnd"/>
      <w:r w:rsidRPr="001E6B81">
        <w:rPr>
          <w:rFonts w:ascii="Times New Roman" w:eastAsia="Calibri" w:hAnsi="Times New Roman" w:cs="Times New Roman"/>
          <w:sz w:val="24"/>
          <w:szCs w:val="24"/>
        </w:rPr>
        <w:t>+“ 1 pagrindinio veiksmo bendrojo ugdymo mobilumo projekto Nr. 2017-1-LT01-KA101-035041 ,,Penkios pavaros į ateitį“, ,,</w:t>
      </w:r>
      <w:proofErr w:type="spellStart"/>
      <w:r w:rsidRPr="001E6B81">
        <w:rPr>
          <w:rFonts w:ascii="Times New Roman" w:eastAsia="Calibri" w:hAnsi="Times New Roman" w:cs="Times New Roman"/>
          <w:sz w:val="24"/>
          <w:szCs w:val="24"/>
        </w:rPr>
        <w:t>Erasmus</w:t>
      </w:r>
      <w:proofErr w:type="spellEnd"/>
      <w:r w:rsidRPr="001E6B81">
        <w:rPr>
          <w:rFonts w:ascii="Times New Roman" w:eastAsia="Calibri" w:hAnsi="Times New Roman" w:cs="Times New Roman"/>
          <w:sz w:val="24"/>
          <w:szCs w:val="24"/>
        </w:rPr>
        <w:t>+“ 2 pagrindinio veiksmo bendrojo ugdymo sektoriaus tarpmokyklinės strateginės partnerystės projektas ,,Mažieji mokslininkai kuria ir stato Europą“, ,,</w:t>
      </w:r>
      <w:proofErr w:type="spellStart"/>
      <w:r w:rsidRPr="001E6B81">
        <w:rPr>
          <w:rFonts w:ascii="Times New Roman" w:eastAsia="Calibri" w:hAnsi="Times New Roman" w:cs="Times New Roman"/>
          <w:sz w:val="24"/>
          <w:szCs w:val="24"/>
        </w:rPr>
        <w:t>Erasmus</w:t>
      </w:r>
      <w:proofErr w:type="spellEnd"/>
      <w:r w:rsidRPr="001E6B81">
        <w:rPr>
          <w:rFonts w:ascii="Times New Roman" w:eastAsia="Calibri" w:hAnsi="Times New Roman" w:cs="Times New Roman"/>
          <w:sz w:val="24"/>
          <w:szCs w:val="24"/>
        </w:rPr>
        <w:t xml:space="preserve">+”, KA1 tarptautinis kvalifikacinis projektas ,,Multiplikatoriaus efektas ugdyme”. Pradinių klasių mokytojų IT profesinių kompetencijų  </w:t>
      </w:r>
      <w:proofErr w:type="spellStart"/>
      <w:r w:rsidRPr="001E6B81">
        <w:rPr>
          <w:rFonts w:ascii="Times New Roman" w:eastAsia="Calibri" w:hAnsi="Times New Roman" w:cs="Times New Roman"/>
          <w:sz w:val="24"/>
          <w:szCs w:val="24"/>
        </w:rPr>
        <w:t>ūgtis</w:t>
      </w:r>
      <w:proofErr w:type="spellEnd"/>
      <w:r w:rsidRPr="001E6B81">
        <w:rPr>
          <w:rFonts w:ascii="Times New Roman" w:eastAsia="Calibri" w:hAnsi="Times New Roman" w:cs="Times New Roman"/>
          <w:sz w:val="24"/>
          <w:szCs w:val="24"/>
        </w:rPr>
        <w:t xml:space="preserve"> buvo sąlygota ilgalaikių komandinių mokymų, vykdant nacionalinio lygmens projektą ,,Informacinių technologijų ugdymas pradinėse klasėse“;</w:t>
      </w:r>
    </w:p>
    <w:p w14:paraId="2E1D9D3A" w14:textId="67BD5A7E" w:rsidR="009778B8" w:rsidRPr="001E6B81" w:rsidRDefault="00F10E55"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9778B8" w:rsidRPr="001E6B81">
        <w:rPr>
          <w:rFonts w:ascii="Times New Roman" w:eastAsia="Calibri" w:hAnsi="Times New Roman" w:cs="Times New Roman"/>
          <w:sz w:val="24"/>
          <w:szCs w:val="24"/>
        </w:rPr>
        <w:t xml:space="preserve">1.1.5. </w:t>
      </w:r>
      <w:r w:rsidR="009778B8" w:rsidRPr="001E6B81">
        <w:rPr>
          <w:rFonts w:ascii="Times New Roman" w:eastAsia="Calibri" w:hAnsi="Times New Roman" w:cs="Times New Roman"/>
          <w:sz w:val="24"/>
          <w:szCs w:val="24"/>
          <w:u w:val="single"/>
        </w:rPr>
        <w:t>aukščiau įvardinti pažangos rodikliai įtakojo mokinių aukštesniuosius gebėjimus</w:t>
      </w:r>
      <w:r w:rsidR="00AB5E0F">
        <w:rPr>
          <w:rFonts w:ascii="Times New Roman" w:eastAsia="Calibri" w:hAnsi="Times New Roman" w:cs="Times New Roman"/>
          <w:sz w:val="24"/>
          <w:szCs w:val="24"/>
        </w:rPr>
        <w:t xml:space="preserve">: šalyje – </w:t>
      </w:r>
      <w:r w:rsidR="009778B8" w:rsidRPr="001E6B81">
        <w:rPr>
          <w:rFonts w:ascii="Times New Roman" w:eastAsia="Calibri" w:hAnsi="Times New Roman" w:cs="Times New Roman"/>
          <w:sz w:val="24"/>
          <w:szCs w:val="24"/>
        </w:rPr>
        <w:t xml:space="preserve">didžioji šalies </w:t>
      </w:r>
      <w:proofErr w:type="spellStart"/>
      <w:r w:rsidR="009778B8" w:rsidRPr="001E6B81">
        <w:rPr>
          <w:rFonts w:ascii="Times New Roman" w:eastAsia="Calibri" w:hAnsi="Times New Roman" w:cs="Times New Roman"/>
          <w:sz w:val="24"/>
          <w:szCs w:val="24"/>
        </w:rPr>
        <w:t>robotikos</w:t>
      </w:r>
      <w:proofErr w:type="spellEnd"/>
      <w:r w:rsidR="009778B8" w:rsidRPr="001E6B81">
        <w:rPr>
          <w:rFonts w:ascii="Times New Roman" w:eastAsia="Calibri" w:hAnsi="Times New Roman" w:cs="Times New Roman"/>
          <w:sz w:val="24"/>
          <w:szCs w:val="24"/>
        </w:rPr>
        <w:t xml:space="preserve"> olimpiada – 1 vieta Panevėžio apskrityje, 1 vieta šalyje (Litexpo kongresų rūmai, respublikinis renginys –,,</w:t>
      </w:r>
      <w:proofErr w:type="spellStart"/>
      <w:r w:rsidR="009778B8" w:rsidRPr="001E6B81">
        <w:rPr>
          <w:rFonts w:ascii="Times New Roman" w:eastAsia="Calibri" w:hAnsi="Times New Roman" w:cs="Times New Roman"/>
          <w:sz w:val="24"/>
          <w:szCs w:val="24"/>
        </w:rPr>
        <w:t>Robotiada</w:t>
      </w:r>
      <w:proofErr w:type="spellEnd"/>
      <w:r w:rsidR="009778B8" w:rsidRPr="001E6B81">
        <w:rPr>
          <w:rFonts w:ascii="Times New Roman" w:eastAsia="Calibri" w:hAnsi="Times New Roman" w:cs="Times New Roman"/>
          <w:sz w:val="24"/>
          <w:szCs w:val="24"/>
        </w:rPr>
        <w:t xml:space="preserve">“), tarptautinis konkursas ,,Kalbų kengūra 2019“ (lietuvių kalba, anglų kalba – 3 auksiniai, 4 oranžiniai, 3 sidabriniai diplomai), nacionalinis kritinio mąstymo ir problemų sprendimo konkursas – 1 diplomas. Rajone: konkursas ,,Aš labai myliu Lietuvą“ – 1 vieta, anglų kalbos konkursas – 3 vieta, skaitovų konkursas ,,Eilės vaikystei ir Lietuvai“ – 3 aukščiausi apdovanojimai, </w:t>
      </w:r>
      <w:proofErr w:type="spellStart"/>
      <w:r w:rsidR="009778B8" w:rsidRPr="001E6B81">
        <w:rPr>
          <w:rFonts w:ascii="Times New Roman" w:eastAsia="Calibri" w:hAnsi="Times New Roman" w:cs="Times New Roman"/>
          <w:sz w:val="24"/>
          <w:szCs w:val="24"/>
        </w:rPr>
        <w:t>priešmokyklinukų</w:t>
      </w:r>
      <w:proofErr w:type="spellEnd"/>
      <w:r w:rsidR="009778B8" w:rsidRPr="001E6B81">
        <w:rPr>
          <w:rFonts w:ascii="Times New Roman" w:eastAsia="Calibri" w:hAnsi="Times New Roman" w:cs="Times New Roman"/>
          <w:sz w:val="24"/>
          <w:szCs w:val="24"/>
        </w:rPr>
        <w:t xml:space="preserve"> skaitovų konkursas – 1 vieta, raštingiausio moksleivio konkursas – 1 vieta; </w:t>
      </w:r>
    </w:p>
    <w:p w14:paraId="2E1D9D3B" w14:textId="01217B69" w:rsidR="009778B8" w:rsidRPr="001E6B81" w:rsidRDefault="00F10E55"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9778B8" w:rsidRPr="001E6B81">
        <w:rPr>
          <w:rFonts w:ascii="Times New Roman" w:eastAsia="Calibri" w:hAnsi="Times New Roman" w:cs="Times New Roman"/>
          <w:sz w:val="24"/>
          <w:szCs w:val="24"/>
        </w:rPr>
        <w:t xml:space="preserve">1.1.6. per vadybines iniciatyvas – </w:t>
      </w:r>
      <w:r w:rsidR="009778B8" w:rsidRPr="001E6B81">
        <w:rPr>
          <w:rFonts w:ascii="Times New Roman" w:eastAsia="Calibri" w:hAnsi="Times New Roman" w:cs="Times New Roman"/>
          <w:sz w:val="24"/>
          <w:szCs w:val="24"/>
          <w:u w:val="single"/>
        </w:rPr>
        <w:t>būti mokymosi vedliu besimokančioje bendruomenėje</w:t>
      </w:r>
      <w:r w:rsidR="009778B8" w:rsidRPr="001E6B81">
        <w:rPr>
          <w:rFonts w:ascii="Times New Roman" w:eastAsia="Calibri" w:hAnsi="Times New Roman" w:cs="Times New Roman"/>
          <w:sz w:val="24"/>
          <w:szCs w:val="24"/>
        </w:rPr>
        <w:t xml:space="preserve"> – į tarptautinius mokymus dėl mokslo technologijų ugdymo, buvo sudarytos palankios sąlygos   50 proc. mokytojams išvykti į tarptautines stažuotes pagal „</w:t>
      </w:r>
      <w:proofErr w:type="spellStart"/>
      <w:r w:rsidR="009778B8" w:rsidRPr="001E6B81">
        <w:rPr>
          <w:rFonts w:ascii="Times New Roman" w:eastAsia="Calibri" w:hAnsi="Times New Roman" w:cs="Times New Roman"/>
          <w:sz w:val="24"/>
          <w:szCs w:val="24"/>
        </w:rPr>
        <w:t>Erasmus</w:t>
      </w:r>
      <w:proofErr w:type="spellEnd"/>
      <w:r w:rsidR="009778B8" w:rsidRPr="001E6B81">
        <w:rPr>
          <w:rFonts w:ascii="Times New Roman" w:eastAsia="Calibri" w:hAnsi="Times New Roman" w:cs="Times New Roman"/>
          <w:sz w:val="24"/>
          <w:szCs w:val="24"/>
        </w:rPr>
        <w:t xml:space="preserve">+“ tarptautinius projektus ir virš 80 proc. pagal nacionalinio lygmens projektus; </w:t>
      </w:r>
    </w:p>
    <w:p w14:paraId="2E1D9D3C" w14:textId="0DC942E7" w:rsidR="009778B8" w:rsidRPr="001E6B81" w:rsidRDefault="00F10E55"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9778B8" w:rsidRPr="001E6B81">
        <w:rPr>
          <w:rFonts w:ascii="Times New Roman" w:eastAsia="Calibri" w:hAnsi="Times New Roman" w:cs="Times New Roman"/>
          <w:sz w:val="24"/>
          <w:szCs w:val="24"/>
        </w:rPr>
        <w:t xml:space="preserve">1.1.7. </w:t>
      </w:r>
      <w:r w:rsidR="009778B8" w:rsidRPr="001E6B81">
        <w:rPr>
          <w:rFonts w:ascii="Times New Roman" w:eastAsia="Calibri" w:hAnsi="Times New Roman" w:cs="Times New Roman"/>
          <w:sz w:val="24"/>
          <w:szCs w:val="24"/>
          <w:u w:val="single"/>
        </w:rPr>
        <w:t>stipriai buvo išreikšta vadybinė iniciatyva dėl atvirumo pokyčiams:</w:t>
      </w:r>
      <w:r w:rsidR="009778B8" w:rsidRPr="001E6B81">
        <w:rPr>
          <w:rFonts w:ascii="Times New Roman" w:eastAsia="Calibri" w:hAnsi="Times New Roman" w:cs="Times New Roman"/>
          <w:sz w:val="24"/>
          <w:szCs w:val="24"/>
        </w:rPr>
        <w:t xml:space="preserve"> tarptautinis bendradarbiavimas su 8 Europos šalimis, skatinamos iniciatyvos dalintis turima patirtimi tarptautiniu ir nacionaliniu lygmeniu (8 sklaidos renginiai), buvo sukurtos  palankios sąlygos tarptautiniams mokytojų ir mokinių  mobilumams (1 mobilumas pagal sutartį). </w:t>
      </w:r>
    </w:p>
    <w:p w14:paraId="2E1D9D3D" w14:textId="7D185308" w:rsidR="009778B8" w:rsidRPr="001E6B81" w:rsidRDefault="00F10E55"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9778B8" w:rsidRPr="001E6B81">
        <w:rPr>
          <w:rFonts w:ascii="Times New Roman" w:eastAsia="Calibri" w:hAnsi="Times New Roman" w:cs="Times New Roman"/>
          <w:sz w:val="24"/>
          <w:szCs w:val="24"/>
        </w:rPr>
        <w:t>1.2. Socialinio ir emocinio ugdymo (SEU) programų/projektų vykdymas bendruomeniškumo pagrindu per vadybinių funkcijų ir pažangos rodiklių santykį:</w:t>
      </w:r>
    </w:p>
    <w:p w14:paraId="2E1D9D3E" w14:textId="2936662C" w:rsidR="009778B8" w:rsidRPr="001E6B81" w:rsidRDefault="00F10E55"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9778B8" w:rsidRPr="001E6B81">
        <w:rPr>
          <w:rFonts w:ascii="Times New Roman" w:eastAsia="Calibri" w:hAnsi="Times New Roman" w:cs="Times New Roman"/>
          <w:sz w:val="24"/>
          <w:szCs w:val="24"/>
        </w:rPr>
        <w:t xml:space="preserve">1.2.1. </w:t>
      </w:r>
      <w:r w:rsidR="009778B8" w:rsidRPr="001E6B81">
        <w:rPr>
          <w:rFonts w:ascii="Times New Roman" w:eastAsia="Calibri" w:hAnsi="Times New Roman" w:cs="Times New Roman"/>
          <w:sz w:val="24"/>
          <w:szCs w:val="24"/>
          <w:u w:val="single"/>
        </w:rPr>
        <w:t xml:space="preserve">direktorė sėkmingai inicijavo ir organizavo SEU  ilgalaikius profesinius komandinius mokymus </w:t>
      </w:r>
      <w:r w:rsidR="009778B8" w:rsidRPr="001E6B81">
        <w:rPr>
          <w:rFonts w:ascii="Times New Roman" w:eastAsia="Calibri" w:hAnsi="Times New Roman" w:cs="Times New Roman"/>
          <w:sz w:val="24"/>
          <w:szCs w:val="24"/>
        </w:rPr>
        <w:t>visų ugdymo pakopų mokytojams: ,,</w:t>
      </w:r>
      <w:proofErr w:type="spellStart"/>
      <w:r w:rsidR="009778B8" w:rsidRPr="001E6B81">
        <w:rPr>
          <w:rFonts w:ascii="Times New Roman" w:eastAsia="Calibri" w:hAnsi="Times New Roman" w:cs="Times New Roman"/>
          <w:sz w:val="24"/>
          <w:szCs w:val="24"/>
        </w:rPr>
        <w:t>Kimočiai</w:t>
      </w:r>
      <w:proofErr w:type="spellEnd"/>
      <w:r w:rsidR="009778B8" w:rsidRPr="001E6B81">
        <w:rPr>
          <w:rFonts w:ascii="Times New Roman" w:eastAsia="Calibri" w:hAnsi="Times New Roman" w:cs="Times New Roman"/>
          <w:sz w:val="24"/>
          <w:szCs w:val="24"/>
        </w:rPr>
        <w:t>“, ,,</w:t>
      </w:r>
      <w:proofErr w:type="spellStart"/>
      <w:r w:rsidR="009778B8" w:rsidRPr="001E6B81">
        <w:rPr>
          <w:rFonts w:ascii="Times New Roman" w:eastAsia="Calibri" w:hAnsi="Times New Roman" w:cs="Times New Roman"/>
          <w:sz w:val="24"/>
          <w:szCs w:val="24"/>
        </w:rPr>
        <w:t>Zypio</w:t>
      </w:r>
      <w:proofErr w:type="spellEnd"/>
      <w:r w:rsidR="009778B8" w:rsidRPr="001E6B81">
        <w:rPr>
          <w:rFonts w:ascii="Times New Roman" w:eastAsia="Calibri" w:hAnsi="Times New Roman" w:cs="Times New Roman"/>
          <w:sz w:val="24"/>
          <w:szCs w:val="24"/>
        </w:rPr>
        <w:t xml:space="preserve"> draugai“, ,,Obuolio draugai“, ,,Įveikime kartu“;</w:t>
      </w:r>
    </w:p>
    <w:p w14:paraId="2E1D9D3F" w14:textId="26FA8106" w:rsidR="009778B8" w:rsidRPr="001E6B81" w:rsidRDefault="00F10E55" w:rsidP="009778B8">
      <w:pPr>
        <w:spacing w:after="0" w:line="240" w:lineRule="auto"/>
        <w:jc w:val="both"/>
        <w:rPr>
          <w:rFonts w:ascii="Times New Roman" w:eastAsia="Times New Roman" w:hAnsi="Times New Roman" w:cs="Times New Roman"/>
          <w:sz w:val="24"/>
          <w:szCs w:val="24"/>
          <w:lang w:eastAsia="lt-LT"/>
        </w:rPr>
      </w:pPr>
      <w:r w:rsidRPr="001E6B81">
        <w:rPr>
          <w:rFonts w:ascii="Times New Roman" w:eastAsia="Calibri" w:hAnsi="Times New Roman" w:cs="Times New Roman"/>
          <w:sz w:val="24"/>
          <w:szCs w:val="24"/>
        </w:rPr>
        <w:tab/>
      </w:r>
      <w:r w:rsidR="009778B8" w:rsidRPr="001E6B81">
        <w:rPr>
          <w:rFonts w:ascii="Times New Roman" w:eastAsia="Calibri" w:hAnsi="Times New Roman" w:cs="Times New Roman"/>
          <w:sz w:val="24"/>
          <w:szCs w:val="24"/>
        </w:rPr>
        <w:t xml:space="preserve">1.2.2. direktorė rengė informacinę medžiagą ir dalyvavo jungtinės darbo grupės veiklose, rengiant  ES Projektą  Nr.09.2.1-ESFA-K-728-02-0031 ,,Keliaukim kartu spalvingu emocijų taku” (K2SET), kuris buvo sėkmingai įvertintas. Vykdant aukščiau įvardinto ES Projekto (K2SET) veiklas, Mokyklos-darželio direktorė komandoje su pavaduotoja ugdymui  skatino ir </w:t>
      </w:r>
      <w:proofErr w:type="spellStart"/>
      <w:r w:rsidR="009778B8" w:rsidRPr="001E6B81">
        <w:rPr>
          <w:rFonts w:ascii="Times New Roman" w:eastAsia="Calibri" w:hAnsi="Times New Roman" w:cs="Times New Roman"/>
          <w:sz w:val="24"/>
          <w:szCs w:val="24"/>
        </w:rPr>
        <w:t>moderavo</w:t>
      </w:r>
      <w:proofErr w:type="spellEnd"/>
      <w:r w:rsidR="009778B8" w:rsidRPr="001E6B81">
        <w:rPr>
          <w:rFonts w:ascii="Times New Roman" w:eastAsia="Calibri" w:hAnsi="Times New Roman" w:cs="Times New Roman"/>
          <w:sz w:val="24"/>
          <w:szCs w:val="24"/>
        </w:rPr>
        <w:t xml:space="preserve"> atvirą ugdomąjį bendradarbiavimą tarp mokytojų ir ikimokyklinio amžiaus vaikų  tėvų. Bendrose pedagoginio švietimo ir kūrybinio ugdymo veiklose dalyvavo virš 70 proc. ikimokyklinio ugdymo pakopos dalyvių;</w:t>
      </w:r>
      <w:r w:rsidR="009778B8" w:rsidRPr="001E6B81">
        <w:rPr>
          <w:rFonts w:ascii="Times New Roman" w:eastAsia="Times New Roman" w:hAnsi="Times New Roman" w:cs="Times New Roman"/>
          <w:sz w:val="24"/>
          <w:szCs w:val="24"/>
          <w:lang w:eastAsia="lt-LT"/>
        </w:rPr>
        <w:t xml:space="preserve"> </w:t>
      </w:r>
      <w:r w:rsidR="009778B8" w:rsidRPr="001E6B81">
        <w:rPr>
          <w:rFonts w:ascii="Times New Roman" w:eastAsia="Calibri" w:hAnsi="Times New Roman" w:cs="Times New Roman"/>
          <w:sz w:val="24"/>
          <w:szCs w:val="24"/>
        </w:rPr>
        <w:t xml:space="preserve"> </w:t>
      </w:r>
    </w:p>
    <w:p w14:paraId="2E1D9D40" w14:textId="73349141" w:rsidR="009778B8" w:rsidRPr="001E6B81" w:rsidRDefault="00F10E55"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9778B8" w:rsidRPr="001E6B81">
        <w:rPr>
          <w:rFonts w:ascii="Times New Roman" w:eastAsia="Calibri" w:hAnsi="Times New Roman" w:cs="Times New Roman"/>
          <w:sz w:val="24"/>
          <w:szCs w:val="24"/>
        </w:rPr>
        <w:t xml:space="preserve">1.2.3. skatinant </w:t>
      </w:r>
      <w:r w:rsidR="009778B8" w:rsidRPr="001E6B81">
        <w:rPr>
          <w:rFonts w:ascii="Times New Roman" w:eastAsia="Calibri" w:hAnsi="Times New Roman" w:cs="Times New Roman"/>
          <w:sz w:val="24"/>
          <w:szCs w:val="24"/>
          <w:u w:val="single"/>
        </w:rPr>
        <w:t xml:space="preserve">ikimokyklinio ir priešmokyklinio amžiaus vaikų tėvų socialinio/emocinio ugdymo raštingumą, </w:t>
      </w:r>
      <w:r w:rsidR="009778B8" w:rsidRPr="001E6B81">
        <w:rPr>
          <w:rFonts w:ascii="Times New Roman" w:eastAsia="Calibri" w:hAnsi="Times New Roman" w:cs="Times New Roman"/>
          <w:sz w:val="24"/>
          <w:szCs w:val="24"/>
        </w:rPr>
        <w:t>sėkmingai per vadybinę iniciatyvą direktorė sudarė sutartį su Rokiškio šeimų bendruomenės namais dėl pozityvios tėvystės mokymų. Aukščiau įvardintuose mokymuose dalyvavo apie 15 proc. ugdytinių tėvų;</w:t>
      </w:r>
    </w:p>
    <w:p w14:paraId="2E1D9D41" w14:textId="42B54ECB" w:rsidR="009778B8" w:rsidRPr="001E6B81" w:rsidRDefault="00F10E55"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lastRenderedPageBreak/>
        <w:tab/>
      </w:r>
      <w:r w:rsidR="009778B8" w:rsidRPr="001E6B81">
        <w:rPr>
          <w:rFonts w:ascii="Times New Roman" w:eastAsia="Calibri" w:hAnsi="Times New Roman" w:cs="Times New Roman"/>
          <w:sz w:val="24"/>
          <w:szCs w:val="24"/>
        </w:rPr>
        <w:t xml:space="preserve">1.2.4. skatinant socialinio ugdymo plėtrą pradinio ugdymo pakopoje, nuo 2019 metų inicijuotas svarstymas dėl pamokų rėžimo laiko. Esant bendruomenės pritarimui, </w:t>
      </w:r>
      <w:r w:rsidR="009778B8" w:rsidRPr="001E6B81">
        <w:rPr>
          <w:rFonts w:ascii="Times New Roman" w:eastAsia="Calibri" w:hAnsi="Times New Roman" w:cs="Times New Roman"/>
          <w:sz w:val="24"/>
          <w:szCs w:val="24"/>
          <w:u w:val="single"/>
        </w:rPr>
        <w:t>1 rytinė valanda buvo skiriama klasės bendruomenės ir visuomenės aktualijoms, o pamokų pradžia  nuo 8.30 val.;</w:t>
      </w:r>
      <w:r w:rsidR="009778B8" w:rsidRPr="001E6B81">
        <w:rPr>
          <w:rFonts w:ascii="Times New Roman" w:eastAsia="Calibri" w:hAnsi="Times New Roman" w:cs="Times New Roman"/>
          <w:sz w:val="24"/>
          <w:szCs w:val="24"/>
        </w:rPr>
        <w:t xml:space="preserve"> </w:t>
      </w:r>
    </w:p>
    <w:p w14:paraId="2E1D9D42" w14:textId="409C960A" w:rsidR="009778B8" w:rsidRPr="001E6B81" w:rsidRDefault="00F10E55"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9778B8" w:rsidRPr="001E6B81">
        <w:rPr>
          <w:rFonts w:ascii="Times New Roman" w:eastAsia="Calibri" w:hAnsi="Times New Roman" w:cs="Times New Roman"/>
          <w:sz w:val="24"/>
          <w:szCs w:val="24"/>
        </w:rPr>
        <w:t xml:space="preserve">1.2.5. vadovaudamasi 2019 metų Mokyklos pažangos įsivertinimo anketos/tėvų apklausos duomenimis, mokyklos emocinio saugumo rodiklis nemažėja. </w:t>
      </w:r>
      <w:r w:rsidR="009778B8" w:rsidRPr="001E6B81">
        <w:rPr>
          <w:rFonts w:ascii="Times New Roman" w:eastAsia="Calibri" w:hAnsi="Times New Roman" w:cs="Times New Roman"/>
          <w:sz w:val="24"/>
          <w:szCs w:val="24"/>
          <w:u w:val="single"/>
        </w:rPr>
        <w:t>Aukščiausios vertės</w:t>
      </w:r>
      <w:r w:rsidR="009778B8" w:rsidRPr="001E6B81">
        <w:rPr>
          <w:rFonts w:ascii="Times New Roman" w:eastAsia="Calibri" w:hAnsi="Times New Roman" w:cs="Times New Roman"/>
          <w:sz w:val="24"/>
          <w:szCs w:val="24"/>
        </w:rPr>
        <w:t>: mokykloje mokytojai mokinius moko bendradarbiauti, padėti vienas kitam – 3,7; mokykloje organizuojama socialinė ir visuomeninė veikla mokiniams yra įdomi ir prasminga – 3,7; mokinys įtraukiamas į mokinio mokymosi sėkmių aptarimus – 3,7; mokytojai padeda mokiniams suprasti mokymosi svarbą gyvenime  – 3,6; mokykla skatina mokinius būti aktyviais mokyklos gyvenimo kūrėjais – 3,6;</w:t>
      </w:r>
    </w:p>
    <w:p w14:paraId="2E1D9D43" w14:textId="5234E4BC" w:rsidR="009778B8" w:rsidRPr="001E6B81" w:rsidRDefault="009778B8" w:rsidP="009778B8">
      <w:pPr>
        <w:spacing w:after="0" w:line="240" w:lineRule="auto"/>
        <w:jc w:val="both"/>
        <w:rPr>
          <w:rFonts w:ascii="Times New Roman" w:eastAsia="Times New Roman" w:hAnsi="Times New Roman" w:cs="Times New Roman"/>
          <w:sz w:val="24"/>
          <w:szCs w:val="24"/>
          <w:lang w:eastAsia="lt-LT"/>
        </w:rPr>
      </w:pPr>
      <w:r w:rsidRPr="001E6B81">
        <w:rPr>
          <w:rFonts w:ascii="Times New Roman" w:eastAsia="Calibri" w:hAnsi="Times New Roman" w:cs="Times New Roman"/>
          <w:sz w:val="24"/>
          <w:szCs w:val="24"/>
        </w:rPr>
        <w:t xml:space="preserve"> </w:t>
      </w:r>
      <w:r w:rsidR="00F10E55" w:rsidRPr="001E6B81">
        <w:rPr>
          <w:rFonts w:ascii="Times New Roman" w:eastAsia="Calibri" w:hAnsi="Times New Roman" w:cs="Times New Roman"/>
          <w:sz w:val="24"/>
          <w:szCs w:val="24"/>
        </w:rPr>
        <w:tab/>
      </w:r>
      <w:r w:rsidRPr="001E6B81">
        <w:rPr>
          <w:rFonts w:ascii="Times New Roman" w:eastAsia="Calibri" w:hAnsi="Times New Roman" w:cs="Times New Roman"/>
          <w:sz w:val="24"/>
          <w:szCs w:val="24"/>
        </w:rPr>
        <w:t xml:space="preserve">1.3. </w:t>
      </w:r>
      <w:r w:rsidRPr="001E6B81">
        <w:rPr>
          <w:rFonts w:ascii="Times New Roman" w:eastAsia="Times New Roman" w:hAnsi="Times New Roman" w:cs="Times New Roman"/>
          <w:sz w:val="24"/>
          <w:szCs w:val="24"/>
          <w:lang w:eastAsia="lt-LT"/>
        </w:rPr>
        <w:t xml:space="preserve">sėkmingai inicijuotos tarptautinio bendradarbiavimo patirtys, garantavo </w:t>
      </w:r>
      <w:r w:rsidRPr="001E6B81">
        <w:rPr>
          <w:rFonts w:ascii="Times New Roman" w:eastAsia="Times New Roman" w:hAnsi="Times New Roman" w:cs="Times New Roman"/>
          <w:sz w:val="24"/>
          <w:szCs w:val="24"/>
          <w:u w:val="single"/>
          <w:lang w:eastAsia="lt-LT"/>
        </w:rPr>
        <w:t>savitos ir autentiškos kultūros kūrimą bendruomenėje</w:t>
      </w:r>
      <w:r w:rsidRPr="001E6B81">
        <w:rPr>
          <w:rFonts w:ascii="Times New Roman" w:eastAsia="Times New Roman" w:hAnsi="Times New Roman" w:cs="Times New Roman"/>
          <w:sz w:val="24"/>
          <w:szCs w:val="24"/>
          <w:lang w:eastAsia="lt-LT"/>
        </w:rPr>
        <w:t>: ,,</w:t>
      </w:r>
      <w:proofErr w:type="spellStart"/>
      <w:r w:rsidRPr="001E6B81">
        <w:rPr>
          <w:rFonts w:ascii="Times New Roman" w:eastAsia="Times New Roman" w:hAnsi="Times New Roman" w:cs="Times New Roman"/>
          <w:sz w:val="24"/>
          <w:szCs w:val="24"/>
          <w:lang w:eastAsia="lt-LT"/>
        </w:rPr>
        <w:t>Erasmus</w:t>
      </w:r>
      <w:proofErr w:type="spellEnd"/>
      <w:r w:rsidRPr="001E6B81">
        <w:rPr>
          <w:rFonts w:ascii="Times New Roman" w:eastAsia="Times New Roman" w:hAnsi="Times New Roman" w:cs="Times New Roman"/>
          <w:sz w:val="24"/>
          <w:szCs w:val="24"/>
          <w:lang w:eastAsia="lt-LT"/>
        </w:rPr>
        <w:t>+“ tarptautinio projekto ,,</w:t>
      </w:r>
      <w:proofErr w:type="spellStart"/>
      <w:r w:rsidRPr="001E6B81">
        <w:rPr>
          <w:rFonts w:ascii="Times New Roman" w:eastAsia="Times New Roman" w:hAnsi="Times New Roman" w:cs="Times New Roman"/>
          <w:sz w:val="24"/>
          <w:szCs w:val="24"/>
          <w:lang w:eastAsia="lt-LT"/>
        </w:rPr>
        <w:t>Children</w:t>
      </w:r>
      <w:proofErr w:type="spellEnd"/>
      <w:r w:rsidRPr="001E6B81">
        <w:rPr>
          <w:rFonts w:ascii="Times New Roman" w:eastAsia="Times New Roman" w:hAnsi="Times New Roman" w:cs="Times New Roman"/>
          <w:sz w:val="24"/>
          <w:szCs w:val="24"/>
          <w:lang w:eastAsia="lt-LT"/>
        </w:rPr>
        <w:t xml:space="preserve"> </w:t>
      </w:r>
      <w:proofErr w:type="spellStart"/>
      <w:r w:rsidRPr="001E6B81">
        <w:rPr>
          <w:rFonts w:ascii="Times New Roman" w:eastAsia="Times New Roman" w:hAnsi="Times New Roman" w:cs="Times New Roman"/>
          <w:sz w:val="24"/>
          <w:szCs w:val="24"/>
          <w:lang w:eastAsia="lt-LT"/>
        </w:rPr>
        <w:t>Tell</w:t>
      </w:r>
      <w:proofErr w:type="spellEnd"/>
      <w:r w:rsidRPr="001E6B81">
        <w:rPr>
          <w:rFonts w:ascii="Times New Roman" w:eastAsia="Times New Roman" w:hAnsi="Times New Roman" w:cs="Times New Roman"/>
          <w:sz w:val="24"/>
          <w:szCs w:val="24"/>
          <w:lang w:eastAsia="lt-LT"/>
        </w:rPr>
        <w:t xml:space="preserve"> </w:t>
      </w:r>
      <w:proofErr w:type="spellStart"/>
      <w:r w:rsidRPr="001E6B81">
        <w:rPr>
          <w:rFonts w:ascii="Times New Roman" w:eastAsia="Times New Roman" w:hAnsi="Times New Roman" w:cs="Times New Roman"/>
          <w:sz w:val="24"/>
          <w:szCs w:val="24"/>
          <w:lang w:eastAsia="lt-LT"/>
        </w:rPr>
        <w:t>the</w:t>
      </w:r>
      <w:proofErr w:type="spellEnd"/>
      <w:r w:rsidRPr="001E6B81">
        <w:rPr>
          <w:rFonts w:ascii="Times New Roman" w:eastAsia="Times New Roman" w:hAnsi="Times New Roman" w:cs="Times New Roman"/>
          <w:sz w:val="24"/>
          <w:szCs w:val="24"/>
          <w:lang w:eastAsia="lt-LT"/>
        </w:rPr>
        <w:t xml:space="preserve"> </w:t>
      </w:r>
      <w:proofErr w:type="spellStart"/>
      <w:r w:rsidRPr="001E6B81">
        <w:rPr>
          <w:rFonts w:ascii="Times New Roman" w:eastAsia="Times New Roman" w:hAnsi="Times New Roman" w:cs="Times New Roman"/>
          <w:sz w:val="24"/>
          <w:szCs w:val="24"/>
          <w:lang w:eastAsia="lt-LT"/>
        </w:rPr>
        <w:t>History</w:t>
      </w:r>
      <w:proofErr w:type="spellEnd"/>
      <w:r w:rsidRPr="001E6B81">
        <w:rPr>
          <w:rFonts w:ascii="Times New Roman" w:eastAsia="Times New Roman" w:hAnsi="Times New Roman" w:cs="Times New Roman"/>
          <w:sz w:val="24"/>
          <w:szCs w:val="24"/>
          <w:lang w:eastAsia="lt-LT"/>
        </w:rPr>
        <w:t>“ sukurto intelektinio produkto ,,Renesanso garsų pažadinti“  viešos reprezentacijos miesto renginiuose, Litexpo parodų rūmuose, atstovaujant Rokiškį, kaip kultūros sostinę. Tarptautinio lygmens reprezentacijos, priimant svečius iš Kinijos Respublikos. ,,</w:t>
      </w:r>
      <w:proofErr w:type="spellStart"/>
      <w:r w:rsidRPr="001E6B81">
        <w:rPr>
          <w:rFonts w:ascii="Times New Roman" w:eastAsia="Times New Roman" w:hAnsi="Times New Roman" w:cs="Times New Roman"/>
          <w:sz w:val="24"/>
          <w:szCs w:val="24"/>
          <w:lang w:eastAsia="lt-LT"/>
        </w:rPr>
        <w:t>Erasmus</w:t>
      </w:r>
      <w:proofErr w:type="spellEnd"/>
      <w:r w:rsidRPr="001E6B81">
        <w:rPr>
          <w:rFonts w:ascii="Times New Roman" w:eastAsia="Times New Roman" w:hAnsi="Times New Roman" w:cs="Times New Roman"/>
          <w:sz w:val="24"/>
          <w:szCs w:val="24"/>
          <w:lang w:eastAsia="lt-LT"/>
        </w:rPr>
        <w:t xml:space="preserve">+“  tarptautinio projektų koordinatorių susitikimai (8 Europos šalys), reprezentuojant Rokiškio rajoną ir Lietuvą. Bendruomenėje sėkmingai vertinamos tarptautinių mobilumų – pradinių klasių mokinių ir mokytojų komandų patirtys, reprezentuojant mūsų šalį, rajoną, mokyklą,  ir, įgyjant platesnį suvokimą apie kitų šalių kultūras, patirtis švietimo srityje;  </w:t>
      </w:r>
    </w:p>
    <w:p w14:paraId="2E1D9D44" w14:textId="5237D7BD" w:rsidR="009778B8" w:rsidRPr="001E6B81" w:rsidRDefault="00F10E55" w:rsidP="009778B8">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ab/>
      </w:r>
      <w:r w:rsidR="009778B8" w:rsidRPr="001E6B81">
        <w:rPr>
          <w:rFonts w:ascii="Times New Roman" w:eastAsia="Times New Roman" w:hAnsi="Times New Roman" w:cs="Times New Roman"/>
          <w:sz w:val="24"/>
          <w:szCs w:val="24"/>
          <w:lang w:eastAsia="lt-LT"/>
        </w:rPr>
        <w:t xml:space="preserve">1.4. sėkmingai buvo </w:t>
      </w:r>
      <w:proofErr w:type="spellStart"/>
      <w:r w:rsidR="009778B8" w:rsidRPr="001E6B81">
        <w:rPr>
          <w:rFonts w:ascii="Times New Roman" w:eastAsia="Times New Roman" w:hAnsi="Times New Roman" w:cs="Times New Roman"/>
          <w:sz w:val="24"/>
          <w:szCs w:val="24"/>
          <w:lang w:eastAsia="lt-LT"/>
        </w:rPr>
        <w:t>moderuoti</w:t>
      </w:r>
      <w:proofErr w:type="spellEnd"/>
      <w:r w:rsidR="009778B8" w:rsidRPr="001E6B81">
        <w:rPr>
          <w:rFonts w:ascii="Times New Roman" w:eastAsia="Times New Roman" w:hAnsi="Times New Roman" w:cs="Times New Roman"/>
          <w:sz w:val="24"/>
          <w:szCs w:val="24"/>
          <w:lang w:eastAsia="lt-LT"/>
        </w:rPr>
        <w:t xml:space="preserve"> saugios ir sveikos ugdymo aplinkos kūrimo procesai, kurie paskatino bendruomenės fizinį aktyvumą, taikant tradicinius ir netradicinius ugdymo sprendimus, metodus, priemones:                                                                                                                                          </w:t>
      </w:r>
    </w:p>
    <w:p w14:paraId="2E1D9D45" w14:textId="435C4686" w:rsidR="009778B8" w:rsidRPr="001E6B81" w:rsidRDefault="00F10E55" w:rsidP="009778B8">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ab/>
      </w:r>
      <w:r w:rsidR="009778B8" w:rsidRPr="001E6B81">
        <w:rPr>
          <w:rFonts w:ascii="Times New Roman" w:eastAsia="Times New Roman" w:hAnsi="Times New Roman" w:cs="Times New Roman"/>
          <w:sz w:val="24"/>
          <w:szCs w:val="24"/>
          <w:lang w:eastAsia="lt-LT"/>
        </w:rPr>
        <w:t xml:space="preserve">1.4.1. per vadybines iniciatyvas, sėkmingai inicijuotas ir įgyvendintas </w:t>
      </w:r>
      <w:r w:rsidR="009778B8" w:rsidRPr="001E6B81">
        <w:rPr>
          <w:rFonts w:ascii="Times New Roman" w:eastAsia="Times New Roman" w:hAnsi="Times New Roman" w:cs="Times New Roman"/>
          <w:sz w:val="24"/>
          <w:szCs w:val="24"/>
          <w:u w:val="single"/>
          <w:lang w:eastAsia="lt-LT"/>
        </w:rPr>
        <w:t>projektas  „Neformaliojo vaikų švietimo paslaugų plėtra“ dėl kūno kultūros ir fizinio aktyvumo</w:t>
      </w:r>
      <w:r w:rsidR="009778B8" w:rsidRPr="001E6B81">
        <w:rPr>
          <w:rFonts w:ascii="Times New Roman" w:eastAsia="Times New Roman" w:hAnsi="Times New Roman" w:cs="Times New Roman"/>
          <w:sz w:val="24"/>
          <w:szCs w:val="24"/>
          <w:lang w:eastAsia="lt-LT"/>
        </w:rPr>
        <w:t>. Projekto įgyvendinime dalyvavo 100 proc. pradinių klasių mokinių (plaukimo pamokos baseine);</w:t>
      </w:r>
    </w:p>
    <w:p w14:paraId="2E1D9D46" w14:textId="460A6CDA" w:rsidR="009778B8" w:rsidRPr="001E6B81" w:rsidRDefault="00F10E55" w:rsidP="009778B8">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ab/>
      </w:r>
      <w:r w:rsidR="009778B8" w:rsidRPr="001E6B81">
        <w:rPr>
          <w:rFonts w:ascii="Times New Roman" w:eastAsia="Times New Roman" w:hAnsi="Times New Roman" w:cs="Times New Roman"/>
          <w:sz w:val="24"/>
          <w:szCs w:val="24"/>
          <w:lang w:eastAsia="lt-LT"/>
        </w:rPr>
        <w:t xml:space="preserve">1.4.2. direktorė  komandoje su pavaduotoja ugdymui, motyvavo ir aktyviai skatino  priešmokyklinio ugdymo grupės bendruomenę socialinių partnerių teisėmis dalyvauti  </w:t>
      </w:r>
      <w:r w:rsidR="009778B8" w:rsidRPr="001E6B81">
        <w:rPr>
          <w:rFonts w:ascii="Times New Roman" w:eastAsia="Times New Roman" w:hAnsi="Times New Roman" w:cs="Times New Roman"/>
          <w:sz w:val="24"/>
          <w:szCs w:val="24"/>
          <w:u w:val="single"/>
          <w:lang w:eastAsia="lt-LT"/>
        </w:rPr>
        <w:t>asociacijos „Veiklus pilietis“ parengtame projekte „Rokiškio rajono vaikų sveiko ir aktyvaus gyvenimo būdo skatinimas</w:t>
      </w:r>
      <w:r w:rsidR="009778B8" w:rsidRPr="001E6B81">
        <w:rPr>
          <w:rFonts w:ascii="Times New Roman" w:eastAsia="Times New Roman" w:hAnsi="Times New Roman" w:cs="Times New Roman"/>
          <w:sz w:val="24"/>
          <w:szCs w:val="24"/>
          <w:lang w:eastAsia="lt-LT"/>
        </w:rPr>
        <w:t xml:space="preserve">“. Veiklose dalyvavo 100 proc. bendruomenės narių;                                                                                                                        </w:t>
      </w:r>
    </w:p>
    <w:p w14:paraId="2E1D9D47" w14:textId="18FECFCC" w:rsidR="009778B8" w:rsidRPr="001E6B81" w:rsidRDefault="00F10E55" w:rsidP="009778B8">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ab/>
      </w:r>
      <w:r w:rsidR="009778B8" w:rsidRPr="001E6B81">
        <w:rPr>
          <w:rFonts w:ascii="Times New Roman" w:eastAsia="Times New Roman" w:hAnsi="Times New Roman" w:cs="Times New Roman"/>
          <w:sz w:val="24"/>
          <w:szCs w:val="24"/>
          <w:lang w:eastAsia="lt-LT"/>
        </w:rPr>
        <w:t xml:space="preserve">1.4.3. </w:t>
      </w:r>
      <w:r w:rsidR="009778B8" w:rsidRPr="001E6B81">
        <w:rPr>
          <w:rFonts w:ascii="Times New Roman" w:eastAsia="Times New Roman" w:hAnsi="Times New Roman" w:cs="Times New Roman"/>
          <w:sz w:val="24"/>
          <w:szCs w:val="24"/>
          <w:u w:val="single"/>
          <w:lang w:eastAsia="lt-LT"/>
        </w:rPr>
        <w:t xml:space="preserve">kokybinę pažangą dėl  fizinio ugdymo, įtakojo </w:t>
      </w:r>
      <w:r w:rsidR="009778B8" w:rsidRPr="001E6B81">
        <w:rPr>
          <w:rFonts w:ascii="Times New Roman" w:eastAsia="Times New Roman" w:hAnsi="Times New Roman" w:cs="Times New Roman"/>
          <w:sz w:val="24"/>
          <w:szCs w:val="24"/>
          <w:lang w:eastAsia="lt-LT"/>
        </w:rPr>
        <w:t>sėkmingai koordinuota  formalaus švietimo programa ,,</w:t>
      </w:r>
      <w:r w:rsidR="009778B8" w:rsidRPr="001E6B81">
        <w:rPr>
          <w:rFonts w:ascii="Times New Roman" w:eastAsia="Times New Roman" w:hAnsi="Times New Roman" w:cs="Times New Roman"/>
          <w:sz w:val="24"/>
          <w:szCs w:val="24"/>
          <w:u w:val="single"/>
          <w:lang w:eastAsia="lt-LT"/>
        </w:rPr>
        <w:t>Trečia fizinio ugdymo pamoka – lauke</w:t>
      </w:r>
      <w:r w:rsidR="009778B8" w:rsidRPr="001E6B81">
        <w:rPr>
          <w:rFonts w:ascii="Times New Roman" w:eastAsia="Times New Roman" w:hAnsi="Times New Roman" w:cs="Times New Roman"/>
          <w:sz w:val="24"/>
          <w:szCs w:val="24"/>
          <w:lang w:eastAsia="lt-LT"/>
        </w:rPr>
        <w:t xml:space="preserve">, bet kokiu oru“. Jos vykdymas apėmė 100 proc. pradinių klasių mokinių. Trumpalaikės paskirties neformalaus švietimo programa </w:t>
      </w:r>
      <w:r w:rsidR="009778B8" w:rsidRPr="001E6B81">
        <w:rPr>
          <w:rFonts w:ascii="Times New Roman" w:eastAsia="Times New Roman" w:hAnsi="Times New Roman" w:cs="Times New Roman"/>
          <w:sz w:val="24"/>
          <w:szCs w:val="24"/>
          <w:u w:val="single"/>
          <w:lang w:eastAsia="lt-LT"/>
        </w:rPr>
        <w:t>,,Vasaros lauko grupė/darželis</w:t>
      </w:r>
      <w:r w:rsidR="009778B8" w:rsidRPr="001E6B81">
        <w:rPr>
          <w:rFonts w:ascii="Times New Roman" w:eastAsia="Times New Roman" w:hAnsi="Times New Roman" w:cs="Times New Roman"/>
          <w:sz w:val="24"/>
          <w:szCs w:val="24"/>
          <w:lang w:eastAsia="lt-LT"/>
        </w:rPr>
        <w:t xml:space="preserve">: oras + saulė + vėjas = vaikas pailsėjęs“. Jos vykdyme  dalyvavo 90 proc. priešmokyklinio amžiaus vaikų;                                                                                                           </w:t>
      </w:r>
    </w:p>
    <w:p w14:paraId="2E1D9D48" w14:textId="02768E78" w:rsidR="009778B8" w:rsidRPr="001E6B81" w:rsidRDefault="00F10E55" w:rsidP="009778B8">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ab/>
      </w:r>
      <w:r w:rsidR="009778B8" w:rsidRPr="001E6B81">
        <w:rPr>
          <w:rFonts w:ascii="Times New Roman" w:eastAsia="Times New Roman" w:hAnsi="Times New Roman" w:cs="Times New Roman"/>
          <w:sz w:val="24"/>
          <w:szCs w:val="24"/>
          <w:lang w:eastAsia="lt-LT"/>
        </w:rPr>
        <w:t xml:space="preserve">1.4.4. pokyčio sėkmė </w:t>
      </w:r>
      <w:r w:rsidR="009778B8" w:rsidRPr="001E6B81">
        <w:rPr>
          <w:rFonts w:ascii="Times New Roman" w:eastAsia="Times New Roman" w:hAnsi="Times New Roman" w:cs="Times New Roman"/>
          <w:sz w:val="24"/>
          <w:szCs w:val="24"/>
          <w:u w:val="single"/>
          <w:lang w:eastAsia="lt-LT"/>
        </w:rPr>
        <w:t>dėl vaikų pažangaus maitinimo modelio įdiegimo</w:t>
      </w:r>
      <w:r w:rsidR="009778B8" w:rsidRPr="001E6B81">
        <w:rPr>
          <w:rFonts w:ascii="Times New Roman" w:eastAsia="Times New Roman" w:hAnsi="Times New Roman" w:cs="Times New Roman"/>
          <w:sz w:val="24"/>
          <w:szCs w:val="24"/>
          <w:lang w:eastAsia="lt-LT"/>
        </w:rPr>
        <w:t xml:space="preserve"> buvo sąlygota  Lietuvos Respublikos socialinės apsaugos ministerijos teikiamų rekomendacijų įgyvendinimo, taikant švediško maitinimo organizavimą ir ugdant vaikuose savitarnos gebėjimus, maisto tausojimo įpročius. Nemokamai buvo maitinama 100 proc. priešmokyklinio amžiaus vaikų. Tai garantavo paramą vaikų šeimoms;                                                                                                                  </w:t>
      </w:r>
    </w:p>
    <w:p w14:paraId="2E1D9D49" w14:textId="19443E67" w:rsidR="009778B8" w:rsidRPr="001E6B81" w:rsidRDefault="00F10E55" w:rsidP="009778B8">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ab/>
      </w:r>
      <w:r w:rsidR="009778B8" w:rsidRPr="001E6B81">
        <w:rPr>
          <w:rFonts w:ascii="Times New Roman" w:eastAsia="Times New Roman" w:hAnsi="Times New Roman" w:cs="Times New Roman"/>
          <w:sz w:val="24"/>
          <w:szCs w:val="24"/>
          <w:lang w:eastAsia="lt-LT"/>
        </w:rPr>
        <w:t xml:space="preserve">1.4.5. per metus formalizuotos 3 ugdytinių tėvų ir kūno kultūros mokytojų iniciatyvos dėl bendruomenės sutelktumo, vykdant bendrus sporto renginius.  Juose dalyvavo virš  80 proc. ugdytinių tėvų. Bendruomenės vertinimai – puikiai.  </w:t>
      </w:r>
    </w:p>
    <w:p w14:paraId="2E1D9D4A" w14:textId="77777777" w:rsidR="009778B8" w:rsidRPr="001E6B81" w:rsidRDefault="009778B8" w:rsidP="00F10E55">
      <w:pPr>
        <w:spacing w:after="0" w:line="240" w:lineRule="auto"/>
        <w:ind w:firstLine="709"/>
        <w:jc w:val="both"/>
        <w:rPr>
          <w:rFonts w:ascii="Times New Roman" w:eastAsia="Calibri" w:hAnsi="Times New Roman" w:cs="Times New Roman"/>
          <w:sz w:val="24"/>
          <w:szCs w:val="24"/>
          <w:u w:val="single"/>
        </w:rPr>
      </w:pPr>
      <w:r w:rsidRPr="001E6B81">
        <w:rPr>
          <w:rFonts w:ascii="Times New Roman" w:eastAsia="Calibri" w:hAnsi="Times New Roman" w:cs="Times New Roman"/>
          <w:sz w:val="24"/>
          <w:szCs w:val="24"/>
          <w:u w:val="single"/>
        </w:rPr>
        <w:t>Mokytojų pasiskirstymas pagal amžių.</w:t>
      </w:r>
    </w:p>
    <w:p w14:paraId="2E1D9D4B" w14:textId="77777777" w:rsidR="009778B8" w:rsidRPr="001E6B81" w:rsidRDefault="009778B8" w:rsidP="009778B8">
      <w:pPr>
        <w:spacing w:after="0" w:line="240" w:lineRule="auto"/>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7"/>
        <w:gridCol w:w="1418"/>
        <w:gridCol w:w="1559"/>
        <w:gridCol w:w="1559"/>
        <w:gridCol w:w="2375"/>
      </w:tblGrid>
      <w:tr w:rsidR="009778B8" w:rsidRPr="001E6B81" w14:paraId="2E1D9D52" w14:textId="77777777" w:rsidTr="00502241">
        <w:tc>
          <w:tcPr>
            <w:tcW w:w="1418" w:type="dxa"/>
            <w:shd w:val="clear" w:color="auto" w:fill="auto"/>
          </w:tcPr>
          <w:p w14:paraId="2E1D9D4C" w14:textId="77777777" w:rsidR="009778B8" w:rsidRPr="001E6B81" w:rsidRDefault="009778B8"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Amžius</w:t>
            </w:r>
          </w:p>
        </w:tc>
        <w:tc>
          <w:tcPr>
            <w:tcW w:w="1417" w:type="dxa"/>
            <w:shd w:val="clear" w:color="auto" w:fill="auto"/>
          </w:tcPr>
          <w:p w14:paraId="2E1D9D4D"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20-30 m.</w:t>
            </w:r>
          </w:p>
        </w:tc>
        <w:tc>
          <w:tcPr>
            <w:tcW w:w="1418" w:type="dxa"/>
            <w:shd w:val="clear" w:color="auto" w:fill="auto"/>
          </w:tcPr>
          <w:p w14:paraId="2E1D9D4E"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31-40 m.</w:t>
            </w:r>
          </w:p>
        </w:tc>
        <w:tc>
          <w:tcPr>
            <w:tcW w:w="1559" w:type="dxa"/>
            <w:shd w:val="clear" w:color="auto" w:fill="auto"/>
          </w:tcPr>
          <w:p w14:paraId="2E1D9D4F"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41-50 m.</w:t>
            </w:r>
          </w:p>
        </w:tc>
        <w:tc>
          <w:tcPr>
            <w:tcW w:w="1559" w:type="dxa"/>
            <w:shd w:val="clear" w:color="auto" w:fill="auto"/>
          </w:tcPr>
          <w:p w14:paraId="2E1D9D50"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51-60 m.</w:t>
            </w:r>
          </w:p>
        </w:tc>
        <w:tc>
          <w:tcPr>
            <w:tcW w:w="2375" w:type="dxa"/>
            <w:shd w:val="clear" w:color="auto" w:fill="auto"/>
          </w:tcPr>
          <w:p w14:paraId="2E1D9D51"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61 m. ir vyresni</w:t>
            </w:r>
          </w:p>
        </w:tc>
      </w:tr>
      <w:tr w:rsidR="009778B8" w:rsidRPr="001E6B81" w14:paraId="2E1D9D59" w14:textId="77777777" w:rsidTr="00502241">
        <w:tc>
          <w:tcPr>
            <w:tcW w:w="1418" w:type="dxa"/>
            <w:shd w:val="clear" w:color="auto" w:fill="auto"/>
          </w:tcPr>
          <w:p w14:paraId="2E1D9D53" w14:textId="77777777" w:rsidR="009778B8" w:rsidRPr="001E6B81" w:rsidRDefault="009778B8"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Mokytojų</w:t>
            </w:r>
          </w:p>
        </w:tc>
        <w:tc>
          <w:tcPr>
            <w:tcW w:w="1417" w:type="dxa"/>
            <w:shd w:val="clear" w:color="auto" w:fill="auto"/>
          </w:tcPr>
          <w:p w14:paraId="2E1D9D54" w14:textId="77777777" w:rsidR="009778B8" w:rsidRPr="001E6B81" w:rsidRDefault="009778B8" w:rsidP="009778B8">
            <w:pPr>
              <w:spacing w:after="0" w:line="240" w:lineRule="auto"/>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      2</w:t>
            </w:r>
          </w:p>
        </w:tc>
        <w:tc>
          <w:tcPr>
            <w:tcW w:w="1418" w:type="dxa"/>
            <w:shd w:val="clear" w:color="auto" w:fill="auto"/>
          </w:tcPr>
          <w:p w14:paraId="2E1D9D55" w14:textId="77777777" w:rsidR="009778B8" w:rsidRPr="001E6B81" w:rsidRDefault="009778B8" w:rsidP="009778B8">
            <w:pPr>
              <w:spacing w:after="0" w:line="240" w:lineRule="auto"/>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      2</w:t>
            </w:r>
          </w:p>
        </w:tc>
        <w:tc>
          <w:tcPr>
            <w:tcW w:w="1559" w:type="dxa"/>
            <w:shd w:val="clear" w:color="auto" w:fill="auto"/>
          </w:tcPr>
          <w:p w14:paraId="2E1D9D56" w14:textId="77777777" w:rsidR="009778B8" w:rsidRPr="001E6B81" w:rsidRDefault="009778B8" w:rsidP="009778B8">
            <w:pPr>
              <w:spacing w:after="0" w:line="240" w:lineRule="auto"/>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       7</w:t>
            </w:r>
          </w:p>
        </w:tc>
        <w:tc>
          <w:tcPr>
            <w:tcW w:w="1559" w:type="dxa"/>
            <w:shd w:val="clear" w:color="auto" w:fill="auto"/>
          </w:tcPr>
          <w:p w14:paraId="2E1D9D57" w14:textId="77777777" w:rsidR="009778B8" w:rsidRPr="001E6B81" w:rsidRDefault="009778B8" w:rsidP="009778B8">
            <w:pPr>
              <w:spacing w:after="0" w:line="240" w:lineRule="auto"/>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       12</w:t>
            </w:r>
          </w:p>
        </w:tc>
        <w:tc>
          <w:tcPr>
            <w:tcW w:w="2375" w:type="dxa"/>
            <w:shd w:val="clear" w:color="auto" w:fill="auto"/>
          </w:tcPr>
          <w:p w14:paraId="2E1D9D58"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w:t>
            </w:r>
          </w:p>
        </w:tc>
      </w:tr>
    </w:tbl>
    <w:p w14:paraId="2E1D9D5A" w14:textId="77777777" w:rsidR="009778B8" w:rsidRPr="001E6B81" w:rsidRDefault="009778B8" w:rsidP="009778B8">
      <w:pPr>
        <w:spacing w:after="0" w:line="240" w:lineRule="auto"/>
        <w:jc w:val="both"/>
        <w:rPr>
          <w:rFonts w:ascii="Times New Roman" w:eastAsia="Calibri" w:hAnsi="Times New Roman" w:cs="Times New Roman"/>
          <w:sz w:val="24"/>
          <w:szCs w:val="24"/>
          <w:u w:val="single"/>
        </w:rPr>
      </w:pPr>
    </w:p>
    <w:p w14:paraId="2E1D9D5B" w14:textId="6A1AC0B9" w:rsidR="009778B8" w:rsidRPr="001E6B81" w:rsidRDefault="00F10E55" w:rsidP="009778B8">
      <w:pPr>
        <w:spacing w:after="0" w:line="240" w:lineRule="auto"/>
        <w:jc w:val="both"/>
        <w:rPr>
          <w:rFonts w:ascii="Times New Roman" w:eastAsia="Calibri" w:hAnsi="Times New Roman" w:cs="Times New Roman"/>
          <w:b/>
          <w:sz w:val="24"/>
          <w:szCs w:val="24"/>
        </w:rPr>
      </w:pPr>
      <w:r w:rsidRPr="001E6B81">
        <w:rPr>
          <w:rFonts w:ascii="Times New Roman" w:eastAsia="Calibri" w:hAnsi="Times New Roman" w:cs="Times New Roman"/>
          <w:b/>
          <w:sz w:val="24"/>
          <w:szCs w:val="24"/>
        </w:rPr>
        <w:tab/>
      </w:r>
      <w:r w:rsidR="009778B8" w:rsidRPr="001E6B81">
        <w:rPr>
          <w:rFonts w:ascii="Times New Roman" w:eastAsia="Calibri" w:hAnsi="Times New Roman" w:cs="Times New Roman"/>
          <w:b/>
          <w:sz w:val="24"/>
          <w:szCs w:val="24"/>
        </w:rPr>
        <w:t>Mokytojų kvalifikacijos tobulinimo prioritetai 2019 metais.</w:t>
      </w:r>
    </w:p>
    <w:p w14:paraId="2E1D9D5C" w14:textId="77777777" w:rsidR="009778B8" w:rsidRPr="001E6B81" w:rsidRDefault="009778B8" w:rsidP="00F10E55">
      <w:pPr>
        <w:spacing w:after="0" w:line="240" w:lineRule="auto"/>
        <w:ind w:firstLine="709"/>
        <w:jc w:val="both"/>
        <w:rPr>
          <w:rFonts w:ascii="Times New Roman" w:eastAsia="Calibri" w:hAnsi="Times New Roman" w:cs="Times New Roman"/>
          <w:sz w:val="24"/>
          <w:szCs w:val="24"/>
          <w:u w:val="single"/>
        </w:rPr>
      </w:pPr>
      <w:r w:rsidRPr="001E6B81">
        <w:rPr>
          <w:rFonts w:ascii="Times New Roman" w:eastAsia="Calibri" w:hAnsi="Times New Roman" w:cs="Times New Roman"/>
          <w:sz w:val="24"/>
          <w:szCs w:val="24"/>
          <w:u w:val="single"/>
        </w:rPr>
        <w:t xml:space="preserve">Prioritetai:          </w:t>
      </w:r>
      <w:r w:rsidRPr="001E6B81">
        <w:rPr>
          <w:rFonts w:ascii="Times New Roman" w:eastAsia="Calibri" w:hAnsi="Times New Roman" w:cs="Times New Roman"/>
          <w:sz w:val="24"/>
          <w:szCs w:val="24"/>
        </w:rPr>
        <w:t xml:space="preserve">                                                                                                                                                       kolegialaus mokytojų </w:t>
      </w:r>
      <w:r w:rsidRPr="001E6B81">
        <w:rPr>
          <w:rFonts w:ascii="Times New Roman" w:eastAsia="Calibri" w:hAnsi="Times New Roman" w:cs="Times New Roman"/>
          <w:sz w:val="24"/>
          <w:szCs w:val="24"/>
          <w:u w:val="single"/>
        </w:rPr>
        <w:t xml:space="preserve">bendradarbiavimo </w:t>
      </w:r>
      <w:proofErr w:type="spellStart"/>
      <w:r w:rsidRPr="001E6B81">
        <w:rPr>
          <w:rFonts w:ascii="Times New Roman" w:eastAsia="Calibri" w:hAnsi="Times New Roman" w:cs="Times New Roman"/>
          <w:sz w:val="24"/>
          <w:szCs w:val="24"/>
          <w:u w:val="single"/>
        </w:rPr>
        <w:t>ūgties</w:t>
      </w:r>
      <w:proofErr w:type="spellEnd"/>
      <w:r w:rsidRPr="001E6B81">
        <w:rPr>
          <w:rFonts w:ascii="Times New Roman" w:eastAsia="Calibri" w:hAnsi="Times New Roman" w:cs="Times New Roman"/>
          <w:sz w:val="24"/>
          <w:szCs w:val="24"/>
          <w:u w:val="single"/>
        </w:rPr>
        <w:t xml:space="preserve"> skatinimas</w:t>
      </w:r>
      <w:r w:rsidRPr="001E6B81">
        <w:rPr>
          <w:rFonts w:ascii="Times New Roman" w:eastAsia="Calibri" w:hAnsi="Times New Roman" w:cs="Times New Roman"/>
          <w:sz w:val="24"/>
          <w:szCs w:val="24"/>
        </w:rPr>
        <w:t xml:space="preserve">, siekiant ugdymo turinio </w:t>
      </w:r>
      <w:proofErr w:type="spellStart"/>
      <w:r w:rsidRPr="001E6B81">
        <w:rPr>
          <w:rFonts w:ascii="Times New Roman" w:eastAsia="Calibri" w:hAnsi="Times New Roman" w:cs="Times New Roman"/>
          <w:sz w:val="24"/>
          <w:szCs w:val="24"/>
        </w:rPr>
        <w:t>inovatyvumo</w:t>
      </w:r>
      <w:proofErr w:type="spellEnd"/>
      <w:r w:rsidRPr="001E6B81">
        <w:rPr>
          <w:rFonts w:ascii="Times New Roman" w:eastAsia="Calibri" w:hAnsi="Times New Roman" w:cs="Times New Roman"/>
          <w:sz w:val="24"/>
          <w:szCs w:val="24"/>
        </w:rPr>
        <w:t>;</w:t>
      </w:r>
    </w:p>
    <w:p w14:paraId="2E1D9D5D" w14:textId="77777777" w:rsidR="009778B8" w:rsidRPr="001E6B81" w:rsidRDefault="009778B8"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s</w:t>
      </w:r>
      <w:r w:rsidRPr="001E6B81">
        <w:rPr>
          <w:rFonts w:ascii="Times New Roman" w:eastAsia="Calibri" w:hAnsi="Times New Roman" w:cs="Times New Roman"/>
          <w:sz w:val="24"/>
          <w:szCs w:val="24"/>
          <w:u w:val="single"/>
        </w:rPr>
        <w:t>ocialinio-emocinio ugdymo kompetencijų plėtra</w:t>
      </w:r>
      <w:r w:rsidRPr="001E6B81">
        <w:rPr>
          <w:rFonts w:ascii="Times New Roman" w:eastAsia="Calibri" w:hAnsi="Times New Roman" w:cs="Times New Roman"/>
          <w:sz w:val="24"/>
          <w:szCs w:val="24"/>
        </w:rPr>
        <w:t>, diegiant prevencines programas.</w:t>
      </w:r>
    </w:p>
    <w:p w14:paraId="2E1D9D5E" w14:textId="1F6058BE" w:rsidR="009778B8" w:rsidRPr="001E6B81" w:rsidRDefault="00F10E55"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9778B8" w:rsidRPr="001E6B81">
        <w:rPr>
          <w:rFonts w:ascii="Times New Roman" w:eastAsia="Calibri" w:hAnsi="Times New Roman" w:cs="Times New Roman"/>
          <w:sz w:val="24"/>
          <w:szCs w:val="24"/>
        </w:rPr>
        <w:t>Komandiniai ilgalaikiai mokymai:</w:t>
      </w:r>
    </w:p>
    <w:p w14:paraId="2E1D9D5F" w14:textId="317C0A3F" w:rsidR="009778B8" w:rsidRPr="001E6B81" w:rsidRDefault="00F10E55"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lastRenderedPageBreak/>
        <w:tab/>
      </w:r>
      <w:r w:rsidR="009778B8" w:rsidRPr="001E6B81">
        <w:rPr>
          <w:rFonts w:ascii="Times New Roman" w:eastAsia="Calibri" w:hAnsi="Times New Roman" w:cs="Times New Roman"/>
          <w:sz w:val="24"/>
          <w:szCs w:val="24"/>
        </w:rPr>
        <w:t xml:space="preserve">1. </w:t>
      </w:r>
      <w:r w:rsidRPr="001E6B81">
        <w:rPr>
          <w:rFonts w:ascii="Times New Roman" w:eastAsia="Calibri" w:hAnsi="Times New Roman" w:cs="Times New Roman"/>
          <w:sz w:val="24"/>
          <w:szCs w:val="24"/>
        </w:rPr>
        <w:t>P</w:t>
      </w:r>
      <w:r w:rsidR="009778B8" w:rsidRPr="001E6B81">
        <w:rPr>
          <w:rFonts w:ascii="Times New Roman" w:eastAsia="Calibri" w:hAnsi="Times New Roman" w:cs="Times New Roman"/>
          <w:sz w:val="24"/>
          <w:szCs w:val="24"/>
        </w:rPr>
        <w:t>revencinių programų pasirinkimas ir įgyvendinimas ikimokyklinio, priešmokyklinio ir pradinio ugdymo pakopose. Dalyvavo 12 mokyklos mokytojų. Pagal vaikų amžių  pasirinktos ir pradėtos įgyvendinti prevencinės programos: ,,</w:t>
      </w:r>
      <w:proofErr w:type="spellStart"/>
      <w:r w:rsidR="009778B8" w:rsidRPr="001E6B81">
        <w:rPr>
          <w:rFonts w:ascii="Times New Roman" w:eastAsia="Calibri" w:hAnsi="Times New Roman" w:cs="Times New Roman"/>
          <w:sz w:val="24"/>
          <w:szCs w:val="24"/>
        </w:rPr>
        <w:t>Kimochis</w:t>
      </w:r>
      <w:proofErr w:type="spellEnd"/>
      <w:r w:rsidR="009778B8" w:rsidRPr="001E6B81">
        <w:rPr>
          <w:rFonts w:ascii="Times New Roman" w:eastAsia="Calibri" w:hAnsi="Times New Roman" w:cs="Times New Roman"/>
          <w:sz w:val="24"/>
          <w:szCs w:val="24"/>
        </w:rPr>
        <w:t>“ programa – ikimokyklinio ugdymo pakopa, ,,</w:t>
      </w:r>
      <w:proofErr w:type="spellStart"/>
      <w:r w:rsidR="009778B8" w:rsidRPr="001E6B81">
        <w:rPr>
          <w:rFonts w:ascii="Times New Roman" w:eastAsia="Calibri" w:hAnsi="Times New Roman" w:cs="Times New Roman"/>
          <w:sz w:val="24"/>
          <w:szCs w:val="24"/>
        </w:rPr>
        <w:t>Zypio</w:t>
      </w:r>
      <w:proofErr w:type="spellEnd"/>
      <w:r w:rsidR="009778B8" w:rsidRPr="001E6B81">
        <w:rPr>
          <w:rFonts w:ascii="Times New Roman" w:eastAsia="Calibri" w:hAnsi="Times New Roman" w:cs="Times New Roman"/>
          <w:sz w:val="24"/>
          <w:szCs w:val="24"/>
        </w:rPr>
        <w:t xml:space="preserve"> draugai“ – priešmokyklinio ugdymo pakopa, ,,Obuolio draugai“ – 1, 2 klasės, ,,Įveikime kartu“ – 3, 4 klasės. </w:t>
      </w:r>
    </w:p>
    <w:p w14:paraId="2E1D9D60" w14:textId="6124C749" w:rsidR="009778B8" w:rsidRPr="001E6B81" w:rsidRDefault="00F10E55" w:rsidP="009778B8">
      <w:pPr>
        <w:tabs>
          <w:tab w:val="left" w:pos="426"/>
        </w:tabs>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Pr="001E6B81">
        <w:rPr>
          <w:rFonts w:ascii="Times New Roman" w:eastAsia="Calibri" w:hAnsi="Times New Roman" w:cs="Times New Roman"/>
          <w:sz w:val="24"/>
          <w:szCs w:val="24"/>
        </w:rPr>
        <w:tab/>
      </w:r>
      <w:r w:rsidR="009778B8" w:rsidRPr="001E6B81">
        <w:rPr>
          <w:rFonts w:ascii="Times New Roman" w:eastAsia="Calibri" w:hAnsi="Times New Roman" w:cs="Times New Roman"/>
          <w:sz w:val="24"/>
          <w:szCs w:val="24"/>
        </w:rPr>
        <w:t xml:space="preserve">2. </w:t>
      </w:r>
      <w:r w:rsidRPr="001E6B81">
        <w:rPr>
          <w:rFonts w:ascii="Times New Roman" w:eastAsia="Calibri" w:hAnsi="Times New Roman" w:cs="Times New Roman"/>
          <w:sz w:val="24"/>
          <w:szCs w:val="24"/>
        </w:rPr>
        <w:t>M</w:t>
      </w:r>
      <w:r w:rsidR="009778B8" w:rsidRPr="001E6B81">
        <w:rPr>
          <w:rFonts w:ascii="Times New Roman" w:eastAsia="Calibri" w:hAnsi="Times New Roman" w:cs="Times New Roman"/>
          <w:sz w:val="24"/>
          <w:szCs w:val="24"/>
        </w:rPr>
        <w:t xml:space="preserve">okymosi motyvacijos stiprinimas, IKT taikymas visose ugdymo pakopose. Dalyvavo 23 mokytojai; </w:t>
      </w:r>
    </w:p>
    <w:p w14:paraId="2E1D9D61" w14:textId="3D99D9F7" w:rsidR="009778B8" w:rsidRPr="001E6B81" w:rsidRDefault="00F10E55"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9778B8" w:rsidRPr="001E6B81">
        <w:rPr>
          <w:rFonts w:ascii="Times New Roman" w:eastAsia="Calibri" w:hAnsi="Times New Roman" w:cs="Times New Roman"/>
          <w:sz w:val="24"/>
          <w:szCs w:val="24"/>
        </w:rPr>
        <w:t xml:space="preserve">3. </w:t>
      </w:r>
      <w:r w:rsidRPr="001E6B81">
        <w:rPr>
          <w:rFonts w:ascii="Times New Roman" w:eastAsia="Calibri" w:hAnsi="Times New Roman" w:cs="Times New Roman"/>
          <w:sz w:val="24"/>
          <w:szCs w:val="24"/>
        </w:rPr>
        <w:t>M</w:t>
      </w:r>
      <w:r w:rsidR="009778B8" w:rsidRPr="001E6B81">
        <w:rPr>
          <w:rFonts w:ascii="Times New Roman" w:eastAsia="Calibri" w:hAnsi="Times New Roman" w:cs="Times New Roman"/>
          <w:sz w:val="24"/>
          <w:szCs w:val="24"/>
        </w:rPr>
        <w:t>okytojų  kompetencijų stiprinimas, dalyvaujant tarptautiniuose ir respublikiniuose projektuose:</w:t>
      </w:r>
    </w:p>
    <w:p w14:paraId="2E1D9D62" w14:textId="524BA202" w:rsidR="009778B8" w:rsidRPr="001E6B81" w:rsidRDefault="00F10E55"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9778B8" w:rsidRPr="001E6B81">
        <w:rPr>
          <w:rFonts w:ascii="Times New Roman" w:eastAsia="Calibri" w:hAnsi="Times New Roman" w:cs="Times New Roman"/>
          <w:sz w:val="24"/>
          <w:szCs w:val="24"/>
        </w:rPr>
        <w:t xml:space="preserve">3.1. inovatyvių ugdymo sprendimų/veiklų pritaikymas, išbandymas, ugdant mokinių/vaikų  STEAM gebėjimus (,,Erazmus+“ K2  projektas  „Mažieji mokslininkai kuria ir stato Europą“) - 100 proc. pradinių klasių mokytojų, neformalaus ugdymo mokytojų; </w:t>
      </w:r>
    </w:p>
    <w:p w14:paraId="2E1D9D63" w14:textId="3A93194B" w:rsidR="009778B8" w:rsidRPr="001E6B81" w:rsidRDefault="00F10E55"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9778B8" w:rsidRPr="001E6B81">
        <w:rPr>
          <w:rFonts w:ascii="Times New Roman" w:eastAsia="Calibri" w:hAnsi="Times New Roman" w:cs="Times New Roman"/>
          <w:sz w:val="24"/>
          <w:szCs w:val="24"/>
        </w:rPr>
        <w:t xml:space="preserve">3.2. nacionalinis projektas ,,Informatikos ugdymas pradinėse klasėse“, dalyvavo 100 proc. pradinių klasių mokytojų. </w:t>
      </w:r>
    </w:p>
    <w:p w14:paraId="2E1D9D64" w14:textId="383E21AC" w:rsidR="009778B8" w:rsidRPr="001E6B81" w:rsidRDefault="00F10E55"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9778B8" w:rsidRPr="001E6B81">
        <w:rPr>
          <w:rFonts w:ascii="Times New Roman" w:eastAsia="Calibri" w:hAnsi="Times New Roman" w:cs="Times New Roman"/>
          <w:sz w:val="24"/>
          <w:szCs w:val="24"/>
        </w:rPr>
        <w:t>4. kompetencijų stiprinimas,  bendradarbiaujant su šalies mokyklomis (kolega-kolegai): inžinerinis ugdymas VGTU licėjuje – 100 proc. visų ugdymo pakopų mokytojų.</w:t>
      </w:r>
    </w:p>
    <w:p w14:paraId="2E1D9D65" w14:textId="429E8BA4" w:rsidR="009778B8" w:rsidRPr="001E6B81" w:rsidRDefault="00F10E55" w:rsidP="009778B8">
      <w:pPr>
        <w:spacing w:after="0" w:line="240" w:lineRule="auto"/>
        <w:jc w:val="both"/>
        <w:rPr>
          <w:rFonts w:ascii="Times New Roman" w:eastAsia="Calibri" w:hAnsi="Times New Roman" w:cs="Times New Roman"/>
          <w:b/>
          <w:sz w:val="24"/>
          <w:szCs w:val="24"/>
        </w:rPr>
      </w:pPr>
      <w:r w:rsidRPr="001E6B81">
        <w:rPr>
          <w:rFonts w:ascii="Times New Roman" w:eastAsia="Calibri" w:hAnsi="Times New Roman" w:cs="Times New Roman"/>
          <w:b/>
          <w:sz w:val="24"/>
          <w:szCs w:val="24"/>
        </w:rPr>
        <w:tab/>
      </w:r>
      <w:r w:rsidR="009778B8" w:rsidRPr="001E6B81">
        <w:rPr>
          <w:rFonts w:ascii="Times New Roman" w:eastAsia="Calibri" w:hAnsi="Times New Roman" w:cs="Times New Roman"/>
          <w:b/>
          <w:sz w:val="24"/>
          <w:szCs w:val="24"/>
        </w:rPr>
        <w:t>Mokykloje dirbę specialistai 2019 metais.</w:t>
      </w:r>
    </w:p>
    <w:p w14:paraId="2E1D9D66" w14:textId="77777777" w:rsidR="009778B8" w:rsidRPr="001E6B81" w:rsidRDefault="009778B8" w:rsidP="009778B8">
      <w:pPr>
        <w:spacing w:after="0" w:line="240" w:lineRule="auto"/>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2096"/>
        <w:gridCol w:w="3405"/>
      </w:tblGrid>
      <w:tr w:rsidR="009778B8" w:rsidRPr="001E6B81" w14:paraId="2E1D9D6B" w14:textId="77777777" w:rsidTr="00502241">
        <w:tc>
          <w:tcPr>
            <w:tcW w:w="4140" w:type="dxa"/>
            <w:shd w:val="clear" w:color="auto" w:fill="auto"/>
          </w:tcPr>
          <w:p w14:paraId="2E1D9D67"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Pareigybės pavadinimas</w:t>
            </w:r>
          </w:p>
        </w:tc>
        <w:tc>
          <w:tcPr>
            <w:tcW w:w="2096" w:type="dxa"/>
            <w:shd w:val="clear" w:color="auto" w:fill="auto"/>
          </w:tcPr>
          <w:p w14:paraId="2E1D9D68"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Specialistų skaičius/pareigybės skaičius (et)</w:t>
            </w:r>
          </w:p>
        </w:tc>
        <w:tc>
          <w:tcPr>
            <w:tcW w:w="3405" w:type="dxa"/>
            <w:shd w:val="clear" w:color="auto" w:fill="auto"/>
          </w:tcPr>
          <w:p w14:paraId="2E1D9D69"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Pastabos</w:t>
            </w:r>
          </w:p>
          <w:p w14:paraId="2E1D9D6A"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(amžius, pedagoginio darbo stažas)</w:t>
            </w:r>
          </w:p>
        </w:tc>
      </w:tr>
      <w:tr w:rsidR="009778B8" w:rsidRPr="001E6B81" w14:paraId="2E1D9D6F" w14:textId="77777777" w:rsidTr="00502241">
        <w:tc>
          <w:tcPr>
            <w:tcW w:w="4140" w:type="dxa"/>
            <w:shd w:val="clear" w:color="auto" w:fill="auto"/>
          </w:tcPr>
          <w:p w14:paraId="2E1D9D6C" w14:textId="77777777" w:rsidR="009778B8" w:rsidRPr="001E6B81" w:rsidRDefault="009778B8"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Logopedas</w:t>
            </w:r>
          </w:p>
        </w:tc>
        <w:tc>
          <w:tcPr>
            <w:tcW w:w="2096" w:type="dxa"/>
            <w:shd w:val="clear" w:color="auto" w:fill="auto"/>
          </w:tcPr>
          <w:p w14:paraId="2E1D9D6D" w14:textId="77777777" w:rsidR="009778B8" w:rsidRPr="001E6B81" w:rsidRDefault="009778B8"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                   1</w:t>
            </w:r>
          </w:p>
        </w:tc>
        <w:tc>
          <w:tcPr>
            <w:tcW w:w="3405" w:type="dxa"/>
            <w:shd w:val="clear" w:color="auto" w:fill="auto"/>
          </w:tcPr>
          <w:p w14:paraId="2E1D9D6E" w14:textId="77777777" w:rsidR="009778B8" w:rsidRPr="001E6B81" w:rsidRDefault="009778B8"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                 37/14</w:t>
            </w:r>
          </w:p>
        </w:tc>
      </w:tr>
      <w:tr w:rsidR="009778B8" w:rsidRPr="001E6B81" w14:paraId="2E1D9D73" w14:textId="77777777" w:rsidTr="00502241">
        <w:tc>
          <w:tcPr>
            <w:tcW w:w="4140" w:type="dxa"/>
            <w:shd w:val="clear" w:color="auto" w:fill="auto"/>
          </w:tcPr>
          <w:p w14:paraId="2E1D9D70" w14:textId="77777777" w:rsidR="009778B8" w:rsidRPr="001E6B81" w:rsidRDefault="009778B8"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Specialusis pedagogas</w:t>
            </w:r>
          </w:p>
        </w:tc>
        <w:tc>
          <w:tcPr>
            <w:tcW w:w="2096" w:type="dxa"/>
            <w:shd w:val="clear" w:color="auto" w:fill="auto"/>
          </w:tcPr>
          <w:p w14:paraId="2E1D9D71" w14:textId="77777777" w:rsidR="009778B8" w:rsidRPr="001E6B81" w:rsidRDefault="009778B8"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                   0,25</w:t>
            </w:r>
          </w:p>
        </w:tc>
        <w:tc>
          <w:tcPr>
            <w:tcW w:w="3405" w:type="dxa"/>
            <w:shd w:val="clear" w:color="auto" w:fill="auto"/>
          </w:tcPr>
          <w:p w14:paraId="2E1D9D72" w14:textId="77777777" w:rsidR="009778B8" w:rsidRPr="001E6B81" w:rsidRDefault="009778B8"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                 37/14</w:t>
            </w:r>
          </w:p>
        </w:tc>
      </w:tr>
      <w:tr w:rsidR="009778B8" w:rsidRPr="001E6B81" w14:paraId="2E1D9D77" w14:textId="77777777" w:rsidTr="00502241">
        <w:tc>
          <w:tcPr>
            <w:tcW w:w="4140" w:type="dxa"/>
            <w:shd w:val="clear" w:color="auto" w:fill="auto"/>
          </w:tcPr>
          <w:p w14:paraId="2E1D9D74" w14:textId="77777777" w:rsidR="009778B8" w:rsidRPr="001E6B81" w:rsidRDefault="009778B8"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Socialinis pedagogas</w:t>
            </w:r>
          </w:p>
        </w:tc>
        <w:tc>
          <w:tcPr>
            <w:tcW w:w="2096" w:type="dxa"/>
            <w:shd w:val="clear" w:color="auto" w:fill="auto"/>
          </w:tcPr>
          <w:p w14:paraId="2E1D9D75" w14:textId="77777777" w:rsidR="009778B8" w:rsidRPr="001E6B81" w:rsidRDefault="009778B8"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                   -</w:t>
            </w:r>
          </w:p>
        </w:tc>
        <w:tc>
          <w:tcPr>
            <w:tcW w:w="3405" w:type="dxa"/>
            <w:shd w:val="clear" w:color="auto" w:fill="auto"/>
          </w:tcPr>
          <w:p w14:paraId="2E1D9D76" w14:textId="77777777" w:rsidR="009778B8" w:rsidRPr="001E6B81" w:rsidRDefault="009778B8" w:rsidP="009778B8">
            <w:pPr>
              <w:spacing w:after="0" w:line="240" w:lineRule="auto"/>
              <w:jc w:val="both"/>
              <w:rPr>
                <w:rFonts w:ascii="Times New Roman" w:eastAsia="Calibri" w:hAnsi="Times New Roman" w:cs="Times New Roman"/>
                <w:sz w:val="24"/>
                <w:szCs w:val="24"/>
              </w:rPr>
            </w:pPr>
          </w:p>
        </w:tc>
      </w:tr>
      <w:tr w:rsidR="009778B8" w:rsidRPr="001E6B81" w14:paraId="2E1D9D7B" w14:textId="77777777" w:rsidTr="00502241">
        <w:tc>
          <w:tcPr>
            <w:tcW w:w="4140" w:type="dxa"/>
            <w:shd w:val="clear" w:color="auto" w:fill="auto"/>
          </w:tcPr>
          <w:p w14:paraId="2E1D9D78" w14:textId="77777777" w:rsidR="009778B8" w:rsidRPr="001E6B81" w:rsidRDefault="009778B8"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Psichologas </w:t>
            </w:r>
          </w:p>
        </w:tc>
        <w:tc>
          <w:tcPr>
            <w:tcW w:w="2096" w:type="dxa"/>
            <w:shd w:val="clear" w:color="auto" w:fill="auto"/>
          </w:tcPr>
          <w:p w14:paraId="2E1D9D79" w14:textId="77777777" w:rsidR="009778B8" w:rsidRPr="001E6B81" w:rsidRDefault="009778B8"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                   -</w:t>
            </w:r>
          </w:p>
        </w:tc>
        <w:tc>
          <w:tcPr>
            <w:tcW w:w="3405" w:type="dxa"/>
            <w:shd w:val="clear" w:color="auto" w:fill="auto"/>
          </w:tcPr>
          <w:p w14:paraId="2E1D9D7A" w14:textId="77777777" w:rsidR="009778B8" w:rsidRPr="001E6B81" w:rsidRDefault="009778B8" w:rsidP="009778B8">
            <w:pPr>
              <w:spacing w:after="0" w:line="240" w:lineRule="auto"/>
              <w:jc w:val="both"/>
              <w:rPr>
                <w:rFonts w:ascii="Times New Roman" w:eastAsia="Calibri" w:hAnsi="Times New Roman" w:cs="Times New Roman"/>
                <w:sz w:val="24"/>
                <w:szCs w:val="24"/>
              </w:rPr>
            </w:pPr>
          </w:p>
        </w:tc>
      </w:tr>
      <w:tr w:rsidR="009778B8" w:rsidRPr="001E6B81" w14:paraId="2E1D9D7F" w14:textId="77777777" w:rsidTr="00502241">
        <w:tc>
          <w:tcPr>
            <w:tcW w:w="4140" w:type="dxa"/>
            <w:shd w:val="clear" w:color="auto" w:fill="auto"/>
          </w:tcPr>
          <w:p w14:paraId="2E1D9D7C" w14:textId="77777777" w:rsidR="009778B8" w:rsidRPr="001E6B81" w:rsidRDefault="009778B8"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Mokytojo padėjėjas</w:t>
            </w:r>
          </w:p>
        </w:tc>
        <w:tc>
          <w:tcPr>
            <w:tcW w:w="2096" w:type="dxa"/>
            <w:shd w:val="clear" w:color="auto" w:fill="auto"/>
          </w:tcPr>
          <w:p w14:paraId="2E1D9D7D" w14:textId="77777777" w:rsidR="009778B8" w:rsidRPr="001E6B81" w:rsidRDefault="009778B8"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                   0,5</w:t>
            </w:r>
          </w:p>
        </w:tc>
        <w:tc>
          <w:tcPr>
            <w:tcW w:w="3405" w:type="dxa"/>
            <w:shd w:val="clear" w:color="auto" w:fill="auto"/>
          </w:tcPr>
          <w:p w14:paraId="2E1D9D7E" w14:textId="77777777" w:rsidR="009778B8" w:rsidRPr="001E6B81" w:rsidRDefault="009778B8"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                 57/20</w:t>
            </w:r>
          </w:p>
        </w:tc>
      </w:tr>
      <w:tr w:rsidR="009778B8" w:rsidRPr="001E6B81" w14:paraId="2E1D9D89" w14:textId="77777777" w:rsidTr="00502241">
        <w:trPr>
          <w:trHeight w:val="240"/>
        </w:trPr>
        <w:tc>
          <w:tcPr>
            <w:tcW w:w="4140" w:type="dxa"/>
            <w:shd w:val="clear" w:color="auto" w:fill="auto"/>
          </w:tcPr>
          <w:p w14:paraId="2E1D9D80" w14:textId="77777777" w:rsidR="009778B8" w:rsidRPr="001E6B81" w:rsidRDefault="009778B8"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Meninio ugdymo mokytojas:</w:t>
            </w:r>
          </w:p>
          <w:p w14:paraId="2E1D9D81" w14:textId="77777777" w:rsidR="009778B8" w:rsidRPr="001E6B81" w:rsidRDefault="009778B8"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muzika</w:t>
            </w:r>
          </w:p>
          <w:p w14:paraId="2E1D9D82" w14:textId="77777777" w:rsidR="009778B8" w:rsidRPr="001E6B81" w:rsidRDefault="009778B8" w:rsidP="009778B8">
            <w:pPr>
              <w:spacing w:after="0" w:line="240" w:lineRule="auto"/>
              <w:jc w:val="both"/>
              <w:rPr>
                <w:rFonts w:ascii="Times New Roman" w:eastAsia="Calibri" w:hAnsi="Times New Roman" w:cs="Times New Roman"/>
                <w:i/>
                <w:sz w:val="20"/>
                <w:szCs w:val="20"/>
              </w:rPr>
            </w:pPr>
            <w:r w:rsidRPr="001E6B81">
              <w:rPr>
                <w:rFonts w:ascii="Times New Roman" w:eastAsia="Calibri" w:hAnsi="Times New Roman" w:cs="Times New Roman"/>
                <w:sz w:val="24"/>
                <w:szCs w:val="24"/>
              </w:rPr>
              <w:t>dailė</w:t>
            </w:r>
          </w:p>
        </w:tc>
        <w:tc>
          <w:tcPr>
            <w:tcW w:w="2096" w:type="dxa"/>
            <w:shd w:val="clear" w:color="auto" w:fill="auto"/>
          </w:tcPr>
          <w:p w14:paraId="2E1D9D83" w14:textId="77777777" w:rsidR="009778B8" w:rsidRPr="001E6B81" w:rsidRDefault="009778B8"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                   </w:t>
            </w:r>
          </w:p>
          <w:p w14:paraId="2E1D9D84" w14:textId="77777777" w:rsidR="009778B8" w:rsidRPr="001E6B81" w:rsidRDefault="009778B8"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                   0,75</w:t>
            </w:r>
          </w:p>
          <w:p w14:paraId="2E1D9D85" w14:textId="77777777" w:rsidR="009778B8" w:rsidRPr="001E6B81" w:rsidRDefault="009778B8"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                   0,75               </w:t>
            </w:r>
          </w:p>
        </w:tc>
        <w:tc>
          <w:tcPr>
            <w:tcW w:w="3405" w:type="dxa"/>
            <w:shd w:val="clear" w:color="auto" w:fill="auto"/>
          </w:tcPr>
          <w:p w14:paraId="2E1D9D86" w14:textId="77777777" w:rsidR="009778B8" w:rsidRPr="001E6B81" w:rsidRDefault="009778B8"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 </w:t>
            </w:r>
          </w:p>
          <w:p w14:paraId="2E1D9D87" w14:textId="77777777" w:rsidR="009778B8" w:rsidRPr="001E6B81" w:rsidRDefault="009778B8"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                 44/27</w:t>
            </w:r>
          </w:p>
          <w:p w14:paraId="2E1D9D88" w14:textId="77777777" w:rsidR="009778B8" w:rsidRPr="001E6B81" w:rsidRDefault="009778B8"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                 43/19</w:t>
            </w:r>
          </w:p>
        </w:tc>
      </w:tr>
      <w:tr w:rsidR="009778B8" w:rsidRPr="001E6B81" w14:paraId="2E1D9D8F" w14:textId="77777777" w:rsidTr="00502241">
        <w:trPr>
          <w:trHeight w:val="300"/>
        </w:trPr>
        <w:tc>
          <w:tcPr>
            <w:tcW w:w="4140" w:type="dxa"/>
            <w:shd w:val="clear" w:color="auto" w:fill="auto"/>
          </w:tcPr>
          <w:p w14:paraId="2E1D9D8A" w14:textId="77777777" w:rsidR="009778B8" w:rsidRPr="001E6B81" w:rsidRDefault="009778B8"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Judesio korekcijos mokytojas</w:t>
            </w:r>
          </w:p>
        </w:tc>
        <w:tc>
          <w:tcPr>
            <w:tcW w:w="2096" w:type="dxa"/>
            <w:shd w:val="clear" w:color="auto" w:fill="auto"/>
          </w:tcPr>
          <w:p w14:paraId="2E1D9D8B" w14:textId="77777777" w:rsidR="009778B8" w:rsidRPr="001E6B81" w:rsidRDefault="009778B8"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                   0,5</w:t>
            </w:r>
          </w:p>
          <w:p w14:paraId="2E1D9D8C" w14:textId="77777777" w:rsidR="009778B8" w:rsidRPr="001E6B81" w:rsidRDefault="009778B8"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                   0,3</w:t>
            </w:r>
          </w:p>
        </w:tc>
        <w:tc>
          <w:tcPr>
            <w:tcW w:w="3405" w:type="dxa"/>
            <w:shd w:val="clear" w:color="auto" w:fill="auto"/>
          </w:tcPr>
          <w:p w14:paraId="2E1D9D8D" w14:textId="77777777" w:rsidR="009778B8" w:rsidRPr="001E6B81" w:rsidRDefault="009778B8"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                 28/4</w:t>
            </w:r>
          </w:p>
          <w:p w14:paraId="2E1D9D8E" w14:textId="77777777" w:rsidR="009778B8" w:rsidRPr="001E6B81" w:rsidRDefault="009778B8"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                 50/29</w:t>
            </w:r>
          </w:p>
        </w:tc>
      </w:tr>
      <w:tr w:rsidR="009778B8" w:rsidRPr="001E6B81" w14:paraId="2E1D9D94" w14:textId="77777777" w:rsidTr="00502241">
        <w:trPr>
          <w:trHeight w:val="742"/>
        </w:trPr>
        <w:tc>
          <w:tcPr>
            <w:tcW w:w="4140" w:type="dxa"/>
            <w:shd w:val="clear" w:color="auto" w:fill="auto"/>
          </w:tcPr>
          <w:p w14:paraId="2E1D9D90" w14:textId="77777777" w:rsidR="009778B8" w:rsidRPr="001E6B81" w:rsidRDefault="009778B8"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Neformalaus ugdymo mokytojas</w:t>
            </w:r>
          </w:p>
          <w:p w14:paraId="2E1D9D91" w14:textId="77777777" w:rsidR="009778B8" w:rsidRPr="001E6B81" w:rsidRDefault="009778B8"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Mokslo technologijos/gamtamokslinis</w:t>
            </w:r>
          </w:p>
        </w:tc>
        <w:tc>
          <w:tcPr>
            <w:tcW w:w="2096" w:type="dxa"/>
            <w:shd w:val="clear" w:color="auto" w:fill="auto"/>
          </w:tcPr>
          <w:p w14:paraId="2E1D9D92" w14:textId="77777777" w:rsidR="009778B8" w:rsidRPr="001E6B81" w:rsidRDefault="009778B8"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                   0,75</w:t>
            </w:r>
          </w:p>
        </w:tc>
        <w:tc>
          <w:tcPr>
            <w:tcW w:w="3405" w:type="dxa"/>
            <w:shd w:val="clear" w:color="auto" w:fill="auto"/>
          </w:tcPr>
          <w:p w14:paraId="2E1D9D93" w14:textId="77777777" w:rsidR="009778B8" w:rsidRPr="001E6B81" w:rsidRDefault="009778B8"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                 40/1</w:t>
            </w:r>
          </w:p>
        </w:tc>
      </w:tr>
    </w:tbl>
    <w:p w14:paraId="2E1D9D95" w14:textId="77777777" w:rsidR="009778B8" w:rsidRPr="001E6B81" w:rsidRDefault="009778B8" w:rsidP="009778B8">
      <w:pPr>
        <w:spacing w:after="0" w:line="240" w:lineRule="auto"/>
        <w:rPr>
          <w:rFonts w:ascii="Times New Roman" w:eastAsia="Calibri" w:hAnsi="Times New Roman" w:cs="Times New Roman"/>
          <w:b/>
          <w:sz w:val="24"/>
          <w:szCs w:val="24"/>
        </w:rPr>
      </w:pPr>
    </w:p>
    <w:p w14:paraId="2E1D9D96" w14:textId="77777777" w:rsidR="009778B8" w:rsidRPr="001E6B81" w:rsidRDefault="009778B8" w:rsidP="009778B8">
      <w:pPr>
        <w:spacing w:after="0" w:line="240" w:lineRule="auto"/>
        <w:jc w:val="center"/>
        <w:rPr>
          <w:rFonts w:ascii="Times New Roman" w:eastAsia="Calibri" w:hAnsi="Times New Roman" w:cs="Times New Roman"/>
          <w:b/>
          <w:sz w:val="24"/>
          <w:szCs w:val="24"/>
        </w:rPr>
      </w:pPr>
      <w:r w:rsidRPr="001E6B81">
        <w:rPr>
          <w:rFonts w:ascii="Times New Roman" w:eastAsia="Calibri" w:hAnsi="Times New Roman" w:cs="Times New Roman"/>
          <w:b/>
          <w:sz w:val="24"/>
          <w:szCs w:val="24"/>
        </w:rPr>
        <w:t>3 SKYRIUS</w:t>
      </w:r>
    </w:p>
    <w:p w14:paraId="2E1D9D97" w14:textId="77777777" w:rsidR="009778B8" w:rsidRPr="001E6B81" w:rsidRDefault="009778B8" w:rsidP="009778B8">
      <w:pPr>
        <w:spacing w:after="0" w:line="240" w:lineRule="auto"/>
        <w:jc w:val="center"/>
        <w:rPr>
          <w:rFonts w:ascii="Times New Roman" w:eastAsia="Calibri" w:hAnsi="Times New Roman" w:cs="Times New Roman"/>
          <w:b/>
          <w:sz w:val="24"/>
          <w:szCs w:val="24"/>
        </w:rPr>
      </w:pPr>
      <w:r w:rsidRPr="001E6B81">
        <w:rPr>
          <w:rFonts w:ascii="Times New Roman" w:eastAsia="Calibri" w:hAnsi="Times New Roman" w:cs="Times New Roman"/>
          <w:b/>
          <w:sz w:val="24"/>
          <w:szCs w:val="24"/>
        </w:rPr>
        <w:t xml:space="preserve">    MOKYKLOS-DARŽELIO APLINKA</w:t>
      </w:r>
    </w:p>
    <w:p w14:paraId="2E1D9D98" w14:textId="77777777" w:rsidR="009778B8" w:rsidRPr="001E6B81" w:rsidRDefault="009778B8" w:rsidP="009778B8">
      <w:pPr>
        <w:spacing w:after="0" w:line="240" w:lineRule="auto"/>
        <w:jc w:val="center"/>
        <w:rPr>
          <w:rFonts w:ascii="Times New Roman" w:eastAsia="Calibri" w:hAnsi="Times New Roman" w:cs="Times New Roman"/>
          <w:b/>
          <w:sz w:val="24"/>
          <w:szCs w:val="24"/>
        </w:rPr>
      </w:pPr>
    </w:p>
    <w:p w14:paraId="2E1D9D99" w14:textId="575FE958" w:rsidR="00E44A46" w:rsidRPr="001E6B81" w:rsidRDefault="00F10E55"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b/>
          <w:sz w:val="24"/>
          <w:szCs w:val="24"/>
        </w:rPr>
        <w:tab/>
      </w:r>
      <w:r w:rsidR="00E44A46" w:rsidRPr="001E6B81">
        <w:rPr>
          <w:rFonts w:ascii="Times New Roman" w:eastAsia="Calibri" w:hAnsi="Times New Roman" w:cs="Times New Roman"/>
          <w:b/>
          <w:sz w:val="24"/>
          <w:szCs w:val="24"/>
        </w:rPr>
        <w:t>Mokinių pavėžėjimas.</w:t>
      </w:r>
    </w:p>
    <w:p w14:paraId="2E1D9D9A" w14:textId="1587BBD9" w:rsidR="009778B8" w:rsidRPr="001E6B81" w:rsidRDefault="00F10E55"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9778B8" w:rsidRPr="001E6B81">
        <w:rPr>
          <w:rFonts w:ascii="Times New Roman" w:eastAsia="Calibri" w:hAnsi="Times New Roman" w:cs="Times New Roman"/>
          <w:sz w:val="24"/>
          <w:szCs w:val="24"/>
        </w:rPr>
        <w:t>Toliau kaip 3 km nuo mokyklos-darželio gyvenančių mo</w:t>
      </w:r>
      <w:r w:rsidR="00E44A46" w:rsidRPr="001E6B81">
        <w:rPr>
          <w:rFonts w:ascii="Times New Roman" w:eastAsia="Calibri" w:hAnsi="Times New Roman" w:cs="Times New Roman"/>
          <w:sz w:val="24"/>
          <w:szCs w:val="24"/>
        </w:rPr>
        <w:t>kinių/vaikų skaičius -18</w:t>
      </w:r>
      <w:r w:rsidR="009778B8" w:rsidRPr="001E6B81">
        <w:rPr>
          <w:rFonts w:ascii="Times New Roman" w:eastAsia="Calibri" w:hAnsi="Times New Roman" w:cs="Times New Roman"/>
          <w:sz w:val="24"/>
          <w:szCs w:val="24"/>
        </w:rPr>
        <w:t>. Pavežamų mokinių/vaikų skaičius - 1.</w:t>
      </w:r>
    </w:p>
    <w:p w14:paraId="2E1D9D9B" w14:textId="133E365F" w:rsidR="009778B8" w:rsidRPr="001E6B81" w:rsidRDefault="00F10E55" w:rsidP="009778B8">
      <w:pPr>
        <w:spacing w:after="0" w:line="240" w:lineRule="auto"/>
        <w:jc w:val="both"/>
        <w:rPr>
          <w:rFonts w:ascii="Times New Roman" w:eastAsia="Calibri" w:hAnsi="Times New Roman" w:cs="Times New Roman"/>
          <w:b/>
          <w:sz w:val="24"/>
          <w:szCs w:val="24"/>
        </w:rPr>
      </w:pPr>
      <w:r w:rsidRPr="001E6B81">
        <w:rPr>
          <w:rFonts w:ascii="Times New Roman" w:eastAsia="Calibri" w:hAnsi="Times New Roman" w:cs="Times New Roman"/>
          <w:b/>
          <w:sz w:val="24"/>
          <w:szCs w:val="24"/>
        </w:rPr>
        <w:tab/>
      </w:r>
      <w:r w:rsidR="009778B8" w:rsidRPr="001E6B81">
        <w:rPr>
          <w:rFonts w:ascii="Times New Roman" w:eastAsia="Calibri" w:hAnsi="Times New Roman" w:cs="Times New Roman"/>
          <w:b/>
          <w:sz w:val="24"/>
          <w:szCs w:val="24"/>
        </w:rPr>
        <w:t>Mokyklos finansavimas. Ūkinė veikla.</w:t>
      </w:r>
    </w:p>
    <w:p w14:paraId="2E1D9D9C" w14:textId="77777777" w:rsidR="009778B8" w:rsidRPr="001E6B81" w:rsidRDefault="009778B8" w:rsidP="009778B8">
      <w:pPr>
        <w:spacing w:after="0" w:line="240" w:lineRule="auto"/>
        <w:jc w:val="both"/>
        <w:rPr>
          <w:rFonts w:ascii="Times New Roman" w:eastAsia="Calibri" w:hAnsi="Times New Roman" w:cs="Times New Roman"/>
          <w:sz w:val="24"/>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9"/>
        <w:gridCol w:w="1985"/>
        <w:gridCol w:w="2205"/>
        <w:gridCol w:w="30"/>
        <w:gridCol w:w="2130"/>
      </w:tblGrid>
      <w:tr w:rsidR="009778B8" w:rsidRPr="001E6B81" w14:paraId="2E1D9DA5" w14:textId="77777777" w:rsidTr="00502241">
        <w:tc>
          <w:tcPr>
            <w:tcW w:w="3289" w:type="dxa"/>
          </w:tcPr>
          <w:p w14:paraId="2E1D9D9D"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Finansavimo šaltiniai</w:t>
            </w:r>
          </w:p>
          <w:p w14:paraId="2E1D9D9E" w14:textId="77777777" w:rsidR="009778B8" w:rsidRPr="001E6B81" w:rsidRDefault="009778B8" w:rsidP="009778B8">
            <w:pPr>
              <w:spacing w:after="0" w:line="240" w:lineRule="auto"/>
              <w:jc w:val="center"/>
              <w:rPr>
                <w:rFonts w:ascii="Times New Roman" w:eastAsia="Calibri" w:hAnsi="Times New Roman" w:cs="Times New Roman"/>
                <w:sz w:val="24"/>
                <w:szCs w:val="24"/>
              </w:rPr>
            </w:pPr>
          </w:p>
        </w:tc>
        <w:tc>
          <w:tcPr>
            <w:tcW w:w="1985" w:type="dxa"/>
          </w:tcPr>
          <w:p w14:paraId="2E1D9D9F"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Gauta 2019 m.</w:t>
            </w:r>
          </w:p>
          <w:p w14:paraId="2E1D9DA0"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 Eur)</w:t>
            </w:r>
          </w:p>
        </w:tc>
        <w:tc>
          <w:tcPr>
            <w:tcW w:w="2235" w:type="dxa"/>
            <w:gridSpan w:val="2"/>
          </w:tcPr>
          <w:p w14:paraId="2E1D9DA1" w14:textId="77777777" w:rsidR="009778B8" w:rsidRPr="001E6B81" w:rsidRDefault="009778B8" w:rsidP="009778B8">
            <w:pPr>
              <w:spacing w:after="0" w:line="240" w:lineRule="auto"/>
              <w:rPr>
                <w:rFonts w:ascii="Times New Roman" w:eastAsia="Calibri" w:hAnsi="Times New Roman" w:cs="Times New Roman"/>
                <w:sz w:val="24"/>
                <w:szCs w:val="24"/>
              </w:rPr>
            </w:pPr>
            <w:r w:rsidRPr="001E6B81">
              <w:rPr>
                <w:rFonts w:ascii="Times New Roman" w:eastAsia="Calibri" w:hAnsi="Times New Roman" w:cs="Times New Roman"/>
                <w:sz w:val="24"/>
                <w:szCs w:val="24"/>
              </w:rPr>
              <w:t>Panaudota 2019 m.</w:t>
            </w:r>
          </w:p>
          <w:p w14:paraId="2E1D9DA2"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 </w:t>
            </w:r>
          </w:p>
        </w:tc>
        <w:tc>
          <w:tcPr>
            <w:tcW w:w="2130" w:type="dxa"/>
          </w:tcPr>
          <w:p w14:paraId="2E1D9DA3"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Skolos</w:t>
            </w:r>
          </w:p>
          <w:p w14:paraId="2E1D9DA4" w14:textId="77777777" w:rsidR="009778B8" w:rsidRPr="001E6B81" w:rsidRDefault="009778B8" w:rsidP="009778B8">
            <w:pPr>
              <w:spacing w:after="0" w:line="240" w:lineRule="auto"/>
              <w:jc w:val="center"/>
              <w:rPr>
                <w:rFonts w:ascii="Times New Roman" w:eastAsia="Calibri" w:hAnsi="Times New Roman" w:cs="Times New Roman"/>
                <w:sz w:val="24"/>
                <w:szCs w:val="24"/>
              </w:rPr>
            </w:pPr>
          </w:p>
        </w:tc>
      </w:tr>
      <w:tr w:rsidR="009778B8" w:rsidRPr="001E6B81" w14:paraId="2E1D9DAB" w14:textId="77777777" w:rsidTr="00502241">
        <w:trPr>
          <w:trHeight w:val="415"/>
        </w:trPr>
        <w:tc>
          <w:tcPr>
            <w:tcW w:w="3289" w:type="dxa"/>
          </w:tcPr>
          <w:p w14:paraId="2E1D9DA6" w14:textId="77777777" w:rsidR="009778B8" w:rsidRPr="001E6B81" w:rsidRDefault="009778B8"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Savivaldybės biudžeto lėšos</w:t>
            </w:r>
          </w:p>
        </w:tc>
        <w:tc>
          <w:tcPr>
            <w:tcW w:w="1985" w:type="dxa"/>
          </w:tcPr>
          <w:p w14:paraId="2E1D9DA7" w14:textId="77777777" w:rsidR="009778B8" w:rsidRPr="001E6B81" w:rsidRDefault="009778B8" w:rsidP="009778B8">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258423,00</w:t>
            </w:r>
          </w:p>
        </w:tc>
        <w:tc>
          <w:tcPr>
            <w:tcW w:w="2235" w:type="dxa"/>
            <w:gridSpan w:val="2"/>
          </w:tcPr>
          <w:p w14:paraId="2E1D9DA8" w14:textId="77777777" w:rsidR="009778B8" w:rsidRPr="001E6B81" w:rsidRDefault="009778B8" w:rsidP="009778B8">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258423,00</w:t>
            </w:r>
          </w:p>
        </w:tc>
        <w:tc>
          <w:tcPr>
            <w:tcW w:w="2130" w:type="dxa"/>
          </w:tcPr>
          <w:p w14:paraId="2E1D9DA9"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2900,00 (šildymas, elektra, vanduo)</w:t>
            </w:r>
          </w:p>
          <w:p w14:paraId="2E1D9DAA"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Sąskaitos gautos 2019-12-31</w:t>
            </w:r>
          </w:p>
        </w:tc>
      </w:tr>
      <w:tr w:rsidR="009778B8" w:rsidRPr="001E6B81" w14:paraId="2E1D9DB0" w14:textId="77777777" w:rsidTr="00502241">
        <w:trPr>
          <w:trHeight w:val="306"/>
        </w:trPr>
        <w:tc>
          <w:tcPr>
            <w:tcW w:w="3289" w:type="dxa"/>
          </w:tcPr>
          <w:p w14:paraId="2E1D9DAC" w14:textId="77777777" w:rsidR="009778B8" w:rsidRPr="001E6B81" w:rsidRDefault="009778B8"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Mokinio krepšelio lėšos</w:t>
            </w:r>
          </w:p>
        </w:tc>
        <w:tc>
          <w:tcPr>
            <w:tcW w:w="1985" w:type="dxa"/>
          </w:tcPr>
          <w:p w14:paraId="2E1D9DAD" w14:textId="77777777" w:rsidR="009778B8" w:rsidRPr="001E6B81" w:rsidRDefault="009778B8" w:rsidP="009778B8">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243780</w:t>
            </w:r>
          </w:p>
        </w:tc>
        <w:tc>
          <w:tcPr>
            <w:tcW w:w="2235" w:type="dxa"/>
            <w:gridSpan w:val="2"/>
          </w:tcPr>
          <w:p w14:paraId="2E1D9DAE" w14:textId="77777777" w:rsidR="009778B8" w:rsidRPr="001E6B81" w:rsidRDefault="009778B8" w:rsidP="009778B8">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243780,00</w:t>
            </w:r>
          </w:p>
        </w:tc>
        <w:tc>
          <w:tcPr>
            <w:tcW w:w="2130" w:type="dxa"/>
          </w:tcPr>
          <w:p w14:paraId="2E1D9DAF" w14:textId="77777777" w:rsidR="009778B8" w:rsidRPr="001E6B81" w:rsidRDefault="009778B8" w:rsidP="009778B8">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w:t>
            </w:r>
          </w:p>
        </w:tc>
      </w:tr>
      <w:tr w:rsidR="009778B8" w:rsidRPr="001E6B81" w14:paraId="2E1D9DB5" w14:textId="77777777" w:rsidTr="00502241">
        <w:trPr>
          <w:trHeight w:val="270"/>
        </w:trPr>
        <w:tc>
          <w:tcPr>
            <w:tcW w:w="3289" w:type="dxa"/>
          </w:tcPr>
          <w:p w14:paraId="2E1D9DB1" w14:textId="77777777" w:rsidR="009778B8" w:rsidRPr="001E6B81" w:rsidRDefault="009778B8"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lastRenderedPageBreak/>
              <w:t>2 proc. GM lėšos</w:t>
            </w:r>
          </w:p>
        </w:tc>
        <w:tc>
          <w:tcPr>
            <w:tcW w:w="1985" w:type="dxa"/>
          </w:tcPr>
          <w:p w14:paraId="2E1D9DB2" w14:textId="77777777" w:rsidR="009778B8" w:rsidRPr="001E6B81" w:rsidRDefault="009778B8" w:rsidP="009778B8">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901,00</w:t>
            </w:r>
          </w:p>
        </w:tc>
        <w:tc>
          <w:tcPr>
            <w:tcW w:w="2235" w:type="dxa"/>
            <w:gridSpan w:val="2"/>
          </w:tcPr>
          <w:p w14:paraId="2E1D9DB3" w14:textId="77777777" w:rsidR="009778B8" w:rsidRPr="001E6B81" w:rsidRDefault="009778B8" w:rsidP="009778B8">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901,00</w:t>
            </w:r>
          </w:p>
        </w:tc>
        <w:tc>
          <w:tcPr>
            <w:tcW w:w="2130" w:type="dxa"/>
          </w:tcPr>
          <w:p w14:paraId="2E1D9DB4" w14:textId="77777777" w:rsidR="009778B8" w:rsidRPr="001E6B81" w:rsidRDefault="009778B8" w:rsidP="009778B8">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w:t>
            </w:r>
          </w:p>
        </w:tc>
      </w:tr>
      <w:tr w:rsidR="009778B8" w:rsidRPr="001E6B81" w14:paraId="2E1D9DBA" w14:textId="77777777" w:rsidTr="00502241">
        <w:tc>
          <w:tcPr>
            <w:tcW w:w="3289" w:type="dxa"/>
          </w:tcPr>
          <w:p w14:paraId="2E1D9DB6" w14:textId="77777777" w:rsidR="009778B8" w:rsidRPr="001E6B81" w:rsidRDefault="009778B8"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Specialiųjų programų lėšos (tėvų mokesčiai):</w:t>
            </w:r>
          </w:p>
        </w:tc>
        <w:tc>
          <w:tcPr>
            <w:tcW w:w="1985" w:type="dxa"/>
          </w:tcPr>
          <w:p w14:paraId="2E1D9DB7" w14:textId="77777777" w:rsidR="009778B8" w:rsidRPr="001E6B81" w:rsidRDefault="009778B8" w:rsidP="009778B8">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x</w:t>
            </w:r>
          </w:p>
        </w:tc>
        <w:tc>
          <w:tcPr>
            <w:tcW w:w="2235" w:type="dxa"/>
            <w:gridSpan w:val="2"/>
          </w:tcPr>
          <w:p w14:paraId="2E1D9DB8" w14:textId="77777777" w:rsidR="009778B8" w:rsidRPr="001E6B81" w:rsidRDefault="009778B8" w:rsidP="009778B8">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x</w:t>
            </w:r>
          </w:p>
        </w:tc>
        <w:tc>
          <w:tcPr>
            <w:tcW w:w="2130" w:type="dxa"/>
          </w:tcPr>
          <w:p w14:paraId="2E1D9DB9" w14:textId="77777777" w:rsidR="009778B8" w:rsidRPr="001E6B81" w:rsidRDefault="009778B8" w:rsidP="009778B8">
            <w:pPr>
              <w:jc w:val="center"/>
              <w:rPr>
                <w:rFonts w:ascii="Times New Roman" w:eastAsia="Calibri" w:hAnsi="Times New Roman" w:cs="Times New Roman"/>
                <w:sz w:val="24"/>
                <w:szCs w:val="24"/>
              </w:rPr>
            </w:pPr>
          </w:p>
        </w:tc>
      </w:tr>
      <w:tr w:rsidR="009778B8" w:rsidRPr="001E6B81" w14:paraId="2E1D9DBF" w14:textId="77777777" w:rsidTr="00502241">
        <w:trPr>
          <w:trHeight w:val="341"/>
        </w:trPr>
        <w:tc>
          <w:tcPr>
            <w:tcW w:w="3289" w:type="dxa"/>
          </w:tcPr>
          <w:p w14:paraId="2E1D9DBB" w14:textId="77777777" w:rsidR="009778B8" w:rsidRPr="001E6B81" w:rsidRDefault="009778B8"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Mitybai</w:t>
            </w:r>
          </w:p>
        </w:tc>
        <w:tc>
          <w:tcPr>
            <w:tcW w:w="1985" w:type="dxa"/>
          </w:tcPr>
          <w:p w14:paraId="2E1D9DBC" w14:textId="77777777" w:rsidR="009778B8" w:rsidRPr="001E6B81" w:rsidRDefault="009778B8" w:rsidP="009778B8">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37631,00</w:t>
            </w:r>
          </w:p>
        </w:tc>
        <w:tc>
          <w:tcPr>
            <w:tcW w:w="2205" w:type="dxa"/>
          </w:tcPr>
          <w:p w14:paraId="2E1D9DBD" w14:textId="77777777" w:rsidR="009778B8" w:rsidRPr="001E6B81" w:rsidRDefault="009778B8" w:rsidP="009778B8">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37631,00</w:t>
            </w:r>
          </w:p>
        </w:tc>
        <w:tc>
          <w:tcPr>
            <w:tcW w:w="2160" w:type="dxa"/>
            <w:gridSpan w:val="2"/>
          </w:tcPr>
          <w:p w14:paraId="2E1D9DBE" w14:textId="77777777" w:rsidR="009778B8" w:rsidRPr="001E6B81" w:rsidRDefault="009778B8" w:rsidP="009778B8">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w:t>
            </w:r>
          </w:p>
        </w:tc>
      </w:tr>
      <w:tr w:rsidR="009778B8" w:rsidRPr="001E6B81" w14:paraId="2E1D9DC5" w14:textId="77777777" w:rsidTr="00502241">
        <w:trPr>
          <w:trHeight w:val="284"/>
        </w:trPr>
        <w:tc>
          <w:tcPr>
            <w:tcW w:w="3289" w:type="dxa"/>
          </w:tcPr>
          <w:p w14:paraId="2E1D9DC0" w14:textId="77777777" w:rsidR="009778B8" w:rsidRPr="001E6B81" w:rsidRDefault="009778B8"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Ugdymo ir kitoms prekėms</w:t>
            </w:r>
          </w:p>
        </w:tc>
        <w:tc>
          <w:tcPr>
            <w:tcW w:w="1985" w:type="dxa"/>
          </w:tcPr>
          <w:p w14:paraId="2E1D9DC1"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10445,00</w:t>
            </w:r>
          </w:p>
          <w:p w14:paraId="2E1D9DC2" w14:textId="77777777" w:rsidR="009778B8" w:rsidRPr="001E6B81" w:rsidRDefault="009778B8" w:rsidP="009778B8">
            <w:pPr>
              <w:spacing w:after="0" w:line="240" w:lineRule="auto"/>
              <w:jc w:val="center"/>
              <w:rPr>
                <w:rFonts w:ascii="Times New Roman" w:eastAsia="Calibri" w:hAnsi="Times New Roman" w:cs="Times New Roman"/>
                <w:sz w:val="24"/>
                <w:szCs w:val="24"/>
              </w:rPr>
            </w:pPr>
          </w:p>
        </w:tc>
        <w:tc>
          <w:tcPr>
            <w:tcW w:w="2205" w:type="dxa"/>
          </w:tcPr>
          <w:p w14:paraId="2E1D9DC3" w14:textId="77777777" w:rsidR="009778B8" w:rsidRPr="001E6B81" w:rsidRDefault="009778B8" w:rsidP="009778B8">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10445,00</w:t>
            </w:r>
          </w:p>
        </w:tc>
        <w:tc>
          <w:tcPr>
            <w:tcW w:w="2160" w:type="dxa"/>
            <w:gridSpan w:val="2"/>
          </w:tcPr>
          <w:p w14:paraId="2E1D9DC4" w14:textId="77777777" w:rsidR="009778B8" w:rsidRPr="001E6B81" w:rsidRDefault="009778B8" w:rsidP="009778B8">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w:t>
            </w:r>
          </w:p>
        </w:tc>
      </w:tr>
      <w:tr w:rsidR="009778B8" w:rsidRPr="001E6B81" w14:paraId="2E1D9DCA" w14:textId="77777777" w:rsidTr="00502241">
        <w:trPr>
          <w:trHeight w:val="70"/>
        </w:trPr>
        <w:tc>
          <w:tcPr>
            <w:tcW w:w="3289" w:type="dxa"/>
          </w:tcPr>
          <w:p w14:paraId="2E1D9DC6" w14:textId="77777777" w:rsidR="009778B8" w:rsidRPr="001E6B81" w:rsidRDefault="009778B8"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Nemokamas maitinimas</w:t>
            </w:r>
          </w:p>
        </w:tc>
        <w:tc>
          <w:tcPr>
            <w:tcW w:w="1985" w:type="dxa"/>
          </w:tcPr>
          <w:p w14:paraId="2E1D9DC7"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272300</w:t>
            </w:r>
          </w:p>
        </w:tc>
        <w:tc>
          <w:tcPr>
            <w:tcW w:w="2205" w:type="dxa"/>
          </w:tcPr>
          <w:p w14:paraId="2E1D9DC8"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2723,00</w:t>
            </w:r>
          </w:p>
        </w:tc>
        <w:tc>
          <w:tcPr>
            <w:tcW w:w="2160" w:type="dxa"/>
            <w:gridSpan w:val="2"/>
          </w:tcPr>
          <w:p w14:paraId="2E1D9DC9"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w:t>
            </w:r>
          </w:p>
        </w:tc>
      </w:tr>
      <w:tr w:rsidR="009778B8" w:rsidRPr="001E6B81" w14:paraId="2E1D9DCF" w14:textId="77777777" w:rsidTr="00502241">
        <w:trPr>
          <w:trHeight w:val="280"/>
        </w:trPr>
        <w:tc>
          <w:tcPr>
            <w:tcW w:w="3289" w:type="dxa"/>
          </w:tcPr>
          <w:p w14:paraId="2E1D9DCB" w14:textId="77777777" w:rsidR="009778B8" w:rsidRPr="001E6B81" w:rsidRDefault="009778B8"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Parama, labdara </w:t>
            </w:r>
          </w:p>
        </w:tc>
        <w:tc>
          <w:tcPr>
            <w:tcW w:w="1985" w:type="dxa"/>
          </w:tcPr>
          <w:p w14:paraId="2E1D9DCC" w14:textId="77777777" w:rsidR="009778B8" w:rsidRPr="001E6B81" w:rsidRDefault="009778B8" w:rsidP="009778B8">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522,00</w:t>
            </w:r>
          </w:p>
        </w:tc>
        <w:tc>
          <w:tcPr>
            <w:tcW w:w="2205" w:type="dxa"/>
          </w:tcPr>
          <w:p w14:paraId="2E1D9DCD" w14:textId="77777777" w:rsidR="009778B8" w:rsidRPr="001E6B81" w:rsidRDefault="009778B8" w:rsidP="009778B8">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522,00</w:t>
            </w:r>
          </w:p>
        </w:tc>
        <w:tc>
          <w:tcPr>
            <w:tcW w:w="2160" w:type="dxa"/>
            <w:gridSpan w:val="2"/>
          </w:tcPr>
          <w:p w14:paraId="2E1D9DCE" w14:textId="77777777" w:rsidR="009778B8" w:rsidRPr="001E6B81" w:rsidRDefault="009778B8" w:rsidP="009778B8">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w:t>
            </w:r>
          </w:p>
        </w:tc>
      </w:tr>
      <w:tr w:rsidR="009778B8" w:rsidRPr="001E6B81" w14:paraId="2E1D9DD4" w14:textId="77777777" w:rsidTr="00502241">
        <w:trPr>
          <w:trHeight w:val="885"/>
        </w:trPr>
        <w:tc>
          <w:tcPr>
            <w:tcW w:w="3289" w:type="dxa"/>
          </w:tcPr>
          <w:p w14:paraId="2E1D9DD0" w14:textId="77777777" w:rsidR="009778B8" w:rsidRPr="001E6B81" w:rsidRDefault="009778B8"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Savivaldybės lėšos iš statybos ir infrastruktūros plėtros skyriaus </w:t>
            </w:r>
          </w:p>
        </w:tc>
        <w:tc>
          <w:tcPr>
            <w:tcW w:w="1985" w:type="dxa"/>
          </w:tcPr>
          <w:p w14:paraId="2E1D9DD1" w14:textId="77777777" w:rsidR="009778B8" w:rsidRPr="001E6B81" w:rsidRDefault="009778B8" w:rsidP="009778B8">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w:t>
            </w:r>
          </w:p>
        </w:tc>
        <w:tc>
          <w:tcPr>
            <w:tcW w:w="2205" w:type="dxa"/>
          </w:tcPr>
          <w:p w14:paraId="2E1D9DD2" w14:textId="77777777" w:rsidR="009778B8" w:rsidRPr="001E6B81" w:rsidRDefault="009778B8" w:rsidP="009778B8">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w:t>
            </w:r>
          </w:p>
        </w:tc>
        <w:tc>
          <w:tcPr>
            <w:tcW w:w="2160" w:type="dxa"/>
            <w:gridSpan w:val="2"/>
          </w:tcPr>
          <w:p w14:paraId="2E1D9DD3" w14:textId="77777777" w:rsidR="009778B8" w:rsidRPr="001E6B81" w:rsidRDefault="009778B8" w:rsidP="009778B8">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w:t>
            </w:r>
          </w:p>
        </w:tc>
      </w:tr>
      <w:tr w:rsidR="009778B8" w:rsidRPr="001E6B81" w14:paraId="2E1D9DD9" w14:textId="77777777" w:rsidTr="00502241">
        <w:trPr>
          <w:trHeight w:val="495"/>
        </w:trPr>
        <w:tc>
          <w:tcPr>
            <w:tcW w:w="3289" w:type="dxa"/>
          </w:tcPr>
          <w:p w14:paraId="2E1D9DD5" w14:textId="77777777" w:rsidR="009778B8" w:rsidRPr="001E6B81" w:rsidRDefault="009778B8"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Pritraukta papildomai lėšų/ ,,</w:t>
            </w:r>
            <w:proofErr w:type="spellStart"/>
            <w:r w:rsidRPr="001E6B81">
              <w:rPr>
                <w:rFonts w:ascii="Times New Roman" w:eastAsia="Calibri" w:hAnsi="Times New Roman" w:cs="Times New Roman"/>
                <w:sz w:val="24"/>
                <w:szCs w:val="24"/>
              </w:rPr>
              <w:t>Erasmus</w:t>
            </w:r>
            <w:proofErr w:type="spellEnd"/>
            <w:r w:rsidRPr="001E6B81">
              <w:rPr>
                <w:rFonts w:ascii="Times New Roman" w:eastAsia="Calibri" w:hAnsi="Times New Roman" w:cs="Times New Roman"/>
                <w:sz w:val="24"/>
                <w:szCs w:val="24"/>
              </w:rPr>
              <w:t>+“ tarptautiniai projektai.</w:t>
            </w:r>
          </w:p>
        </w:tc>
        <w:tc>
          <w:tcPr>
            <w:tcW w:w="1985" w:type="dxa"/>
          </w:tcPr>
          <w:p w14:paraId="2E1D9DD6" w14:textId="77777777" w:rsidR="009778B8" w:rsidRPr="001E6B81" w:rsidRDefault="009778B8" w:rsidP="009778B8">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14293,13</w:t>
            </w:r>
          </w:p>
        </w:tc>
        <w:tc>
          <w:tcPr>
            <w:tcW w:w="2205" w:type="dxa"/>
          </w:tcPr>
          <w:p w14:paraId="2E1D9DD7" w14:textId="77777777" w:rsidR="009778B8" w:rsidRPr="001E6B81" w:rsidRDefault="009778B8" w:rsidP="009778B8">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8038,83</w:t>
            </w:r>
          </w:p>
        </w:tc>
        <w:tc>
          <w:tcPr>
            <w:tcW w:w="2160" w:type="dxa"/>
            <w:gridSpan w:val="2"/>
          </w:tcPr>
          <w:p w14:paraId="2E1D9DD8" w14:textId="77777777" w:rsidR="009778B8" w:rsidRPr="001E6B81" w:rsidRDefault="009778B8" w:rsidP="009778B8">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w:t>
            </w:r>
          </w:p>
        </w:tc>
      </w:tr>
    </w:tbl>
    <w:p w14:paraId="2E1D9DDA" w14:textId="77777777" w:rsidR="009778B8" w:rsidRPr="001E6B81" w:rsidRDefault="009778B8" w:rsidP="009778B8">
      <w:pPr>
        <w:spacing w:after="0" w:line="240" w:lineRule="auto"/>
        <w:jc w:val="both"/>
        <w:rPr>
          <w:rFonts w:ascii="Times New Roman" w:eastAsia="Calibri" w:hAnsi="Times New Roman" w:cs="Times New Roman"/>
          <w:sz w:val="24"/>
          <w:szCs w:val="24"/>
        </w:rPr>
      </w:pPr>
    </w:p>
    <w:p w14:paraId="2E1D9DDB" w14:textId="54B89960" w:rsidR="009778B8" w:rsidRPr="001E6B81" w:rsidRDefault="00F10E55" w:rsidP="009778B8">
      <w:pPr>
        <w:spacing w:after="0" w:line="240" w:lineRule="auto"/>
        <w:jc w:val="both"/>
        <w:rPr>
          <w:rFonts w:ascii="Times New Roman" w:eastAsia="Calibri" w:hAnsi="Times New Roman" w:cs="Times New Roman"/>
          <w:b/>
          <w:sz w:val="24"/>
          <w:szCs w:val="24"/>
        </w:rPr>
      </w:pPr>
      <w:r w:rsidRPr="001E6B81">
        <w:rPr>
          <w:rFonts w:ascii="Times New Roman" w:eastAsia="Calibri" w:hAnsi="Times New Roman" w:cs="Times New Roman"/>
          <w:b/>
          <w:sz w:val="24"/>
          <w:szCs w:val="24"/>
        </w:rPr>
        <w:tab/>
      </w:r>
      <w:r w:rsidR="009778B8" w:rsidRPr="001E6B81">
        <w:rPr>
          <w:rFonts w:ascii="Times New Roman" w:eastAsia="Calibri" w:hAnsi="Times New Roman" w:cs="Times New Roman"/>
          <w:b/>
          <w:sz w:val="24"/>
          <w:szCs w:val="24"/>
        </w:rPr>
        <w:t>Remonto darbai, materialinės bazės turtinimas.</w:t>
      </w:r>
    </w:p>
    <w:p w14:paraId="2E1D9DDC" w14:textId="77777777" w:rsidR="009778B8" w:rsidRPr="001E6B81" w:rsidRDefault="009778B8" w:rsidP="009778B8">
      <w:pPr>
        <w:spacing w:after="0" w:line="240" w:lineRule="auto"/>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0"/>
        <w:gridCol w:w="1510"/>
        <w:gridCol w:w="3280"/>
      </w:tblGrid>
      <w:tr w:rsidR="009778B8" w:rsidRPr="001E6B81" w14:paraId="2E1D9DE0" w14:textId="77777777" w:rsidTr="00CB5F04">
        <w:tc>
          <w:tcPr>
            <w:tcW w:w="4730" w:type="dxa"/>
          </w:tcPr>
          <w:p w14:paraId="2E1D9DDD"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Atlikti darbai</w:t>
            </w:r>
          </w:p>
        </w:tc>
        <w:tc>
          <w:tcPr>
            <w:tcW w:w="1510" w:type="dxa"/>
          </w:tcPr>
          <w:p w14:paraId="2E1D9DDE"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Panaudotos lėšos (Eur)</w:t>
            </w:r>
          </w:p>
        </w:tc>
        <w:tc>
          <w:tcPr>
            <w:tcW w:w="3280" w:type="dxa"/>
          </w:tcPr>
          <w:p w14:paraId="2E1D9DDF"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Finansavimo šaltiniai</w:t>
            </w:r>
          </w:p>
        </w:tc>
      </w:tr>
      <w:tr w:rsidR="009778B8" w:rsidRPr="001E6B81" w14:paraId="2E1D9DE4" w14:textId="77777777" w:rsidTr="00CB5F04">
        <w:tc>
          <w:tcPr>
            <w:tcW w:w="4730" w:type="dxa"/>
          </w:tcPr>
          <w:p w14:paraId="2E1D9DE1" w14:textId="77777777" w:rsidR="009778B8" w:rsidRPr="001E6B81" w:rsidRDefault="009778B8"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1.Įkurta edukacinė erdvė viešose įstaigos patalpose, tikslu kurti palankias ugdymosi sąlygas dėl aukštesnių mokymosi gebėjimų formavimo (IT priemonės, pažintinė literatūra, mobilūs baldai).</w:t>
            </w:r>
          </w:p>
        </w:tc>
        <w:tc>
          <w:tcPr>
            <w:tcW w:w="1510" w:type="dxa"/>
          </w:tcPr>
          <w:p w14:paraId="2E1D9DE2"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1200,00</w:t>
            </w:r>
          </w:p>
        </w:tc>
        <w:tc>
          <w:tcPr>
            <w:tcW w:w="3280" w:type="dxa"/>
          </w:tcPr>
          <w:p w14:paraId="2E1D9DE3"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Ugdymo lėšos</w:t>
            </w:r>
          </w:p>
        </w:tc>
      </w:tr>
      <w:tr w:rsidR="009778B8" w:rsidRPr="001E6B81" w14:paraId="2E1D9DE8" w14:textId="77777777" w:rsidTr="00CB5F04">
        <w:tc>
          <w:tcPr>
            <w:tcW w:w="4730" w:type="dxa"/>
          </w:tcPr>
          <w:p w14:paraId="2E1D9DE5" w14:textId="77777777" w:rsidR="009778B8" w:rsidRPr="001E6B81" w:rsidRDefault="009778B8"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2.STEAM edukacinių priemonių įsigijimas.</w:t>
            </w:r>
          </w:p>
        </w:tc>
        <w:tc>
          <w:tcPr>
            <w:tcW w:w="1510" w:type="dxa"/>
          </w:tcPr>
          <w:p w14:paraId="2E1D9DE6"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800,00</w:t>
            </w:r>
          </w:p>
        </w:tc>
        <w:tc>
          <w:tcPr>
            <w:tcW w:w="3280" w:type="dxa"/>
          </w:tcPr>
          <w:p w14:paraId="2E1D9DE7"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Ugdymo lėšos</w:t>
            </w:r>
          </w:p>
        </w:tc>
      </w:tr>
      <w:tr w:rsidR="009778B8" w:rsidRPr="001E6B81" w14:paraId="2E1D9DEE" w14:textId="77777777" w:rsidTr="00CB5F04">
        <w:trPr>
          <w:trHeight w:val="540"/>
        </w:trPr>
        <w:tc>
          <w:tcPr>
            <w:tcW w:w="4730" w:type="dxa"/>
          </w:tcPr>
          <w:p w14:paraId="2E1D9DE9" w14:textId="77777777" w:rsidR="009778B8" w:rsidRPr="001E6B81" w:rsidRDefault="009778B8"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3.Gamtamokslinės priemonės lauko laboratorinei erdvei.</w:t>
            </w:r>
          </w:p>
        </w:tc>
        <w:tc>
          <w:tcPr>
            <w:tcW w:w="1510" w:type="dxa"/>
          </w:tcPr>
          <w:p w14:paraId="2E1D9DEA"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600,00</w:t>
            </w:r>
          </w:p>
          <w:p w14:paraId="2E1D9DEB" w14:textId="77777777" w:rsidR="009778B8" w:rsidRPr="001E6B81" w:rsidRDefault="009778B8" w:rsidP="009778B8">
            <w:pPr>
              <w:spacing w:after="0" w:line="240" w:lineRule="auto"/>
              <w:jc w:val="center"/>
              <w:rPr>
                <w:rFonts w:ascii="Times New Roman" w:eastAsia="Calibri" w:hAnsi="Times New Roman" w:cs="Times New Roman"/>
                <w:sz w:val="24"/>
                <w:szCs w:val="24"/>
              </w:rPr>
            </w:pPr>
          </w:p>
        </w:tc>
        <w:tc>
          <w:tcPr>
            <w:tcW w:w="3280" w:type="dxa"/>
          </w:tcPr>
          <w:p w14:paraId="2E1D9DEC"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Ugdymo lėšos</w:t>
            </w:r>
          </w:p>
          <w:p w14:paraId="2E1D9DED" w14:textId="77777777" w:rsidR="009778B8" w:rsidRPr="001E6B81" w:rsidRDefault="009778B8" w:rsidP="009778B8">
            <w:pPr>
              <w:spacing w:after="0" w:line="240" w:lineRule="auto"/>
              <w:jc w:val="center"/>
              <w:rPr>
                <w:rFonts w:ascii="Times New Roman" w:eastAsia="Calibri" w:hAnsi="Times New Roman" w:cs="Times New Roman"/>
                <w:sz w:val="24"/>
                <w:szCs w:val="24"/>
              </w:rPr>
            </w:pPr>
          </w:p>
        </w:tc>
      </w:tr>
      <w:tr w:rsidR="009778B8" w:rsidRPr="001E6B81" w14:paraId="2E1D9DF4" w14:textId="77777777" w:rsidTr="00CB5F04">
        <w:trPr>
          <w:trHeight w:val="585"/>
        </w:trPr>
        <w:tc>
          <w:tcPr>
            <w:tcW w:w="4730" w:type="dxa"/>
          </w:tcPr>
          <w:p w14:paraId="2E1D9DEF" w14:textId="77777777" w:rsidR="009778B8" w:rsidRPr="001E6B81" w:rsidRDefault="009778B8"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4.Remonto darbai eksperimentų ir tyrimų laboratorijos edukacinei erdvei sukurti.</w:t>
            </w:r>
          </w:p>
        </w:tc>
        <w:tc>
          <w:tcPr>
            <w:tcW w:w="1510" w:type="dxa"/>
          </w:tcPr>
          <w:p w14:paraId="2E1D9DF0"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522,00</w:t>
            </w:r>
          </w:p>
          <w:p w14:paraId="2E1D9DF1" w14:textId="77777777" w:rsidR="009778B8" w:rsidRPr="001E6B81" w:rsidRDefault="009778B8" w:rsidP="009778B8">
            <w:pPr>
              <w:spacing w:after="0" w:line="240" w:lineRule="auto"/>
              <w:jc w:val="center"/>
              <w:rPr>
                <w:rFonts w:ascii="Times New Roman" w:eastAsia="Calibri" w:hAnsi="Times New Roman" w:cs="Times New Roman"/>
                <w:sz w:val="24"/>
                <w:szCs w:val="24"/>
              </w:rPr>
            </w:pPr>
          </w:p>
        </w:tc>
        <w:tc>
          <w:tcPr>
            <w:tcW w:w="3280" w:type="dxa"/>
          </w:tcPr>
          <w:p w14:paraId="2E1D9DF2"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Paramos lėšos</w:t>
            </w:r>
          </w:p>
          <w:p w14:paraId="2E1D9DF3" w14:textId="77777777" w:rsidR="009778B8" w:rsidRPr="001E6B81" w:rsidRDefault="009778B8" w:rsidP="009778B8">
            <w:pPr>
              <w:spacing w:after="0" w:line="240" w:lineRule="auto"/>
              <w:rPr>
                <w:rFonts w:ascii="Times New Roman" w:eastAsia="Calibri" w:hAnsi="Times New Roman" w:cs="Times New Roman"/>
                <w:sz w:val="24"/>
                <w:szCs w:val="24"/>
              </w:rPr>
            </w:pPr>
          </w:p>
        </w:tc>
      </w:tr>
      <w:tr w:rsidR="009778B8" w:rsidRPr="001E6B81" w14:paraId="2E1D9DFD" w14:textId="77777777" w:rsidTr="00CB5F04">
        <w:trPr>
          <w:trHeight w:val="930"/>
        </w:trPr>
        <w:tc>
          <w:tcPr>
            <w:tcW w:w="4730" w:type="dxa"/>
          </w:tcPr>
          <w:p w14:paraId="2E1D9DF5" w14:textId="77777777" w:rsidR="009778B8" w:rsidRPr="001E6B81" w:rsidRDefault="009778B8"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5. Stalo įrankių, indų, kitų priemonių papildymas dėl maitinimo servizo, švediško stalo principu.</w:t>
            </w:r>
          </w:p>
        </w:tc>
        <w:tc>
          <w:tcPr>
            <w:tcW w:w="1510" w:type="dxa"/>
            <w:vMerge w:val="restart"/>
          </w:tcPr>
          <w:p w14:paraId="2E1D9DF6"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350,00</w:t>
            </w:r>
          </w:p>
          <w:p w14:paraId="2E1D9DF7" w14:textId="77777777" w:rsidR="009778B8" w:rsidRPr="001E6B81" w:rsidRDefault="009778B8" w:rsidP="009778B8">
            <w:pPr>
              <w:spacing w:after="0" w:line="240" w:lineRule="auto"/>
              <w:jc w:val="center"/>
              <w:rPr>
                <w:rFonts w:ascii="Times New Roman" w:eastAsia="Calibri" w:hAnsi="Times New Roman" w:cs="Times New Roman"/>
                <w:sz w:val="24"/>
                <w:szCs w:val="24"/>
              </w:rPr>
            </w:pPr>
          </w:p>
          <w:p w14:paraId="2E1D9DF8" w14:textId="77777777" w:rsidR="009778B8" w:rsidRPr="001E6B81" w:rsidRDefault="009778B8" w:rsidP="009778B8">
            <w:pPr>
              <w:spacing w:after="0" w:line="240" w:lineRule="auto"/>
              <w:jc w:val="center"/>
              <w:rPr>
                <w:rFonts w:ascii="Times New Roman" w:eastAsia="Calibri" w:hAnsi="Times New Roman" w:cs="Times New Roman"/>
                <w:sz w:val="24"/>
                <w:szCs w:val="24"/>
              </w:rPr>
            </w:pPr>
          </w:p>
          <w:p w14:paraId="2E1D9DF9"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550,00</w:t>
            </w:r>
          </w:p>
        </w:tc>
        <w:tc>
          <w:tcPr>
            <w:tcW w:w="3280" w:type="dxa"/>
            <w:vMerge w:val="restart"/>
          </w:tcPr>
          <w:p w14:paraId="2E1D9DFA" w14:textId="77777777" w:rsidR="009778B8" w:rsidRPr="001E6B81" w:rsidRDefault="009778B8" w:rsidP="009778B8">
            <w:pPr>
              <w:spacing w:after="0" w:line="240" w:lineRule="auto"/>
              <w:jc w:val="center"/>
              <w:rPr>
                <w:rFonts w:ascii="Times New Roman" w:eastAsia="Calibri" w:hAnsi="Times New Roman" w:cs="Times New Roman"/>
                <w:sz w:val="24"/>
                <w:szCs w:val="24"/>
              </w:rPr>
            </w:pPr>
          </w:p>
          <w:p w14:paraId="2E1D9DFB" w14:textId="77777777" w:rsidR="009778B8" w:rsidRPr="001E6B81" w:rsidRDefault="009778B8" w:rsidP="009778B8">
            <w:pPr>
              <w:spacing w:after="0" w:line="240" w:lineRule="auto"/>
              <w:jc w:val="center"/>
              <w:rPr>
                <w:rFonts w:ascii="Times New Roman" w:eastAsia="Calibri" w:hAnsi="Times New Roman" w:cs="Times New Roman"/>
                <w:sz w:val="24"/>
                <w:szCs w:val="24"/>
              </w:rPr>
            </w:pPr>
          </w:p>
          <w:p w14:paraId="2E1D9DFC" w14:textId="77777777" w:rsidR="009778B8" w:rsidRPr="001E6B81" w:rsidRDefault="009778B8" w:rsidP="009778B8">
            <w:pPr>
              <w:spacing w:after="0" w:line="240" w:lineRule="auto"/>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             2 proc. GM lėšos</w:t>
            </w:r>
          </w:p>
        </w:tc>
      </w:tr>
      <w:tr w:rsidR="009778B8" w:rsidRPr="001E6B81" w14:paraId="2E1D9E01" w14:textId="77777777" w:rsidTr="00CB5F04">
        <w:trPr>
          <w:trHeight w:val="711"/>
        </w:trPr>
        <w:tc>
          <w:tcPr>
            <w:tcW w:w="4730" w:type="dxa"/>
          </w:tcPr>
          <w:p w14:paraId="2E1D9DFE" w14:textId="77777777" w:rsidR="009778B8" w:rsidRPr="001E6B81" w:rsidRDefault="009778B8"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6.  Lauko žaidimų įrengimų remonto darbai pagal saugos reikalavimų patikrinimo aktą. </w:t>
            </w:r>
          </w:p>
        </w:tc>
        <w:tc>
          <w:tcPr>
            <w:tcW w:w="1510" w:type="dxa"/>
            <w:vMerge/>
          </w:tcPr>
          <w:p w14:paraId="2E1D9DFF" w14:textId="77777777" w:rsidR="009778B8" w:rsidRPr="001E6B81" w:rsidRDefault="009778B8" w:rsidP="009778B8">
            <w:pPr>
              <w:spacing w:after="0" w:line="240" w:lineRule="auto"/>
              <w:jc w:val="center"/>
              <w:rPr>
                <w:rFonts w:ascii="Times New Roman" w:eastAsia="Calibri" w:hAnsi="Times New Roman" w:cs="Times New Roman"/>
                <w:sz w:val="24"/>
                <w:szCs w:val="24"/>
              </w:rPr>
            </w:pPr>
          </w:p>
        </w:tc>
        <w:tc>
          <w:tcPr>
            <w:tcW w:w="3280" w:type="dxa"/>
            <w:vMerge/>
          </w:tcPr>
          <w:p w14:paraId="2E1D9E00" w14:textId="77777777" w:rsidR="009778B8" w:rsidRPr="001E6B81" w:rsidRDefault="009778B8" w:rsidP="009778B8">
            <w:pPr>
              <w:spacing w:after="0" w:line="240" w:lineRule="auto"/>
              <w:jc w:val="center"/>
              <w:rPr>
                <w:rFonts w:ascii="Times New Roman" w:eastAsia="Calibri" w:hAnsi="Times New Roman" w:cs="Times New Roman"/>
                <w:sz w:val="24"/>
                <w:szCs w:val="24"/>
              </w:rPr>
            </w:pPr>
          </w:p>
        </w:tc>
      </w:tr>
      <w:tr w:rsidR="009778B8" w:rsidRPr="001E6B81" w14:paraId="2E1D9E05" w14:textId="77777777" w:rsidTr="00CB5F04">
        <w:tc>
          <w:tcPr>
            <w:tcW w:w="4730" w:type="dxa"/>
          </w:tcPr>
          <w:p w14:paraId="2E1D9E02" w14:textId="7621B0E5" w:rsidR="009778B8" w:rsidRPr="001E6B81" w:rsidRDefault="00F10E55" w:rsidP="009778B8">
            <w:pPr>
              <w:spacing w:after="0" w:line="240" w:lineRule="auto"/>
              <w:jc w:val="right"/>
              <w:rPr>
                <w:rFonts w:ascii="Times New Roman" w:eastAsia="Calibri" w:hAnsi="Times New Roman" w:cs="Times New Roman"/>
                <w:b/>
                <w:sz w:val="24"/>
                <w:szCs w:val="24"/>
              </w:rPr>
            </w:pPr>
            <w:r w:rsidRPr="001E6B81">
              <w:rPr>
                <w:rFonts w:ascii="Times New Roman" w:eastAsia="Calibri" w:hAnsi="Times New Roman" w:cs="Times New Roman"/>
                <w:b/>
                <w:sz w:val="24"/>
                <w:szCs w:val="24"/>
              </w:rPr>
              <w:t xml:space="preserve">IŠ </w:t>
            </w:r>
            <w:r w:rsidR="009778B8" w:rsidRPr="001E6B81">
              <w:rPr>
                <w:rFonts w:ascii="Times New Roman" w:eastAsia="Calibri" w:hAnsi="Times New Roman" w:cs="Times New Roman"/>
                <w:b/>
                <w:sz w:val="24"/>
                <w:szCs w:val="24"/>
              </w:rPr>
              <w:t>VISO:</w:t>
            </w:r>
          </w:p>
        </w:tc>
        <w:tc>
          <w:tcPr>
            <w:tcW w:w="1510" w:type="dxa"/>
          </w:tcPr>
          <w:p w14:paraId="2E1D9E03" w14:textId="77777777" w:rsidR="009778B8" w:rsidRPr="001E6B81" w:rsidRDefault="009778B8" w:rsidP="009778B8">
            <w:pPr>
              <w:spacing w:after="0" w:line="240" w:lineRule="auto"/>
              <w:jc w:val="center"/>
              <w:rPr>
                <w:rFonts w:ascii="Times New Roman" w:eastAsia="Calibri" w:hAnsi="Times New Roman" w:cs="Times New Roman"/>
                <w:b/>
                <w:sz w:val="24"/>
                <w:szCs w:val="24"/>
              </w:rPr>
            </w:pPr>
            <w:r w:rsidRPr="001E6B81">
              <w:rPr>
                <w:rFonts w:ascii="Times New Roman" w:eastAsia="Calibri" w:hAnsi="Times New Roman" w:cs="Times New Roman"/>
                <w:b/>
                <w:sz w:val="24"/>
                <w:szCs w:val="24"/>
              </w:rPr>
              <w:t>4022,00</w:t>
            </w:r>
          </w:p>
        </w:tc>
        <w:tc>
          <w:tcPr>
            <w:tcW w:w="3280" w:type="dxa"/>
          </w:tcPr>
          <w:p w14:paraId="2E1D9E04" w14:textId="77777777" w:rsidR="009778B8" w:rsidRPr="001E6B81" w:rsidRDefault="009778B8" w:rsidP="009778B8">
            <w:pPr>
              <w:spacing w:after="0" w:line="240" w:lineRule="auto"/>
              <w:jc w:val="center"/>
              <w:rPr>
                <w:rFonts w:ascii="Times New Roman" w:eastAsia="Calibri" w:hAnsi="Times New Roman" w:cs="Times New Roman"/>
                <w:sz w:val="24"/>
                <w:szCs w:val="24"/>
              </w:rPr>
            </w:pPr>
          </w:p>
        </w:tc>
      </w:tr>
    </w:tbl>
    <w:p w14:paraId="2E1D9E06" w14:textId="77777777" w:rsidR="009778B8" w:rsidRPr="001E6B81" w:rsidRDefault="009778B8" w:rsidP="009778B8">
      <w:pPr>
        <w:spacing w:after="0" w:line="240" w:lineRule="auto"/>
        <w:jc w:val="both"/>
        <w:rPr>
          <w:rFonts w:ascii="Times New Roman" w:eastAsia="Calibri" w:hAnsi="Times New Roman" w:cs="Times New Roman"/>
          <w:sz w:val="24"/>
          <w:szCs w:val="24"/>
        </w:rPr>
      </w:pPr>
    </w:p>
    <w:p w14:paraId="2E1D9E07" w14:textId="77777777" w:rsidR="009778B8" w:rsidRPr="001E6B81" w:rsidRDefault="009778B8" w:rsidP="009778B8">
      <w:pPr>
        <w:spacing w:after="0" w:line="240" w:lineRule="auto"/>
        <w:jc w:val="center"/>
        <w:rPr>
          <w:rFonts w:ascii="Times New Roman" w:eastAsia="Calibri" w:hAnsi="Times New Roman" w:cs="Times New Roman"/>
          <w:b/>
          <w:sz w:val="24"/>
          <w:szCs w:val="24"/>
        </w:rPr>
      </w:pPr>
      <w:r w:rsidRPr="001E6B81">
        <w:rPr>
          <w:rFonts w:ascii="Times New Roman" w:eastAsia="Calibri" w:hAnsi="Times New Roman" w:cs="Times New Roman"/>
          <w:b/>
          <w:sz w:val="24"/>
          <w:szCs w:val="24"/>
        </w:rPr>
        <w:t>4 SKYRIUS</w:t>
      </w:r>
    </w:p>
    <w:p w14:paraId="2E1D9E08" w14:textId="14B281DC" w:rsidR="009778B8" w:rsidRPr="001E6B81" w:rsidRDefault="00E44A46" w:rsidP="009778B8">
      <w:pPr>
        <w:spacing w:after="0" w:line="240" w:lineRule="auto"/>
        <w:jc w:val="center"/>
        <w:rPr>
          <w:rFonts w:ascii="Times New Roman" w:eastAsia="Calibri" w:hAnsi="Times New Roman" w:cs="Times New Roman"/>
          <w:b/>
          <w:sz w:val="24"/>
          <w:szCs w:val="24"/>
        </w:rPr>
      </w:pPr>
      <w:r w:rsidRPr="001E6B81">
        <w:rPr>
          <w:rFonts w:ascii="Times New Roman" w:eastAsia="Calibri" w:hAnsi="Times New Roman" w:cs="Times New Roman"/>
          <w:b/>
          <w:sz w:val="24"/>
          <w:szCs w:val="24"/>
        </w:rPr>
        <w:t xml:space="preserve"> </w:t>
      </w:r>
      <w:r w:rsidR="009778B8" w:rsidRPr="001E6B81">
        <w:rPr>
          <w:rFonts w:ascii="Times New Roman" w:eastAsia="Calibri" w:hAnsi="Times New Roman" w:cs="Times New Roman"/>
          <w:b/>
          <w:sz w:val="24"/>
          <w:szCs w:val="24"/>
        </w:rPr>
        <w:t>MOKINIAI</w:t>
      </w:r>
      <w:r w:rsidR="00AB5E0F">
        <w:rPr>
          <w:rFonts w:ascii="Times New Roman" w:eastAsia="Calibri" w:hAnsi="Times New Roman" w:cs="Times New Roman"/>
          <w:b/>
          <w:sz w:val="24"/>
          <w:szCs w:val="24"/>
        </w:rPr>
        <w:t xml:space="preserve"> </w:t>
      </w:r>
      <w:r w:rsidRPr="001E6B81">
        <w:rPr>
          <w:rFonts w:ascii="Times New Roman" w:eastAsia="Calibri" w:hAnsi="Times New Roman" w:cs="Times New Roman"/>
          <w:b/>
          <w:sz w:val="24"/>
          <w:szCs w:val="24"/>
        </w:rPr>
        <w:t>/</w:t>
      </w:r>
      <w:r w:rsidR="00AB5E0F">
        <w:rPr>
          <w:rFonts w:ascii="Times New Roman" w:eastAsia="Calibri" w:hAnsi="Times New Roman" w:cs="Times New Roman"/>
          <w:b/>
          <w:sz w:val="24"/>
          <w:szCs w:val="24"/>
        </w:rPr>
        <w:t xml:space="preserve"> </w:t>
      </w:r>
      <w:r w:rsidRPr="001E6B81">
        <w:rPr>
          <w:rFonts w:ascii="Times New Roman" w:eastAsia="Calibri" w:hAnsi="Times New Roman" w:cs="Times New Roman"/>
          <w:b/>
          <w:sz w:val="24"/>
          <w:szCs w:val="24"/>
        </w:rPr>
        <w:t>VAIKAI</w:t>
      </w:r>
      <w:r w:rsidR="009778B8" w:rsidRPr="001E6B81">
        <w:rPr>
          <w:rFonts w:ascii="Times New Roman" w:eastAsia="Calibri" w:hAnsi="Times New Roman" w:cs="Times New Roman"/>
          <w:b/>
          <w:sz w:val="24"/>
          <w:szCs w:val="24"/>
        </w:rPr>
        <w:t>. MOKINIŲ PASIEKIMAI</w:t>
      </w:r>
    </w:p>
    <w:p w14:paraId="2E1D9E09" w14:textId="77777777" w:rsidR="009778B8" w:rsidRPr="001E6B81" w:rsidRDefault="009778B8" w:rsidP="009778B8">
      <w:pPr>
        <w:spacing w:after="0" w:line="240" w:lineRule="auto"/>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1"/>
        <w:gridCol w:w="1315"/>
        <w:gridCol w:w="1381"/>
        <w:gridCol w:w="1380"/>
        <w:gridCol w:w="1381"/>
        <w:gridCol w:w="1482"/>
      </w:tblGrid>
      <w:tr w:rsidR="009778B8" w:rsidRPr="001E6B81" w14:paraId="2E1D9E0D" w14:textId="77777777" w:rsidTr="00CB5F04">
        <w:trPr>
          <w:trHeight w:val="313"/>
        </w:trPr>
        <w:tc>
          <w:tcPr>
            <w:tcW w:w="2581" w:type="dxa"/>
            <w:vMerge w:val="restart"/>
          </w:tcPr>
          <w:p w14:paraId="2E1D9E0A"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Amžius</w:t>
            </w:r>
          </w:p>
        </w:tc>
        <w:tc>
          <w:tcPr>
            <w:tcW w:w="4076" w:type="dxa"/>
            <w:gridSpan w:val="3"/>
          </w:tcPr>
          <w:p w14:paraId="2E1D9E0B" w14:textId="77777777" w:rsidR="009778B8" w:rsidRPr="001E6B81" w:rsidRDefault="009778B8" w:rsidP="009778B8">
            <w:pPr>
              <w:spacing w:after="0" w:line="240" w:lineRule="auto"/>
              <w:jc w:val="center"/>
              <w:rPr>
                <w:rFonts w:ascii="Times New Roman" w:eastAsia="Calibri" w:hAnsi="Times New Roman" w:cs="Times New Roman"/>
                <w:sz w:val="20"/>
                <w:szCs w:val="20"/>
              </w:rPr>
            </w:pPr>
            <w:r w:rsidRPr="001E6B81">
              <w:rPr>
                <w:rFonts w:ascii="Times New Roman" w:eastAsia="Calibri" w:hAnsi="Times New Roman" w:cs="Times New Roman"/>
                <w:sz w:val="24"/>
                <w:szCs w:val="24"/>
              </w:rPr>
              <w:t>2019 metai (</w:t>
            </w:r>
            <w:r w:rsidRPr="001E6B81">
              <w:rPr>
                <w:rFonts w:ascii="Times New Roman" w:eastAsia="Calibri" w:hAnsi="Times New Roman" w:cs="Times New Roman"/>
                <w:sz w:val="20"/>
                <w:szCs w:val="20"/>
              </w:rPr>
              <w:t>skaičius)</w:t>
            </w:r>
          </w:p>
        </w:tc>
        <w:tc>
          <w:tcPr>
            <w:tcW w:w="2863" w:type="dxa"/>
            <w:gridSpan w:val="2"/>
          </w:tcPr>
          <w:p w14:paraId="2E1D9E0C" w14:textId="77777777" w:rsidR="009778B8" w:rsidRPr="001E6B81" w:rsidRDefault="009778B8" w:rsidP="009778B8">
            <w:pPr>
              <w:spacing w:after="0" w:line="240" w:lineRule="auto"/>
              <w:jc w:val="center"/>
              <w:rPr>
                <w:rFonts w:ascii="Times New Roman" w:eastAsia="Calibri" w:hAnsi="Times New Roman" w:cs="Times New Roman"/>
                <w:sz w:val="20"/>
                <w:szCs w:val="20"/>
              </w:rPr>
            </w:pPr>
            <w:r w:rsidRPr="001E6B81">
              <w:rPr>
                <w:rFonts w:ascii="Times New Roman" w:eastAsia="Calibri" w:hAnsi="Times New Roman" w:cs="Times New Roman"/>
                <w:sz w:val="24"/>
                <w:szCs w:val="24"/>
              </w:rPr>
              <w:t xml:space="preserve">2018 metai </w:t>
            </w:r>
            <w:r w:rsidRPr="001E6B81">
              <w:rPr>
                <w:rFonts w:ascii="Times New Roman" w:eastAsia="Calibri" w:hAnsi="Times New Roman" w:cs="Times New Roman"/>
                <w:sz w:val="20"/>
                <w:szCs w:val="20"/>
              </w:rPr>
              <w:t>(skaičius)</w:t>
            </w:r>
          </w:p>
        </w:tc>
      </w:tr>
      <w:tr w:rsidR="009778B8" w:rsidRPr="001E6B81" w14:paraId="2E1D9E14" w14:textId="77777777" w:rsidTr="00CB5F04">
        <w:trPr>
          <w:trHeight w:val="234"/>
        </w:trPr>
        <w:tc>
          <w:tcPr>
            <w:tcW w:w="2581" w:type="dxa"/>
            <w:vMerge/>
          </w:tcPr>
          <w:p w14:paraId="2E1D9E0E" w14:textId="77777777" w:rsidR="009778B8" w:rsidRPr="001E6B81" w:rsidRDefault="009778B8" w:rsidP="009778B8">
            <w:pPr>
              <w:spacing w:after="0" w:line="240" w:lineRule="auto"/>
              <w:jc w:val="both"/>
              <w:rPr>
                <w:rFonts w:ascii="Times New Roman" w:eastAsia="Calibri" w:hAnsi="Times New Roman" w:cs="Times New Roman"/>
                <w:sz w:val="24"/>
                <w:szCs w:val="24"/>
              </w:rPr>
            </w:pPr>
          </w:p>
        </w:tc>
        <w:tc>
          <w:tcPr>
            <w:tcW w:w="1315" w:type="dxa"/>
          </w:tcPr>
          <w:p w14:paraId="2E1D9E0F" w14:textId="77777777" w:rsidR="009778B8" w:rsidRPr="001E6B81" w:rsidRDefault="009778B8" w:rsidP="009778B8">
            <w:pPr>
              <w:spacing w:after="0" w:line="240" w:lineRule="auto"/>
              <w:jc w:val="both"/>
              <w:rPr>
                <w:rFonts w:ascii="Times New Roman" w:eastAsia="Calibri" w:hAnsi="Times New Roman" w:cs="Times New Roman"/>
              </w:rPr>
            </w:pPr>
            <w:r w:rsidRPr="001E6B81">
              <w:rPr>
                <w:rFonts w:ascii="Times New Roman" w:eastAsia="Calibri" w:hAnsi="Times New Roman" w:cs="Times New Roman"/>
              </w:rPr>
              <w:t>2019-01-01</w:t>
            </w:r>
          </w:p>
        </w:tc>
        <w:tc>
          <w:tcPr>
            <w:tcW w:w="1381" w:type="dxa"/>
          </w:tcPr>
          <w:p w14:paraId="2E1D9E10" w14:textId="77777777" w:rsidR="009778B8" w:rsidRPr="001E6B81" w:rsidRDefault="009778B8" w:rsidP="009778B8">
            <w:pPr>
              <w:spacing w:after="0" w:line="240" w:lineRule="auto"/>
              <w:jc w:val="both"/>
              <w:rPr>
                <w:rFonts w:ascii="Times New Roman" w:eastAsia="Calibri" w:hAnsi="Times New Roman" w:cs="Times New Roman"/>
              </w:rPr>
            </w:pPr>
            <w:r w:rsidRPr="001E6B81">
              <w:rPr>
                <w:rFonts w:ascii="Times New Roman" w:eastAsia="Calibri" w:hAnsi="Times New Roman" w:cs="Times New Roman"/>
              </w:rPr>
              <w:t>2019-09-01</w:t>
            </w:r>
          </w:p>
        </w:tc>
        <w:tc>
          <w:tcPr>
            <w:tcW w:w="1380" w:type="dxa"/>
          </w:tcPr>
          <w:p w14:paraId="2E1D9E11" w14:textId="77777777" w:rsidR="009778B8" w:rsidRPr="001E6B81" w:rsidRDefault="009778B8" w:rsidP="009778B8">
            <w:pPr>
              <w:spacing w:after="0" w:line="240" w:lineRule="auto"/>
              <w:jc w:val="both"/>
              <w:rPr>
                <w:rFonts w:ascii="Times New Roman" w:eastAsia="Calibri" w:hAnsi="Times New Roman" w:cs="Times New Roman"/>
              </w:rPr>
            </w:pPr>
            <w:r w:rsidRPr="001E6B81">
              <w:rPr>
                <w:rFonts w:ascii="Times New Roman" w:eastAsia="Calibri" w:hAnsi="Times New Roman" w:cs="Times New Roman"/>
              </w:rPr>
              <w:t>2019-12-31</w:t>
            </w:r>
          </w:p>
        </w:tc>
        <w:tc>
          <w:tcPr>
            <w:tcW w:w="1381" w:type="dxa"/>
          </w:tcPr>
          <w:p w14:paraId="2E1D9E12" w14:textId="77777777" w:rsidR="009778B8" w:rsidRPr="001E6B81" w:rsidRDefault="009778B8" w:rsidP="009778B8">
            <w:pPr>
              <w:spacing w:after="0" w:line="240" w:lineRule="auto"/>
              <w:jc w:val="both"/>
              <w:rPr>
                <w:rFonts w:ascii="Times New Roman" w:eastAsia="Calibri" w:hAnsi="Times New Roman" w:cs="Times New Roman"/>
              </w:rPr>
            </w:pPr>
            <w:r w:rsidRPr="001E6B81">
              <w:rPr>
                <w:rFonts w:ascii="Times New Roman" w:eastAsia="Calibri" w:hAnsi="Times New Roman" w:cs="Times New Roman"/>
              </w:rPr>
              <w:t>2018-09-01</w:t>
            </w:r>
          </w:p>
        </w:tc>
        <w:tc>
          <w:tcPr>
            <w:tcW w:w="1482" w:type="dxa"/>
          </w:tcPr>
          <w:p w14:paraId="2E1D9E13" w14:textId="77777777" w:rsidR="009778B8" w:rsidRPr="001E6B81" w:rsidRDefault="009778B8" w:rsidP="009778B8">
            <w:pPr>
              <w:spacing w:after="0" w:line="240" w:lineRule="auto"/>
              <w:jc w:val="both"/>
              <w:rPr>
                <w:rFonts w:ascii="Times New Roman" w:eastAsia="Calibri" w:hAnsi="Times New Roman" w:cs="Times New Roman"/>
              </w:rPr>
            </w:pPr>
            <w:r w:rsidRPr="001E6B81">
              <w:rPr>
                <w:rFonts w:ascii="Times New Roman" w:eastAsia="Calibri" w:hAnsi="Times New Roman" w:cs="Times New Roman"/>
              </w:rPr>
              <w:t>2018-12-31</w:t>
            </w:r>
          </w:p>
        </w:tc>
      </w:tr>
      <w:tr w:rsidR="009778B8" w:rsidRPr="001E6B81" w14:paraId="2E1D9E1B" w14:textId="77777777" w:rsidTr="00CB5F04">
        <w:tc>
          <w:tcPr>
            <w:tcW w:w="2581" w:type="dxa"/>
          </w:tcPr>
          <w:p w14:paraId="2E1D9E15" w14:textId="77777777" w:rsidR="009778B8" w:rsidRPr="001E6B81" w:rsidRDefault="009778B8"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Ikimokyklinis</w:t>
            </w:r>
          </w:p>
        </w:tc>
        <w:tc>
          <w:tcPr>
            <w:tcW w:w="1315" w:type="dxa"/>
          </w:tcPr>
          <w:p w14:paraId="2E1D9E16" w14:textId="77777777" w:rsidR="009778B8" w:rsidRPr="001E6B81" w:rsidRDefault="009778B8" w:rsidP="009778B8">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90</w:t>
            </w:r>
          </w:p>
        </w:tc>
        <w:tc>
          <w:tcPr>
            <w:tcW w:w="1381" w:type="dxa"/>
          </w:tcPr>
          <w:p w14:paraId="2E1D9E17"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93</w:t>
            </w:r>
          </w:p>
        </w:tc>
        <w:tc>
          <w:tcPr>
            <w:tcW w:w="1380" w:type="dxa"/>
          </w:tcPr>
          <w:p w14:paraId="2E1D9E18"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94</w:t>
            </w:r>
          </w:p>
        </w:tc>
        <w:tc>
          <w:tcPr>
            <w:tcW w:w="1381" w:type="dxa"/>
          </w:tcPr>
          <w:p w14:paraId="2E1D9E19" w14:textId="77777777" w:rsidR="009778B8" w:rsidRPr="001E6B81" w:rsidRDefault="009778B8" w:rsidP="009778B8">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93</w:t>
            </w:r>
          </w:p>
        </w:tc>
        <w:tc>
          <w:tcPr>
            <w:tcW w:w="1482" w:type="dxa"/>
          </w:tcPr>
          <w:p w14:paraId="2E1D9E1A" w14:textId="77777777" w:rsidR="009778B8" w:rsidRPr="001E6B81" w:rsidRDefault="009778B8" w:rsidP="009778B8">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89</w:t>
            </w:r>
          </w:p>
        </w:tc>
      </w:tr>
      <w:tr w:rsidR="009778B8" w:rsidRPr="001E6B81" w14:paraId="2E1D9E22" w14:textId="77777777" w:rsidTr="00CB5F04">
        <w:trPr>
          <w:trHeight w:val="330"/>
        </w:trPr>
        <w:tc>
          <w:tcPr>
            <w:tcW w:w="2581" w:type="dxa"/>
          </w:tcPr>
          <w:p w14:paraId="2E1D9E1C" w14:textId="77777777" w:rsidR="009778B8" w:rsidRPr="001E6B81" w:rsidRDefault="009778B8"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Priešmokyklinis</w:t>
            </w:r>
          </w:p>
        </w:tc>
        <w:tc>
          <w:tcPr>
            <w:tcW w:w="1315" w:type="dxa"/>
          </w:tcPr>
          <w:p w14:paraId="2E1D9E1D" w14:textId="77777777" w:rsidR="009778B8" w:rsidRPr="001E6B81" w:rsidRDefault="009778B8" w:rsidP="009778B8">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23</w:t>
            </w:r>
          </w:p>
        </w:tc>
        <w:tc>
          <w:tcPr>
            <w:tcW w:w="1381" w:type="dxa"/>
          </w:tcPr>
          <w:p w14:paraId="2E1D9E1E"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21</w:t>
            </w:r>
          </w:p>
        </w:tc>
        <w:tc>
          <w:tcPr>
            <w:tcW w:w="1380" w:type="dxa"/>
          </w:tcPr>
          <w:p w14:paraId="2E1D9E1F"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21</w:t>
            </w:r>
          </w:p>
        </w:tc>
        <w:tc>
          <w:tcPr>
            <w:tcW w:w="1381" w:type="dxa"/>
          </w:tcPr>
          <w:p w14:paraId="2E1D9E20" w14:textId="77777777" w:rsidR="009778B8" w:rsidRPr="001E6B81" w:rsidRDefault="009778B8" w:rsidP="009778B8">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24</w:t>
            </w:r>
          </w:p>
        </w:tc>
        <w:tc>
          <w:tcPr>
            <w:tcW w:w="1482" w:type="dxa"/>
          </w:tcPr>
          <w:p w14:paraId="2E1D9E21"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24</w:t>
            </w:r>
          </w:p>
        </w:tc>
      </w:tr>
      <w:tr w:rsidR="009778B8" w:rsidRPr="001E6B81" w14:paraId="2E1D9E29" w14:textId="77777777" w:rsidTr="00CB5F04">
        <w:trPr>
          <w:trHeight w:val="180"/>
        </w:trPr>
        <w:tc>
          <w:tcPr>
            <w:tcW w:w="2581" w:type="dxa"/>
          </w:tcPr>
          <w:p w14:paraId="2E1D9E23" w14:textId="77777777" w:rsidR="009778B8" w:rsidRPr="001E6B81" w:rsidRDefault="009778B8"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Pradinis (1-4 klasės)</w:t>
            </w:r>
          </w:p>
        </w:tc>
        <w:tc>
          <w:tcPr>
            <w:tcW w:w="1315" w:type="dxa"/>
          </w:tcPr>
          <w:p w14:paraId="2E1D9E24" w14:textId="77777777" w:rsidR="009778B8" w:rsidRPr="001E6B81" w:rsidRDefault="009778B8" w:rsidP="009778B8">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88</w:t>
            </w:r>
          </w:p>
        </w:tc>
        <w:tc>
          <w:tcPr>
            <w:tcW w:w="1381" w:type="dxa"/>
          </w:tcPr>
          <w:p w14:paraId="2E1D9E25"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84</w:t>
            </w:r>
          </w:p>
        </w:tc>
        <w:tc>
          <w:tcPr>
            <w:tcW w:w="1380" w:type="dxa"/>
          </w:tcPr>
          <w:p w14:paraId="2E1D9E26"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84</w:t>
            </w:r>
          </w:p>
        </w:tc>
        <w:tc>
          <w:tcPr>
            <w:tcW w:w="1381" w:type="dxa"/>
          </w:tcPr>
          <w:p w14:paraId="2E1D9E27" w14:textId="77777777" w:rsidR="009778B8" w:rsidRPr="001E6B81" w:rsidRDefault="009778B8" w:rsidP="009778B8">
            <w:pPr>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89</w:t>
            </w:r>
          </w:p>
        </w:tc>
        <w:tc>
          <w:tcPr>
            <w:tcW w:w="1482" w:type="dxa"/>
          </w:tcPr>
          <w:p w14:paraId="2E1D9E28"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88</w:t>
            </w:r>
          </w:p>
        </w:tc>
      </w:tr>
      <w:tr w:rsidR="009778B8" w:rsidRPr="001E6B81" w14:paraId="2E1D9E30" w14:textId="77777777" w:rsidTr="00CB5F04">
        <w:tc>
          <w:tcPr>
            <w:tcW w:w="2581" w:type="dxa"/>
          </w:tcPr>
          <w:p w14:paraId="2E1D9E2A" w14:textId="48133647" w:rsidR="009778B8" w:rsidRPr="001E6B81" w:rsidRDefault="00F10E55" w:rsidP="00F10E55">
            <w:pPr>
              <w:spacing w:after="0" w:line="240" w:lineRule="auto"/>
              <w:jc w:val="right"/>
              <w:rPr>
                <w:rFonts w:ascii="Times New Roman" w:eastAsia="Calibri" w:hAnsi="Times New Roman" w:cs="Times New Roman"/>
                <w:b/>
                <w:sz w:val="24"/>
                <w:szCs w:val="24"/>
              </w:rPr>
            </w:pPr>
            <w:r w:rsidRPr="001E6B81">
              <w:rPr>
                <w:rFonts w:ascii="Times New Roman" w:eastAsia="Calibri" w:hAnsi="Times New Roman" w:cs="Times New Roman"/>
                <w:b/>
                <w:sz w:val="24"/>
                <w:szCs w:val="24"/>
              </w:rPr>
              <w:lastRenderedPageBreak/>
              <w:t>Iš v</w:t>
            </w:r>
            <w:r w:rsidR="009778B8" w:rsidRPr="001E6B81">
              <w:rPr>
                <w:rFonts w:ascii="Times New Roman" w:eastAsia="Calibri" w:hAnsi="Times New Roman" w:cs="Times New Roman"/>
                <w:b/>
                <w:sz w:val="24"/>
                <w:szCs w:val="24"/>
              </w:rPr>
              <w:t>iso:</w:t>
            </w:r>
          </w:p>
        </w:tc>
        <w:tc>
          <w:tcPr>
            <w:tcW w:w="1315" w:type="dxa"/>
          </w:tcPr>
          <w:p w14:paraId="2E1D9E2B" w14:textId="77777777" w:rsidR="009778B8" w:rsidRPr="001E6B81" w:rsidRDefault="009778B8" w:rsidP="009778B8">
            <w:pPr>
              <w:jc w:val="center"/>
              <w:rPr>
                <w:rFonts w:ascii="Times New Roman" w:eastAsia="Calibri" w:hAnsi="Times New Roman" w:cs="Times New Roman"/>
                <w:b/>
                <w:sz w:val="24"/>
                <w:szCs w:val="24"/>
              </w:rPr>
            </w:pPr>
            <w:r w:rsidRPr="001E6B81">
              <w:rPr>
                <w:rFonts w:ascii="Times New Roman" w:eastAsia="Calibri" w:hAnsi="Times New Roman" w:cs="Times New Roman"/>
                <w:b/>
                <w:sz w:val="24"/>
                <w:szCs w:val="24"/>
              </w:rPr>
              <w:t>201</w:t>
            </w:r>
          </w:p>
        </w:tc>
        <w:tc>
          <w:tcPr>
            <w:tcW w:w="1381" w:type="dxa"/>
          </w:tcPr>
          <w:p w14:paraId="2E1D9E2C" w14:textId="77777777" w:rsidR="009778B8" w:rsidRPr="001E6B81" w:rsidRDefault="009778B8" w:rsidP="009778B8">
            <w:pPr>
              <w:spacing w:after="0" w:line="240" w:lineRule="auto"/>
              <w:jc w:val="center"/>
              <w:rPr>
                <w:rFonts w:ascii="Times New Roman" w:eastAsia="Calibri" w:hAnsi="Times New Roman" w:cs="Times New Roman"/>
                <w:b/>
                <w:sz w:val="24"/>
                <w:szCs w:val="24"/>
              </w:rPr>
            </w:pPr>
            <w:r w:rsidRPr="001E6B81">
              <w:rPr>
                <w:rFonts w:ascii="Times New Roman" w:eastAsia="Calibri" w:hAnsi="Times New Roman" w:cs="Times New Roman"/>
                <w:b/>
                <w:sz w:val="24"/>
                <w:szCs w:val="24"/>
              </w:rPr>
              <w:t>198</w:t>
            </w:r>
          </w:p>
        </w:tc>
        <w:tc>
          <w:tcPr>
            <w:tcW w:w="1380" w:type="dxa"/>
          </w:tcPr>
          <w:p w14:paraId="2E1D9E2D" w14:textId="77777777" w:rsidR="009778B8" w:rsidRPr="001E6B81" w:rsidRDefault="009778B8" w:rsidP="009778B8">
            <w:pPr>
              <w:spacing w:after="0" w:line="240" w:lineRule="auto"/>
              <w:jc w:val="center"/>
              <w:rPr>
                <w:rFonts w:ascii="Times New Roman" w:eastAsia="Calibri" w:hAnsi="Times New Roman" w:cs="Times New Roman"/>
                <w:b/>
                <w:sz w:val="24"/>
                <w:szCs w:val="24"/>
              </w:rPr>
            </w:pPr>
            <w:r w:rsidRPr="001E6B81">
              <w:rPr>
                <w:rFonts w:ascii="Times New Roman" w:eastAsia="Calibri" w:hAnsi="Times New Roman" w:cs="Times New Roman"/>
                <w:b/>
                <w:sz w:val="24"/>
                <w:szCs w:val="24"/>
              </w:rPr>
              <w:t>199</w:t>
            </w:r>
          </w:p>
        </w:tc>
        <w:tc>
          <w:tcPr>
            <w:tcW w:w="1381" w:type="dxa"/>
          </w:tcPr>
          <w:p w14:paraId="2E1D9E2E" w14:textId="77777777" w:rsidR="009778B8" w:rsidRPr="001E6B81" w:rsidRDefault="009778B8" w:rsidP="009778B8">
            <w:pPr>
              <w:jc w:val="center"/>
              <w:rPr>
                <w:rFonts w:ascii="Times New Roman" w:eastAsia="Calibri" w:hAnsi="Times New Roman" w:cs="Times New Roman"/>
                <w:b/>
                <w:sz w:val="24"/>
                <w:szCs w:val="24"/>
              </w:rPr>
            </w:pPr>
            <w:r w:rsidRPr="001E6B81">
              <w:rPr>
                <w:rFonts w:ascii="Times New Roman" w:eastAsia="Calibri" w:hAnsi="Times New Roman" w:cs="Times New Roman"/>
                <w:b/>
                <w:sz w:val="24"/>
                <w:szCs w:val="24"/>
              </w:rPr>
              <w:t>206</w:t>
            </w:r>
          </w:p>
        </w:tc>
        <w:tc>
          <w:tcPr>
            <w:tcW w:w="1482" w:type="dxa"/>
          </w:tcPr>
          <w:p w14:paraId="2E1D9E2F" w14:textId="77777777" w:rsidR="009778B8" w:rsidRPr="001E6B81" w:rsidRDefault="009778B8" w:rsidP="009778B8">
            <w:pPr>
              <w:spacing w:after="0" w:line="240" w:lineRule="auto"/>
              <w:jc w:val="center"/>
              <w:rPr>
                <w:rFonts w:ascii="Times New Roman" w:eastAsia="Calibri" w:hAnsi="Times New Roman" w:cs="Times New Roman"/>
                <w:b/>
                <w:sz w:val="24"/>
                <w:szCs w:val="24"/>
              </w:rPr>
            </w:pPr>
            <w:r w:rsidRPr="001E6B81">
              <w:rPr>
                <w:rFonts w:ascii="Times New Roman" w:eastAsia="Calibri" w:hAnsi="Times New Roman" w:cs="Times New Roman"/>
                <w:b/>
                <w:sz w:val="24"/>
                <w:szCs w:val="24"/>
              </w:rPr>
              <w:t>201</w:t>
            </w:r>
          </w:p>
        </w:tc>
      </w:tr>
    </w:tbl>
    <w:p w14:paraId="2E1D9E31" w14:textId="77777777" w:rsidR="009778B8" w:rsidRPr="001E6B81" w:rsidRDefault="009778B8" w:rsidP="009778B8">
      <w:pPr>
        <w:spacing w:after="0" w:line="240" w:lineRule="auto"/>
        <w:jc w:val="both"/>
        <w:rPr>
          <w:rFonts w:ascii="Times New Roman" w:eastAsia="Calibri" w:hAnsi="Times New Roman" w:cs="Times New Roman"/>
          <w:sz w:val="24"/>
          <w:szCs w:val="24"/>
          <w:u w:val="single"/>
        </w:rPr>
      </w:pPr>
    </w:p>
    <w:p w14:paraId="2E1D9E32" w14:textId="24161DF5" w:rsidR="009778B8" w:rsidRPr="001E6B81" w:rsidRDefault="00F10E55" w:rsidP="009778B8">
      <w:pPr>
        <w:spacing w:after="0" w:line="240" w:lineRule="auto"/>
        <w:jc w:val="both"/>
        <w:rPr>
          <w:rFonts w:ascii="Times New Roman" w:eastAsia="Calibri" w:hAnsi="Times New Roman" w:cs="Times New Roman"/>
          <w:b/>
          <w:sz w:val="24"/>
          <w:szCs w:val="24"/>
        </w:rPr>
      </w:pPr>
      <w:r w:rsidRPr="001E6B81">
        <w:rPr>
          <w:rFonts w:ascii="Times New Roman" w:eastAsia="Calibri" w:hAnsi="Times New Roman" w:cs="Times New Roman"/>
          <w:b/>
          <w:sz w:val="24"/>
          <w:szCs w:val="24"/>
        </w:rPr>
        <w:tab/>
      </w:r>
      <w:r w:rsidR="009778B8" w:rsidRPr="001E6B81">
        <w:rPr>
          <w:rFonts w:ascii="Times New Roman" w:eastAsia="Calibri" w:hAnsi="Times New Roman" w:cs="Times New Roman"/>
          <w:b/>
          <w:sz w:val="24"/>
          <w:szCs w:val="24"/>
        </w:rPr>
        <w:t>Specialiųjų ugdymosi poreikių vaikai.</w:t>
      </w:r>
    </w:p>
    <w:p w14:paraId="2E1D9E33" w14:textId="77777777" w:rsidR="009778B8" w:rsidRPr="001E6B81" w:rsidRDefault="009778B8" w:rsidP="009778B8">
      <w:pPr>
        <w:spacing w:after="0" w:line="240" w:lineRule="auto"/>
        <w:ind w:firstLine="1134"/>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4394"/>
        <w:gridCol w:w="3509"/>
      </w:tblGrid>
      <w:tr w:rsidR="009778B8" w:rsidRPr="001E6B81" w14:paraId="2E1D9E39" w14:textId="77777777" w:rsidTr="00CB5F04">
        <w:tc>
          <w:tcPr>
            <w:tcW w:w="1843" w:type="dxa"/>
          </w:tcPr>
          <w:p w14:paraId="2E1D9E34"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Bendras vaikų skaičius</w:t>
            </w:r>
          </w:p>
          <w:p w14:paraId="2E1D9E35"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2019-12-31</w:t>
            </w:r>
          </w:p>
        </w:tc>
        <w:tc>
          <w:tcPr>
            <w:tcW w:w="4394" w:type="dxa"/>
          </w:tcPr>
          <w:p w14:paraId="2E1D9E36"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Vaikų skaičius, kuriems per 2019 metus buvo rekomenduota suteikti</w:t>
            </w:r>
          </w:p>
          <w:p w14:paraId="2E1D9E37" w14:textId="77777777" w:rsidR="009778B8" w:rsidRPr="001E6B81" w:rsidRDefault="009778B8" w:rsidP="009778B8">
            <w:pPr>
              <w:spacing w:after="0" w:line="240" w:lineRule="auto"/>
              <w:jc w:val="center"/>
              <w:rPr>
                <w:rFonts w:ascii="Times New Roman" w:eastAsia="Calibri" w:hAnsi="Times New Roman" w:cs="Times New Roman"/>
                <w:sz w:val="20"/>
                <w:szCs w:val="20"/>
              </w:rPr>
            </w:pPr>
            <w:r w:rsidRPr="001E6B81">
              <w:rPr>
                <w:rFonts w:ascii="Times New Roman" w:eastAsia="Calibri" w:hAnsi="Times New Roman" w:cs="Times New Roman"/>
                <w:sz w:val="24"/>
                <w:szCs w:val="24"/>
              </w:rPr>
              <w:t>specialiąją pedagoginę pagalbą (</w:t>
            </w:r>
            <w:proofErr w:type="spellStart"/>
            <w:r w:rsidRPr="001E6B81">
              <w:rPr>
                <w:rFonts w:ascii="Times New Roman" w:eastAsia="Calibri" w:hAnsi="Times New Roman" w:cs="Times New Roman"/>
                <w:sz w:val="24"/>
                <w:szCs w:val="24"/>
              </w:rPr>
              <w:t>log</w:t>
            </w:r>
            <w:proofErr w:type="spellEnd"/>
            <w:r w:rsidRPr="001E6B81">
              <w:rPr>
                <w:rFonts w:ascii="Times New Roman" w:eastAsia="Calibri" w:hAnsi="Times New Roman" w:cs="Times New Roman"/>
                <w:sz w:val="24"/>
                <w:szCs w:val="24"/>
              </w:rPr>
              <w:t xml:space="preserve">., spec. </w:t>
            </w:r>
            <w:proofErr w:type="spellStart"/>
            <w:r w:rsidRPr="001E6B81">
              <w:rPr>
                <w:rFonts w:ascii="Times New Roman" w:eastAsia="Calibri" w:hAnsi="Times New Roman" w:cs="Times New Roman"/>
                <w:sz w:val="24"/>
                <w:szCs w:val="24"/>
              </w:rPr>
              <w:t>pedag</w:t>
            </w:r>
            <w:proofErr w:type="spellEnd"/>
            <w:r w:rsidRPr="001E6B81">
              <w:rPr>
                <w:rFonts w:ascii="Times New Roman" w:eastAsia="Calibri" w:hAnsi="Times New Roman" w:cs="Times New Roman"/>
                <w:sz w:val="24"/>
                <w:szCs w:val="24"/>
              </w:rPr>
              <w:t>.)</w:t>
            </w:r>
          </w:p>
        </w:tc>
        <w:tc>
          <w:tcPr>
            <w:tcW w:w="3509" w:type="dxa"/>
          </w:tcPr>
          <w:p w14:paraId="2E1D9E38"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Vaikų skaičius, kuriems per 2019 metus buvo suteikta specialioji pedagoginė pagalba</w:t>
            </w:r>
          </w:p>
        </w:tc>
      </w:tr>
      <w:tr w:rsidR="009778B8" w:rsidRPr="001E6B81" w14:paraId="2E1D9E3D" w14:textId="77777777" w:rsidTr="00CB5F04">
        <w:tc>
          <w:tcPr>
            <w:tcW w:w="1843" w:type="dxa"/>
          </w:tcPr>
          <w:p w14:paraId="2E1D9E3A"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50</w:t>
            </w:r>
          </w:p>
        </w:tc>
        <w:tc>
          <w:tcPr>
            <w:tcW w:w="4394" w:type="dxa"/>
          </w:tcPr>
          <w:p w14:paraId="2E1D9E3B"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26</w:t>
            </w:r>
          </w:p>
        </w:tc>
        <w:tc>
          <w:tcPr>
            <w:tcW w:w="3509" w:type="dxa"/>
          </w:tcPr>
          <w:p w14:paraId="2E1D9E3C"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26</w:t>
            </w:r>
          </w:p>
        </w:tc>
      </w:tr>
    </w:tbl>
    <w:p w14:paraId="2E1D9E3E" w14:textId="77777777" w:rsidR="009778B8" w:rsidRPr="001E6B81" w:rsidRDefault="009778B8" w:rsidP="009778B8">
      <w:pPr>
        <w:spacing w:after="0" w:line="240" w:lineRule="auto"/>
        <w:jc w:val="both"/>
        <w:rPr>
          <w:rFonts w:ascii="Times New Roman" w:eastAsia="Calibri" w:hAnsi="Times New Roman" w:cs="Times New Roman"/>
          <w:sz w:val="24"/>
          <w:szCs w:val="24"/>
          <w:u w:val="single"/>
        </w:rPr>
      </w:pPr>
    </w:p>
    <w:p w14:paraId="2E1D9E3F" w14:textId="1FFBABAF" w:rsidR="00E44A46" w:rsidRPr="001E6B81" w:rsidRDefault="00F10E55"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b/>
          <w:sz w:val="24"/>
          <w:szCs w:val="24"/>
        </w:rPr>
        <w:tab/>
      </w:r>
      <w:r w:rsidR="009778B8" w:rsidRPr="001E6B81">
        <w:rPr>
          <w:rFonts w:ascii="Times New Roman" w:eastAsia="Calibri" w:hAnsi="Times New Roman" w:cs="Times New Roman"/>
          <w:b/>
          <w:sz w:val="24"/>
          <w:szCs w:val="24"/>
        </w:rPr>
        <w:t>Vaikų išlaikymas įstaigoje.</w:t>
      </w:r>
      <w:r w:rsidR="009778B8" w:rsidRPr="001E6B81">
        <w:rPr>
          <w:rFonts w:ascii="Times New Roman" w:eastAsia="Calibri" w:hAnsi="Times New Roman" w:cs="Times New Roman"/>
          <w:sz w:val="24"/>
          <w:szCs w:val="24"/>
        </w:rPr>
        <w:t xml:space="preserve"> </w:t>
      </w:r>
    </w:p>
    <w:p w14:paraId="2E1D9E40" w14:textId="14F60C0E" w:rsidR="009778B8" w:rsidRPr="001E6B81" w:rsidRDefault="00F10E55"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9778B8" w:rsidRPr="001E6B81">
        <w:rPr>
          <w:rFonts w:ascii="Times New Roman" w:eastAsia="Calibri" w:hAnsi="Times New Roman" w:cs="Times New Roman"/>
          <w:sz w:val="24"/>
          <w:szCs w:val="24"/>
        </w:rPr>
        <w:t>Mokesčio už vaikų išlaikymą ugdymo įstaigoje lengvatos (2019-12-31 duomenimis) buvo suteiktos 27 vaikams (23 proc.).</w:t>
      </w:r>
    </w:p>
    <w:p w14:paraId="2E1D9E41" w14:textId="77777777" w:rsidR="009778B8" w:rsidRPr="001E6B81" w:rsidRDefault="009778B8" w:rsidP="009778B8">
      <w:pPr>
        <w:tabs>
          <w:tab w:val="left" w:pos="0"/>
        </w:tabs>
        <w:spacing w:after="0" w:line="240" w:lineRule="auto"/>
        <w:ind w:firstLine="1418"/>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2268"/>
        <w:gridCol w:w="1976"/>
        <w:gridCol w:w="1971"/>
        <w:gridCol w:w="1971"/>
      </w:tblGrid>
      <w:tr w:rsidR="009778B8" w:rsidRPr="001E6B81" w14:paraId="2E1D9E4E" w14:textId="77777777" w:rsidTr="00CB5F04">
        <w:tc>
          <w:tcPr>
            <w:tcW w:w="1560" w:type="dxa"/>
          </w:tcPr>
          <w:p w14:paraId="2E1D9E42" w14:textId="7F880383"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50 proc. lengvata</w:t>
            </w:r>
            <w:r w:rsidR="00F10E55" w:rsidRPr="001E6B81">
              <w:rPr>
                <w:rFonts w:ascii="Times New Roman" w:eastAsia="Calibri" w:hAnsi="Times New Roman" w:cs="Times New Roman"/>
                <w:sz w:val="24"/>
                <w:szCs w:val="24"/>
              </w:rPr>
              <w:t>,</w:t>
            </w:r>
          </w:p>
          <w:p w14:paraId="2E1D9E43"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jei šeima augina 3 ir daugiau vaikų</w:t>
            </w:r>
          </w:p>
        </w:tc>
        <w:tc>
          <w:tcPr>
            <w:tcW w:w="2268" w:type="dxa"/>
          </w:tcPr>
          <w:p w14:paraId="2E1D9E44"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50 proc. lengvata,</w:t>
            </w:r>
          </w:p>
          <w:p w14:paraId="2E1D9E45"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kai vidutinės pajamos vienam nariui neviršija LRV nustatytų remiamų pajamų</w:t>
            </w:r>
          </w:p>
        </w:tc>
        <w:tc>
          <w:tcPr>
            <w:tcW w:w="1976" w:type="dxa"/>
          </w:tcPr>
          <w:p w14:paraId="2E1D9E46"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50 proc. lengvata</w:t>
            </w:r>
          </w:p>
          <w:p w14:paraId="2E1D9E47"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(kiti taikomi atvejai)</w:t>
            </w:r>
          </w:p>
          <w:p w14:paraId="2E1D9E48" w14:textId="77777777" w:rsidR="009778B8" w:rsidRPr="001E6B81" w:rsidRDefault="009778B8" w:rsidP="009778B8">
            <w:pPr>
              <w:spacing w:after="0" w:line="240" w:lineRule="auto"/>
              <w:jc w:val="center"/>
              <w:rPr>
                <w:rFonts w:ascii="Times New Roman" w:eastAsia="Calibri" w:hAnsi="Times New Roman" w:cs="Times New Roman"/>
                <w:sz w:val="24"/>
                <w:szCs w:val="24"/>
              </w:rPr>
            </w:pPr>
          </w:p>
        </w:tc>
        <w:tc>
          <w:tcPr>
            <w:tcW w:w="1971" w:type="dxa"/>
          </w:tcPr>
          <w:p w14:paraId="2E1D9E49"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Atleista šeima nuo mokesčio</w:t>
            </w:r>
          </w:p>
          <w:p w14:paraId="2E1D9E4A"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(gauna socialinę</w:t>
            </w:r>
          </w:p>
          <w:p w14:paraId="2E1D9E4B"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paramą)</w:t>
            </w:r>
          </w:p>
        </w:tc>
        <w:tc>
          <w:tcPr>
            <w:tcW w:w="1971" w:type="dxa"/>
          </w:tcPr>
          <w:p w14:paraId="2E1D9E4C"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Atleista šeima nuo mokesčio</w:t>
            </w:r>
          </w:p>
          <w:p w14:paraId="2E1D9E4D"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(vaiko </w:t>
            </w:r>
            <w:proofErr w:type="spellStart"/>
            <w:r w:rsidRPr="001E6B81">
              <w:rPr>
                <w:rFonts w:ascii="Times New Roman" w:eastAsia="Calibri" w:hAnsi="Times New Roman" w:cs="Times New Roman"/>
                <w:sz w:val="24"/>
                <w:szCs w:val="24"/>
              </w:rPr>
              <w:t>neįgalumas</w:t>
            </w:r>
            <w:proofErr w:type="spellEnd"/>
            <w:r w:rsidRPr="001E6B81">
              <w:rPr>
                <w:rFonts w:ascii="Times New Roman" w:eastAsia="Calibri" w:hAnsi="Times New Roman" w:cs="Times New Roman"/>
                <w:sz w:val="24"/>
                <w:szCs w:val="24"/>
              </w:rPr>
              <w:t>)</w:t>
            </w:r>
          </w:p>
        </w:tc>
      </w:tr>
      <w:tr w:rsidR="009778B8" w:rsidRPr="001E6B81" w14:paraId="2E1D9E58" w14:textId="77777777" w:rsidTr="00CB5F04">
        <w:trPr>
          <w:trHeight w:val="380"/>
        </w:trPr>
        <w:tc>
          <w:tcPr>
            <w:tcW w:w="1560" w:type="dxa"/>
          </w:tcPr>
          <w:p w14:paraId="2E1D9E4F"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11 vaikų</w:t>
            </w:r>
          </w:p>
          <w:p w14:paraId="2E1D9E50" w14:textId="77777777" w:rsidR="009778B8" w:rsidRPr="001E6B81" w:rsidRDefault="009778B8" w:rsidP="009778B8">
            <w:pPr>
              <w:spacing w:after="0" w:line="240" w:lineRule="auto"/>
              <w:rPr>
                <w:rFonts w:ascii="Times New Roman" w:eastAsia="Calibri" w:hAnsi="Times New Roman" w:cs="Times New Roman"/>
                <w:sz w:val="24"/>
                <w:szCs w:val="24"/>
              </w:rPr>
            </w:pPr>
          </w:p>
        </w:tc>
        <w:tc>
          <w:tcPr>
            <w:tcW w:w="2268" w:type="dxa"/>
          </w:tcPr>
          <w:p w14:paraId="2E1D9E51"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5 vaikai</w:t>
            </w:r>
          </w:p>
          <w:p w14:paraId="2E1D9E52" w14:textId="77777777" w:rsidR="009778B8" w:rsidRPr="001E6B81" w:rsidRDefault="009778B8" w:rsidP="009778B8">
            <w:pPr>
              <w:spacing w:after="0" w:line="240" w:lineRule="auto"/>
              <w:rPr>
                <w:rFonts w:ascii="Times New Roman" w:eastAsia="Calibri" w:hAnsi="Times New Roman" w:cs="Times New Roman"/>
                <w:sz w:val="24"/>
                <w:szCs w:val="24"/>
              </w:rPr>
            </w:pPr>
          </w:p>
        </w:tc>
        <w:tc>
          <w:tcPr>
            <w:tcW w:w="1976" w:type="dxa"/>
          </w:tcPr>
          <w:p w14:paraId="2E1D9E53"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w:t>
            </w:r>
          </w:p>
        </w:tc>
        <w:tc>
          <w:tcPr>
            <w:tcW w:w="1971" w:type="dxa"/>
          </w:tcPr>
          <w:p w14:paraId="2E1D9E54"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8 vaikai</w:t>
            </w:r>
          </w:p>
          <w:p w14:paraId="2E1D9E55" w14:textId="77777777" w:rsidR="009778B8" w:rsidRPr="001E6B81" w:rsidRDefault="009778B8" w:rsidP="009778B8">
            <w:pPr>
              <w:spacing w:after="0" w:line="240" w:lineRule="auto"/>
              <w:rPr>
                <w:rFonts w:ascii="Times New Roman" w:eastAsia="Calibri" w:hAnsi="Times New Roman" w:cs="Times New Roman"/>
                <w:sz w:val="24"/>
                <w:szCs w:val="24"/>
              </w:rPr>
            </w:pPr>
          </w:p>
        </w:tc>
        <w:tc>
          <w:tcPr>
            <w:tcW w:w="1971" w:type="dxa"/>
          </w:tcPr>
          <w:p w14:paraId="2E1D9E56" w14:textId="77777777" w:rsidR="009778B8" w:rsidRPr="001E6B81" w:rsidRDefault="009778B8" w:rsidP="009778B8">
            <w:pPr>
              <w:spacing w:after="0" w:line="240" w:lineRule="auto"/>
              <w:rPr>
                <w:rFonts w:ascii="Times New Roman" w:eastAsia="Calibri" w:hAnsi="Times New Roman" w:cs="Times New Roman"/>
                <w:sz w:val="24"/>
                <w:szCs w:val="24"/>
              </w:rPr>
            </w:pPr>
            <w:r w:rsidRPr="001E6B81">
              <w:rPr>
                <w:rFonts w:ascii="Times New Roman" w:eastAsia="Calibri" w:hAnsi="Times New Roman" w:cs="Times New Roman"/>
                <w:sz w:val="24"/>
                <w:szCs w:val="24"/>
              </w:rPr>
              <w:t xml:space="preserve">      3 vaikai</w:t>
            </w:r>
          </w:p>
          <w:p w14:paraId="2E1D9E57" w14:textId="77777777" w:rsidR="009778B8" w:rsidRPr="001E6B81" w:rsidRDefault="009778B8" w:rsidP="009778B8">
            <w:pPr>
              <w:spacing w:after="0" w:line="240" w:lineRule="auto"/>
              <w:jc w:val="center"/>
              <w:rPr>
                <w:rFonts w:ascii="Times New Roman" w:eastAsia="Calibri" w:hAnsi="Times New Roman" w:cs="Times New Roman"/>
                <w:sz w:val="24"/>
                <w:szCs w:val="24"/>
              </w:rPr>
            </w:pPr>
          </w:p>
        </w:tc>
      </w:tr>
    </w:tbl>
    <w:p w14:paraId="2E1D9E59" w14:textId="77777777" w:rsidR="009778B8" w:rsidRPr="001E6B81" w:rsidRDefault="009778B8" w:rsidP="009778B8">
      <w:pPr>
        <w:spacing w:after="0" w:line="240" w:lineRule="auto"/>
        <w:jc w:val="both"/>
        <w:rPr>
          <w:rFonts w:ascii="Times New Roman" w:eastAsia="Calibri" w:hAnsi="Times New Roman" w:cs="Times New Roman"/>
          <w:sz w:val="24"/>
          <w:szCs w:val="24"/>
          <w:u w:val="single"/>
        </w:rPr>
      </w:pPr>
    </w:p>
    <w:p w14:paraId="2E1D9E5A" w14:textId="031C9FDC" w:rsidR="009778B8" w:rsidRPr="001E6B81" w:rsidRDefault="00F10E55" w:rsidP="009778B8">
      <w:pPr>
        <w:spacing w:after="0" w:line="240" w:lineRule="auto"/>
        <w:jc w:val="both"/>
        <w:rPr>
          <w:rFonts w:ascii="Times New Roman" w:eastAsia="Calibri" w:hAnsi="Times New Roman" w:cs="Times New Roman"/>
          <w:b/>
          <w:sz w:val="24"/>
          <w:szCs w:val="24"/>
        </w:rPr>
      </w:pPr>
      <w:r w:rsidRPr="001E6B81">
        <w:rPr>
          <w:rFonts w:ascii="Times New Roman" w:eastAsia="Calibri" w:hAnsi="Times New Roman" w:cs="Times New Roman"/>
          <w:b/>
          <w:sz w:val="24"/>
          <w:szCs w:val="24"/>
        </w:rPr>
        <w:tab/>
      </w:r>
      <w:r w:rsidR="009778B8" w:rsidRPr="001E6B81">
        <w:rPr>
          <w:rFonts w:ascii="Times New Roman" w:eastAsia="Calibri" w:hAnsi="Times New Roman" w:cs="Times New Roman"/>
          <w:b/>
          <w:sz w:val="24"/>
          <w:szCs w:val="24"/>
        </w:rPr>
        <w:t>Mokinių</w:t>
      </w:r>
      <w:r w:rsidRPr="001E6B81">
        <w:rPr>
          <w:rFonts w:ascii="Times New Roman" w:eastAsia="Calibri" w:hAnsi="Times New Roman" w:cs="Times New Roman"/>
          <w:b/>
          <w:sz w:val="24"/>
          <w:szCs w:val="24"/>
        </w:rPr>
        <w:t xml:space="preserve"> </w:t>
      </w:r>
      <w:r w:rsidR="009778B8" w:rsidRPr="001E6B81">
        <w:rPr>
          <w:rFonts w:ascii="Times New Roman" w:eastAsia="Calibri" w:hAnsi="Times New Roman" w:cs="Times New Roman"/>
          <w:b/>
          <w:sz w:val="24"/>
          <w:szCs w:val="24"/>
        </w:rPr>
        <w:t>/</w:t>
      </w:r>
      <w:r w:rsidRPr="001E6B81">
        <w:rPr>
          <w:rFonts w:ascii="Times New Roman" w:eastAsia="Calibri" w:hAnsi="Times New Roman" w:cs="Times New Roman"/>
          <w:b/>
          <w:sz w:val="24"/>
          <w:szCs w:val="24"/>
        </w:rPr>
        <w:t xml:space="preserve"> </w:t>
      </w:r>
      <w:r w:rsidR="009778B8" w:rsidRPr="001E6B81">
        <w:rPr>
          <w:rFonts w:ascii="Times New Roman" w:eastAsia="Calibri" w:hAnsi="Times New Roman" w:cs="Times New Roman"/>
          <w:b/>
          <w:sz w:val="24"/>
          <w:szCs w:val="24"/>
        </w:rPr>
        <w:t>vaikų socialinis kontekstas 2019 m.</w:t>
      </w:r>
    </w:p>
    <w:p w14:paraId="2E1D9E5B" w14:textId="77777777" w:rsidR="009778B8" w:rsidRPr="001E6B81" w:rsidRDefault="009778B8" w:rsidP="009778B8">
      <w:pPr>
        <w:spacing w:after="0" w:line="240" w:lineRule="auto"/>
        <w:jc w:val="both"/>
        <w:rPr>
          <w:rFonts w:ascii="Times New Roman" w:eastAsia="Calibri" w:hAnsi="Times New Roman" w:cs="Times New Roman"/>
          <w:sz w:val="24"/>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5"/>
        <w:gridCol w:w="2391"/>
      </w:tblGrid>
      <w:tr w:rsidR="009778B8" w:rsidRPr="001E6B81" w14:paraId="2E1D9E5E" w14:textId="77777777" w:rsidTr="00CB5F04">
        <w:tc>
          <w:tcPr>
            <w:tcW w:w="7355" w:type="dxa"/>
            <w:tcBorders>
              <w:top w:val="single" w:sz="4" w:space="0" w:color="auto"/>
              <w:left w:val="single" w:sz="4" w:space="0" w:color="auto"/>
              <w:bottom w:val="single" w:sz="4" w:space="0" w:color="auto"/>
              <w:right w:val="single" w:sz="4" w:space="0" w:color="auto"/>
            </w:tcBorders>
            <w:vAlign w:val="bottom"/>
            <w:hideMark/>
          </w:tcPr>
          <w:p w14:paraId="2E1D9E5C" w14:textId="77777777" w:rsidR="009778B8" w:rsidRPr="001E6B81" w:rsidRDefault="009778B8"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Mokiniai/vaikai, likę be tėvų globos</w:t>
            </w:r>
          </w:p>
        </w:tc>
        <w:tc>
          <w:tcPr>
            <w:tcW w:w="2391" w:type="dxa"/>
            <w:tcBorders>
              <w:top w:val="single" w:sz="4" w:space="0" w:color="auto"/>
              <w:left w:val="single" w:sz="4" w:space="0" w:color="auto"/>
              <w:bottom w:val="single" w:sz="4" w:space="0" w:color="auto"/>
              <w:right w:val="single" w:sz="4" w:space="0" w:color="auto"/>
            </w:tcBorders>
            <w:hideMark/>
          </w:tcPr>
          <w:p w14:paraId="2E1D9E5D" w14:textId="77777777" w:rsidR="009778B8" w:rsidRPr="001E6B81" w:rsidRDefault="009778B8"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1</w:t>
            </w:r>
          </w:p>
        </w:tc>
      </w:tr>
      <w:tr w:rsidR="009778B8" w:rsidRPr="001E6B81" w14:paraId="2E1D9E61" w14:textId="77777777" w:rsidTr="00CB5F04">
        <w:tc>
          <w:tcPr>
            <w:tcW w:w="7355" w:type="dxa"/>
            <w:tcBorders>
              <w:top w:val="single" w:sz="4" w:space="0" w:color="auto"/>
              <w:left w:val="single" w:sz="4" w:space="0" w:color="auto"/>
              <w:bottom w:val="single" w:sz="4" w:space="0" w:color="auto"/>
              <w:right w:val="single" w:sz="4" w:space="0" w:color="auto"/>
            </w:tcBorders>
            <w:vAlign w:val="bottom"/>
            <w:hideMark/>
          </w:tcPr>
          <w:p w14:paraId="2E1D9E5F" w14:textId="77777777" w:rsidR="009778B8" w:rsidRPr="001E6B81" w:rsidRDefault="009778B8"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Rizikos grupės mokinių skaičius</w:t>
            </w:r>
          </w:p>
        </w:tc>
        <w:tc>
          <w:tcPr>
            <w:tcW w:w="2391" w:type="dxa"/>
            <w:tcBorders>
              <w:top w:val="single" w:sz="4" w:space="0" w:color="auto"/>
              <w:left w:val="single" w:sz="4" w:space="0" w:color="auto"/>
              <w:bottom w:val="single" w:sz="4" w:space="0" w:color="auto"/>
              <w:right w:val="single" w:sz="4" w:space="0" w:color="auto"/>
            </w:tcBorders>
            <w:hideMark/>
          </w:tcPr>
          <w:p w14:paraId="2E1D9E60" w14:textId="77777777" w:rsidR="009778B8" w:rsidRPr="001E6B81" w:rsidRDefault="009778B8"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w:t>
            </w:r>
          </w:p>
        </w:tc>
      </w:tr>
      <w:tr w:rsidR="009778B8" w:rsidRPr="001E6B81" w14:paraId="2E1D9E64" w14:textId="77777777" w:rsidTr="00CB5F04">
        <w:tc>
          <w:tcPr>
            <w:tcW w:w="7355" w:type="dxa"/>
            <w:tcBorders>
              <w:top w:val="single" w:sz="4" w:space="0" w:color="auto"/>
              <w:left w:val="single" w:sz="4" w:space="0" w:color="auto"/>
              <w:bottom w:val="single" w:sz="4" w:space="0" w:color="auto"/>
              <w:right w:val="single" w:sz="4" w:space="0" w:color="auto"/>
            </w:tcBorders>
            <w:vAlign w:val="bottom"/>
            <w:hideMark/>
          </w:tcPr>
          <w:p w14:paraId="2E1D9E62" w14:textId="77777777" w:rsidR="009778B8" w:rsidRPr="001E6B81" w:rsidRDefault="009778B8"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Nepilnamečių reikalų inspekcijos įskaitoje esančių mokinių skaičius</w:t>
            </w:r>
          </w:p>
        </w:tc>
        <w:tc>
          <w:tcPr>
            <w:tcW w:w="2391" w:type="dxa"/>
            <w:tcBorders>
              <w:top w:val="single" w:sz="4" w:space="0" w:color="auto"/>
              <w:left w:val="single" w:sz="4" w:space="0" w:color="auto"/>
              <w:bottom w:val="single" w:sz="4" w:space="0" w:color="auto"/>
              <w:right w:val="single" w:sz="4" w:space="0" w:color="auto"/>
            </w:tcBorders>
            <w:hideMark/>
          </w:tcPr>
          <w:p w14:paraId="2E1D9E63" w14:textId="77777777" w:rsidR="009778B8" w:rsidRPr="001E6B81" w:rsidRDefault="009778B8"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w:t>
            </w:r>
          </w:p>
        </w:tc>
      </w:tr>
      <w:tr w:rsidR="009778B8" w:rsidRPr="001E6B81" w14:paraId="2E1D9E67" w14:textId="77777777" w:rsidTr="00CB5F04">
        <w:tc>
          <w:tcPr>
            <w:tcW w:w="7355" w:type="dxa"/>
            <w:tcBorders>
              <w:top w:val="single" w:sz="4" w:space="0" w:color="auto"/>
              <w:left w:val="single" w:sz="4" w:space="0" w:color="auto"/>
              <w:bottom w:val="single" w:sz="4" w:space="0" w:color="auto"/>
              <w:right w:val="single" w:sz="4" w:space="0" w:color="auto"/>
            </w:tcBorders>
            <w:vAlign w:val="bottom"/>
            <w:hideMark/>
          </w:tcPr>
          <w:p w14:paraId="2E1D9E65" w14:textId="77777777" w:rsidR="009778B8" w:rsidRPr="001E6B81" w:rsidRDefault="009778B8"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Užfiksuota smurtinių atvejų mokykloje</w:t>
            </w:r>
          </w:p>
        </w:tc>
        <w:tc>
          <w:tcPr>
            <w:tcW w:w="2391" w:type="dxa"/>
            <w:tcBorders>
              <w:top w:val="single" w:sz="4" w:space="0" w:color="auto"/>
              <w:left w:val="single" w:sz="4" w:space="0" w:color="auto"/>
              <w:bottom w:val="single" w:sz="4" w:space="0" w:color="auto"/>
              <w:right w:val="single" w:sz="4" w:space="0" w:color="auto"/>
            </w:tcBorders>
            <w:hideMark/>
          </w:tcPr>
          <w:p w14:paraId="2E1D9E66" w14:textId="77777777" w:rsidR="009778B8" w:rsidRPr="001E6B81" w:rsidRDefault="009778B8"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w:t>
            </w:r>
          </w:p>
        </w:tc>
      </w:tr>
      <w:tr w:rsidR="009778B8" w:rsidRPr="001E6B81" w14:paraId="2E1D9E6A" w14:textId="77777777" w:rsidTr="00CB5F04">
        <w:tc>
          <w:tcPr>
            <w:tcW w:w="7355" w:type="dxa"/>
            <w:tcBorders>
              <w:top w:val="single" w:sz="4" w:space="0" w:color="auto"/>
              <w:left w:val="single" w:sz="4" w:space="0" w:color="auto"/>
              <w:bottom w:val="single" w:sz="4" w:space="0" w:color="auto"/>
              <w:right w:val="single" w:sz="4" w:space="0" w:color="auto"/>
            </w:tcBorders>
            <w:vAlign w:val="bottom"/>
            <w:hideMark/>
          </w:tcPr>
          <w:p w14:paraId="2E1D9E68" w14:textId="77777777" w:rsidR="009778B8" w:rsidRPr="001E6B81" w:rsidRDefault="009778B8"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Nemokamai maitinamų mokinių skaičius</w:t>
            </w:r>
          </w:p>
        </w:tc>
        <w:tc>
          <w:tcPr>
            <w:tcW w:w="2391" w:type="dxa"/>
            <w:tcBorders>
              <w:top w:val="single" w:sz="4" w:space="0" w:color="auto"/>
              <w:left w:val="single" w:sz="4" w:space="0" w:color="auto"/>
              <w:bottom w:val="single" w:sz="4" w:space="0" w:color="auto"/>
              <w:right w:val="single" w:sz="4" w:space="0" w:color="auto"/>
            </w:tcBorders>
            <w:hideMark/>
          </w:tcPr>
          <w:p w14:paraId="2E1D9E69" w14:textId="77777777" w:rsidR="009778B8" w:rsidRPr="001E6B81" w:rsidRDefault="009778B8"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w:t>
            </w:r>
          </w:p>
        </w:tc>
      </w:tr>
    </w:tbl>
    <w:p w14:paraId="2E1D9E6B" w14:textId="77777777" w:rsidR="009778B8" w:rsidRPr="001E6B81" w:rsidRDefault="009778B8" w:rsidP="009778B8">
      <w:pPr>
        <w:spacing w:after="0" w:line="240" w:lineRule="auto"/>
        <w:jc w:val="both"/>
        <w:rPr>
          <w:rFonts w:ascii="Times New Roman" w:eastAsia="Calibri" w:hAnsi="Times New Roman" w:cs="Times New Roman"/>
          <w:b/>
          <w:sz w:val="24"/>
          <w:szCs w:val="24"/>
          <w:u w:val="single"/>
        </w:rPr>
      </w:pPr>
    </w:p>
    <w:p w14:paraId="2E1D9E6C" w14:textId="7C2D604F" w:rsidR="009778B8" w:rsidRPr="001E6B81" w:rsidRDefault="00F10E55" w:rsidP="009778B8">
      <w:pPr>
        <w:spacing w:after="0" w:line="240" w:lineRule="auto"/>
        <w:jc w:val="both"/>
        <w:rPr>
          <w:rFonts w:ascii="Times New Roman" w:eastAsia="Calibri" w:hAnsi="Times New Roman" w:cs="Times New Roman"/>
          <w:b/>
          <w:sz w:val="24"/>
          <w:szCs w:val="24"/>
        </w:rPr>
      </w:pPr>
      <w:r w:rsidRPr="001E6B81">
        <w:rPr>
          <w:rFonts w:ascii="Times New Roman" w:eastAsia="Calibri" w:hAnsi="Times New Roman" w:cs="Times New Roman"/>
          <w:b/>
          <w:sz w:val="24"/>
          <w:szCs w:val="24"/>
        </w:rPr>
        <w:tab/>
      </w:r>
      <w:r w:rsidR="009778B8" w:rsidRPr="001E6B81">
        <w:rPr>
          <w:rFonts w:ascii="Times New Roman" w:eastAsia="Calibri" w:hAnsi="Times New Roman" w:cs="Times New Roman"/>
          <w:b/>
          <w:sz w:val="24"/>
          <w:szCs w:val="24"/>
        </w:rPr>
        <w:t>Ketvirtos klasės mokinių pažangos vertinimas nacionaliniu lygmeniu.</w:t>
      </w:r>
    </w:p>
    <w:p w14:paraId="2E1D9E6D" w14:textId="73D4A90A" w:rsidR="009778B8" w:rsidRPr="001E6B81" w:rsidRDefault="00F10E55"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9778B8" w:rsidRPr="001E6B81">
        <w:rPr>
          <w:rFonts w:ascii="Times New Roman" w:eastAsia="Calibri" w:hAnsi="Times New Roman" w:cs="Times New Roman"/>
          <w:sz w:val="24"/>
          <w:szCs w:val="24"/>
        </w:rPr>
        <w:t>1. Šalies pradinių mokyklų ir progimnazijų reitingų lentelėje – tarp 200 šalies mokyklų, Rokiškio mokykla-darželis ,,Ąžuoliukas“ užima 18-20 poziciją. Pagrindas: žurnalas ,,Reitingai“, Nr. 1(13). Rajono lygmeny pagal nacionaliniu lygmeniu reitinguotas bendrojo lavinimo mokyklas – aukščiausia pozicija.</w:t>
      </w:r>
    </w:p>
    <w:p w14:paraId="2E1D9E6E" w14:textId="4065DC98" w:rsidR="009778B8" w:rsidRPr="001E6B81" w:rsidRDefault="00F10E55"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9778B8" w:rsidRPr="001E6B81">
        <w:rPr>
          <w:rFonts w:ascii="Times New Roman" w:eastAsia="Calibri" w:hAnsi="Times New Roman" w:cs="Times New Roman"/>
          <w:sz w:val="24"/>
          <w:szCs w:val="24"/>
        </w:rPr>
        <w:t>2. Ketvirtos klasės mokinių pasiekimai 11 ir daugiau procentų viršija šalies vidurkį. Pasaulio pažinimo ir matematikos aukštesnieji mąstymo gebėjimai pagal kognityvinių gebėjimų sritis sąlygojo aukštus pasiekimus.</w:t>
      </w:r>
    </w:p>
    <w:p w14:paraId="2E1D9E6F" w14:textId="77777777" w:rsidR="009778B8" w:rsidRPr="001E6B81" w:rsidRDefault="009778B8" w:rsidP="009778B8">
      <w:pPr>
        <w:spacing w:after="0" w:line="240" w:lineRule="auto"/>
        <w:jc w:val="both"/>
        <w:rPr>
          <w:rFonts w:ascii="Times New Roman" w:eastAsia="Calibri" w:hAnsi="Times New Roman" w:cs="Times New Roman"/>
          <w:sz w:val="24"/>
          <w:szCs w:val="24"/>
        </w:rPr>
      </w:pPr>
    </w:p>
    <w:tbl>
      <w:tblPr>
        <w:tblStyle w:val="Lentelstinklelis4"/>
        <w:tblW w:w="0" w:type="auto"/>
        <w:tblInd w:w="108" w:type="dxa"/>
        <w:tblLook w:val="04A0" w:firstRow="1" w:lastRow="0" w:firstColumn="1" w:lastColumn="0" w:noHBand="0" w:noVBand="1"/>
      </w:tblPr>
      <w:tblGrid>
        <w:gridCol w:w="3176"/>
        <w:gridCol w:w="3285"/>
        <w:gridCol w:w="3285"/>
      </w:tblGrid>
      <w:tr w:rsidR="009778B8" w:rsidRPr="001E6B81" w14:paraId="2E1D9E73" w14:textId="77777777" w:rsidTr="00CB5F04">
        <w:tc>
          <w:tcPr>
            <w:tcW w:w="3176" w:type="dxa"/>
          </w:tcPr>
          <w:p w14:paraId="2E1D9E70" w14:textId="77777777" w:rsidR="009778B8" w:rsidRPr="001E6B81" w:rsidRDefault="009778B8" w:rsidP="009778B8">
            <w:pPr>
              <w:rPr>
                <w:rFonts w:ascii="Times New Roman" w:hAnsi="Times New Roman"/>
                <w:sz w:val="24"/>
                <w:szCs w:val="24"/>
              </w:rPr>
            </w:pPr>
            <w:r w:rsidRPr="001E6B81">
              <w:rPr>
                <w:rFonts w:ascii="Times New Roman" w:hAnsi="Times New Roman"/>
                <w:sz w:val="24"/>
                <w:szCs w:val="24"/>
              </w:rPr>
              <w:t xml:space="preserve">Dalykas </w:t>
            </w:r>
          </w:p>
        </w:tc>
        <w:tc>
          <w:tcPr>
            <w:tcW w:w="3285" w:type="dxa"/>
          </w:tcPr>
          <w:p w14:paraId="2E1D9E71" w14:textId="77777777" w:rsidR="009778B8" w:rsidRPr="001E6B81" w:rsidRDefault="009778B8" w:rsidP="009778B8">
            <w:pPr>
              <w:rPr>
                <w:rFonts w:ascii="Times New Roman" w:hAnsi="Times New Roman"/>
                <w:sz w:val="24"/>
                <w:szCs w:val="24"/>
              </w:rPr>
            </w:pPr>
            <w:r w:rsidRPr="001E6B81">
              <w:rPr>
                <w:rFonts w:ascii="Times New Roman" w:hAnsi="Times New Roman"/>
                <w:sz w:val="24"/>
                <w:szCs w:val="24"/>
              </w:rPr>
              <w:t xml:space="preserve">Šalies vidurkis (proc.) </w:t>
            </w:r>
          </w:p>
        </w:tc>
        <w:tc>
          <w:tcPr>
            <w:tcW w:w="3285" w:type="dxa"/>
          </w:tcPr>
          <w:p w14:paraId="2E1D9E72" w14:textId="77777777" w:rsidR="009778B8" w:rsidRPr="001E6B81" w:rsidRDefault="009778B8" w:rsidP="009778B8">
            <w:pPr>
              <w:rPr>
                <w:rFonts w:ascii="Times New Roman" w:hAnsi="Times New Roman"/>
                <w:sz w:val="24"/>
                <w:szCs w:val="24"/>
              </w:rPr>
            </w:pPr>
            <w:r w:rsidRPr="001E6B81">
              <w:rPr>
                <w:rFonts w:ascii="Times New Roman" w:hAnsi="Times New Roman"/>
                <w:sz w:val="24"/>
                <w:szCs w:val="24"/>
              </w:rPr>
              <w:t xml:space="preserve">Mokyklos vidurkis (proc.) </w:t>
            </w:r>
          </w:p>
        </w:tc>
      </w:tr>
      <w:tr w:rsidR="009778B8" w:rsidRPr="001E6B81" w14:paraId="2E1D9E77" w14:textId="77777777" w:rsidTr="00CB5F04">
        <w:tc>
          <w:tcPr>
            <w:tcW w:w="3176" w:type="dxa"/>
          </w:tcPr>
          <w:p w14:paraId="2E1D9E74" w14:textId="77777777" w:rsidR="009778B8" w:rsidRPr="001E6B81" w:rsidRDefault="009778B8" w:rsidP="009778B8">
            <w:pPr>
              <w:rPr>
                <w:rFonts w:ascii="Times New Roman" w:hAnsi="Times New Roman"/>
                <w:sz w:val="24"/>
                <w:szCs w:val="24"/>
              </w:rPr>
            </w:pPr>
            <w:r w:rsidRPr="001E6B81">
              <w:rPr>
                <w:rFonts w:ascii="Times New Roman" w:hAnsi="Times New Roman"/>
                <w:sz w:val="24"/>
                <w:szCs w:val="24"/>
              </w:rPr>
              <w:t xml:space="preserve">Matematika </w:t>
            </w:r>
          </w:p>
        </w:tc>
        <w:tc>
          <w:tcPr>
            <w:tcW w:w="3285" w:type="dxa"/>
          </w:tcPr>
          <w:p w14:paraId="2E1D9E75" w14:textId="77777777" w:rsidR="009778B8" w:rsidRPr="001E6B81" w:rsidRDefault="009778B8" w:rsidP="009778B8">
            <w:pPr>
              <w:jc w:val="center"/>
              <w:rPr>
                <w:rFonts w:ascii="Times New Roman" w:hAnsi="Times New Roman"/>
                <w:sz w:val="24"/>
                <w:szCs w:val="24"/>
              </w:rPr>
            </w:pPr>
            <w:r w:rsidRPr="001E6B81">
              <w:rPr>
                <w:rFonts w:ascii="Times New Roman" w:hAnsi="Times New Roman"/>
                <w:sz w:val="24"/>
                <w:szCs w:val="24"/>
              </w:rPr>
              <w:t>61.5</w:t>
            </w:r>
          </w:p>
        </w:tc>
        <w:tc>
          <w:tcPr>
            <w:tcW w:w="3285" w:type="dxa"/>
          </w:tcPr>
          <w:p w14:paraId="2E1D9E76" w14:textId="77777777" w:rsidR="009778B8" w:rsidRPr="001E6B81" w:rsidRDefault="009778B8" w:rsidP="009778B8">
            <w:pPr>
              <w:jc w:val="center"/>
              <w:rPr>
                <w:rFonts w:ascii="Times New Roman" w:hAnsi="Times New Roman"/>
                <w:sz w:val="24"/>
                <w:szCs w:val="24"/>
              </w:rPr>
            </w:pPr>
            <w:r w:rsidRPr="001E6B81">
              <w:rPr>
                <w:rFonts w:ascii="Times New Roman" w:hAnsi="Times New Roman"/>
                <w:sz w:val="24"/>
                <w:szCs w:val="24"/>
              </w:rPr>
              <w:t>78</w:t>
            </w:r>
          </w:p>
        </w:tc>
      </w:tr>
      <w:tr w:rsidR="009778B8" w:rsidRPr="001E6B81" w14:paraId="2E1D9E7B" w14:textId="77777777" w:rsidTr="00CB5F04">
        <w:tc>
          <w:tcPr>
            <w:tcW w:w="3176" w:type="dxa"/>
          </w:tcPr>
          <w:p w14:paraId="2E1D9E78" w14:textId="77777777" w:rsidR="009778B8" w:rsidRPr="001E6B81" w:rsidRDefault="009778B8" w:rsidP="009778B8">
            <w:pPr>
              <w:rPr>
                <w:rFonts w:ascii="Times New Roman" w:hAnsi="Times New Roman"/>
                <w:sz w:val="24"/>
                <w:szCs w:val="24"/>
              </w:rPr>
            </w:pPr>
            <w:r w:rsidRPr="001E6B81">
              <w:rPr>
                <w:rFonts w:ascii="Times New Roman" w:hAnsi="Times New Roman"/>
                <w:sz w:val="24"/>
                <w:szCs w:val="24"/>
              </w:rPr>
              <w:t xml:space="preserve">Skaitymas </w:t>
            </w:r>
          </w:p>
        </w:tc>
        <w:tc>
          <w:tcPr>
            <w:tcW w:w="3285" w:type="dxa"/>
          </w:tcPr>
          <w:p w14:paraId="2E1D9E79" w14:textId="77777777" w:rsidR="009778B8" w:rsidRPr="001E6B81" w:rsidRDefault="009778B8" w:rsidP="009778B8">
            <w:pPr>
              <w:jc w:val="center"/>
              <w:rPr>
                <w:rFonts w:ascii="Times New Roman" w:hAnsi="Times New Roman"/>
                <w:sz w:val="24"/>
                <w:szCs w:val="24"/>
              </w:rPr>
            </w:pPr>
            <w:r w:rsidRPr="001E6B81">
              <w:rPr>
                <w:rFonts w:ascii="Times New Roman" w:hAnsi="Times New Roman"/>
                <w:sz w:val="24"/>
                <w:szCs w:val="24"/>
              </w:rPr>
              <w:t>62</w:t>
            </w:r>
          </w:p>
        </w:tc>
        <w:tc>
          <w:tcPr>
            <w:tcW w:w="3285" w:type="dxa"/>
          </w:tcPr>
          <w:p w14:paraId="2E1D9E7A" w14:textId="77777777" w:rsidR="009778B8" w:rsidRPr="001E6B81" w:rsidRDefault="009778B8" w:rsidP="009778B8">
            <w:pPr>
              <w:jc w:val="center"/>
              <w:rPr>
                <w:rFonts w:ascii="Times New Roman" w:hAnsi="Times New Roman"/>
                <w:sz w:val="24"/>
                <w:szCs w:val="24"/>
              </w:rPr>
            </w:pPr>
            <w:r w:rsidRPr="001E6B81">
              <w:rPr>
                <w:rFonts w:ascii="Times New Roman" w:hAnsi="Times New Roman"/>
                <w:sz w:val="24"/>
                <w:szCs w:val="24"/>
              </w:rPr>
              <w:t>71</w:t>
            </w:r>
          </w:p>
        </w:tc>
      </w:tr>
      <w:tr w:rsidR="009778B8" w:rsidRPr="001E6B81" w14:paraId="2E1D9E7F" w14:textId="77777777" w:rsidTr="00CB5F04">
        <w:tc>
          <w:tcPr>
            <w:tcW w:w="3176" w:type="dxa"/>
          </w:tcPr>
          <w:p w14:paraId="2E1D9E7C" w14:textId="77777777" w:rsidR="009778B8" w:rsidRPr="001E6B81" w:rsidRDefault="009778B8" w:rsidP="009778B8">
            <w:pPr>
              <w:rPr>
                <w:rFonts w:ascii="Times New Roman" w:hAnsi="Times New Roman"/>
                <w:sz w:val="24"/>
                <w:szCs w:val="24"/>
              </w:rPr>
            </w:pPr>
            <w:r w:rsidRPr="001E6B81">
              <w:rPr>
                <w:rFonts w:ascii="Times New Roman" w:hAnsi="Times New Roman"/>
                <w:sz w:val="24"/>
                <w:szCs w:val="24"/>
              </w:rPr>
              <w:t xml:space="preserve">Rašymas </w:t>
            </w:r>
          </w:p>
        </w:tc>
        <w:tc>
          <w:tcPr>
            <w:tcW w:w="3285" w:type="dxa"/>
          </w:tcPr>
          <w:p w14:paraId="2E1D9E7D" w14:textId="77777777" w:rsidR="009778B8" w:rsidRPr="001E6B81" w:rsidRDefault="009778B8" w:rsidP="009778B8">
            <w:pPr>
              <w:jc w:val="center"/>
              <w:rPr>
                <w:rFonts w:ascii="Times New Roman" w:hAnsi="Times New Roman"/>
                <w:sz w:val="24"/>
                <w:szCs w:val="24"/>
              </w:rPr>
            </w:pPr>
            <w:r w:rsidRPr="001E6B81">
              <w:rPr>
                <w:rFonts w:ascii="Times New Roman" w:hAnsi="Times New Roman"/>
                <w:sz w:val="24"/>
                <w:szCs w:val="24"/>
              </w:rPr>
              <w:t>64</w:t>
            </w:r>
          </w:p>
        </w:tc>
        <w:tc>
          <w:tcPr>
            <w:tcW w:w="3285" w:type="dxa"/>
          </w:tcPr>
          <w:p w14:paraId="2E1D9E7E" w14:textId="77777777" w:rsidR="009778B8" w:rsidRPr="001E6B81" w:rsidRDefault="009778B8" w:rsidP="009778B8">
            <w:pPr>
              <w:jc w:val="center"/>
              <w:rPr>
                <w:rFonts w:ascii="Times New Roman" w:hAnsi="Times New Roman"/>
                <w:sz w:val="24"/>
                <w:szCs w:val="24"/>
              </w:rPr>
            </w:pPr>
            <w:r w:rsidRPr="001E6B81">
              <w:rPr>
                <w:rFonts w:ascii="Times New Roman" w:hAnsi="Times New Roman"/>
                <w:sz w:val="24"/>
                <w:szCs w:val="24"/>
              </w:rPr>
              <w:t>77</w:t>
            </w:r>
          </w:p>
        </w:tc>
      </w:tr>
      <w:tr w:rsidR="009778B8" w:rsidRPr="001E6B81" w14:paraId="2E1D9E83" w14:textId="77777777" w:rsidTr="00CB5F04">
        <w:tc>
          <w:tcPr>
            <w:tcW w:w="3176" w:type="dxa"/>
          </w:tcPr>
          <w:p w14:paraId="2E1D9E80" w14:textId="77777777" w:rsidR="009778B8" w:rsidRPr="001E6B81" w:rsidRDefault="009778B8" w:rsidP="009778B8">
            <w:pPr>
              <w:rPr>
                <w:rFonts w:ascii="Times New Roman" w:hAnsi="Times New Roman"/>
                <w:sz w:val="24"/>
                <w:szCs w:val="24"/>
              </w:rPr>
            </w:pPr>
            <w:r w:rsidRPr="001E6B81">
              <w:rPr>
                <w:rFonts w:ascii="Times New Roman" w:hAnsi="Times New Roman"/>
                <w:sz w:val="24"/>
                <w:szCs w:val="24"/>
              </w:rPr>
              <w:t xml:space="preserve">Pasaulio pažinimas </w:t>
            </w:r>
          </w:p>
        </w:tc>
        <w:tc>
          <w:tcPr>
            <w:tcW w:w="3285" w:type="dxa"/>
          </w:tcPr>
          <w:p w14:paraId="2E1D9E81" w14:textId="77777777" w:rsidR="009778B8" w:rsidRPr="001E6B81" w:rsidRDefault="009778B8" w:rsidP="009778B8">
            <w:pPr>
              <w:jc w:val="center"/>
              <w:rPr>
                <w:rFonts w:ascii="Times New Roman" w:hAnsi="Times New Roman"/>
                <w:sz w:val="24"/>
                <w:szCs w:val="24"/>
              </w:rPr>
            </w:pPr>
            <w:r w:rsidRPr="001E6B81">
              <w:rPr>
                <w:rFonts w:ascii="Times New Roman" w:hAnsi="Times New Roman"/>
                <w:sz w:val="24"/>
                <w:szCs w:val="24"/>
              </w:rPr>
              <w:t>54</w:t>
            </w:r>
          </w:p>
        </w:tc>
        <w:tc>
          <w:tcPr>
            <w:tcW w:w="3285" w:type="dxa"/>
          </w:tcPr>
          <w:p w14:paraId="2E1D9E82" w14:textId="77777777" w:rsidR="009778B8" w:rsidRPr="001E6B81" w:rsidRDefault="009778B8" w:rsidP="009778B8">
            <w:pPr>
              <w:jc w:val="center"/>
              <w:rPr>
                <w:rFonts w:ascii="Times New Roman" w:hAnsi="Times New Roman"/>
                <w:sz w:val="24"/>
                <w:szCs w:val="24"/>
              </w:rPr>
            </w:pPr>
            <w:r w:rsidRPr="001E6B81">
              <w:rPr>
                <w:rFonts w:ascii="Times New Roman" w:hAnsi="Times New Roman"/>
                <w:sz w:val="24"/>
                <w:szCs w:val="24"/>
              </w:rPr>
              <w:t>70</w:t>
            </w:r>
          </w:p>
        </w:tc>
      </w:tr>
    </w:tbl>
    <w:p w14:paraId="2E1D9E84" w14:textId="77777777" w:rsidR="009778B8" w:rsidRPr="001E6B81" w:rsidRDefault="009778B8" w:rsidP="009778B8">
      <w:pPr>
        <w:spacing w:after="0" w:line="240" w:lineRule="auto"/>
        <w:rPr>
          <w:rFonts w:ascii="Times New Roman" w:eastAsia="Calibri" w:hAnsi="Times New Roman" w:cs="Times New Roman"/>
          <w:b/>
          <w:sz w:val="24"/>
          <w:szCs w:val="24"/>
        </w:rPr>
      </w:pPr>
    </w:p>
    <w:p w14:paraId="2E1D9E85" w14:textId="77777777" w:rsidR="009778B8" w:rsidRPr="001E6B81" w:rsidRDefault="009778B8" w:rsidP="009778B8">
      <w:pPr>
        <w:spacing w:after="0" w:line="240" w:lineRule="auto"/>
        <w:jc w:val="center"/>
        <w:rPr>
          <w:rFonts w:ascii="Times New Roman" w:eastAsia="Calibri" w:hAnsi="Times New Roman" w:cs="Times New Roman"/>
          <w:b/>
          <w:sz w:val="24"/>
          <w:szCs w:val="24"/>
        </w:rPr>
      </w:pPr>
      <w:r w:rsidRPr="001E6B81">
        <w:rPr>
          <w:rFonts w:ascii="Times New Roman" w:eastAsia="Calibri" w:hAnsi="Times New Roman" w:cs="Times New Roman"/>
          <w:b/>
          <w:sz w:val="24"/>
          <w:szCs w:val="24"/>
        </w:rPr>
        <w:t>5 SKYRIUS</w:t>
      </w:r>
    </w:p>
    <w:p w14:paraId="2E1D9E86" w14:textId="77777777" w:rsidR="009778B8" w:rsidRPr="001E6B81" w:rsidRDefault="009778B8" w:rsidP="009778B8">
      <w:pPr>
        <w:spacing w:after="0" w:line="240" w:lineRule="auto"/>
        <w:jc w:val="center"/>
        <w:rPr>
          <w:rFonts w:ascii="Times New Roman" w:eastAsia="Calibri" w:hAnsi="Times New Roman" w:cs="Times New Roman"/>
          <w:b/>
          <w:sz w:val="24"/>
          <w:szCs w:val="24"/>
        </w:rPr>
      </w:pPr>
      <w:r w:rsidRPr="001E6B81">
        <w:rPr>
          <w:rFonts w:ascii="Times New Roman" w:eastAsia="Calibri" w:hAnsi="Times New Roman" w:cs="Times New Roman"/>
          <w:b/>
          <w:sz w:val="24"/>
          <w:szCs w:val="24"/>
        </w:rPr>
        <w:t>MOKYKLOS-DARŽELIO RYŠIAI</w:t>
      </w:r>
    </w:p>
    <w:p w14:paraId="2E1D9E87" w14:textId="77777777" w:rsidR="009778B8" w:rsidRPr="001E6B81" w:rsidRDefault="009778B8" w:rsidP="009778B8">
      <w:pPr>
        <w:spacing w:after="0" w:line="240" w:lineRule="auto"/>
        <w:jc w:val="center"/>
        <w:rPr>
          <w:rFonts w:ascii="Times New Roman" w:eastAsia="Calibri" w:hAnsi="Times New Roman" w:cs="Times New Roman"/>
          <w:b/>
          <w:sz w:val="24"/>
          <w:szCs w:val="24"/>
        </w:rPr>
      </w:pPr>
    </w:p>
    <w:p w14:paraId="2E1D9E88" w14:textId="1ECC85B8" w:rsidR="009778B8" w:rsidRPr="001E6B81" w:rsidRDefault="00F10E55" w:rsidP="009778B8">
      <w:pPr>
        <w:spacing w:after="0" w:line="240" w:lineRule="auto"/>
        <w:jc w:val="both"/>
        <w:rPr>
          <w:rFonts w:ascii="Times New Roman" w:eastAsia="Times New Roman" w:hAnsi="Times New Roman" w:cs="Times New Roman"/>
          <w:sz w:val="24"/>
          <w:szCs w:val="24"/>
          <w:lang w:eastAsia="lt-LT"/>
        </w:rPr>
      </w:pPr>
      <w:r w:rsidRPr="001E6B81">
        <w:rPr>
          <w:rFonts w:ascii="Times New Roman" w:eastAsia="Calibri" w:hAnsi="Times New Roman" w:cs="Times New Roman"/>
          <w:b/>
          <w:sz w:val="24"/>
          <w:szCs w:val="24"/>
        </w:rPr>
        <w:tab/>
      </w:r>
      <w:r w:rsidR="009778B8" w:rsidRPr="001E6B81">
        <w:rPr>
          <w:rFonts w:ascii="Times New Roman" w:eastAsia="Calibri" w:hAnsi="Times New Roman" w:cs="Times New Roman"/>
          <w:b/>
          <w:sz w:val="24"/>
          <w:szCs w:val="24"/>
        </w:rPr>
        <w:t>Kokių ryšių ir kokiu tikslu mokykla užmezgė su rajono, šalies ir/ar užsienio švietimo bei kitomis įstaigomis 2019 metais.</w:t>
      </w:r>
      <w:r w:rsidR="009778B8" w:rsidRPr="001E6B81">
        <w:rPr>
          <w:rFonts w:ascii="Times New Roman" w:eastAsia="Times New Roman" w:hAnsi="Times New Roman" w:cs="Times New Roman"/>
          <w:b/>
          <w:sz w:val="24"/>
          <w:szCs w:val="24"/>
          <w:lang w:eastAsia="lt-LT"/>
        </w:rPr>
        <w:t xml:space="preserve">   </w:t>
      </w:r>
      <w:r w:rsidR="009778B8" w:rsidRPr="001E6B81">
        <w:rPr>
          <w:rFonts w:ascii="Times New Roman" w:eastAsia="Times New Roman" w:hAnsi="Times New Roman" w:cs="Times New Roman"/>
          <w:sz w:val="24"/>
          <w:szCs w:val="24"/>
          <w:lang w:eastAsia="lt-LT"/>
        </w:rPr>
        <w:t xml:space="preserve">                                                                                                         </w:t>
      </w:r>
    </w:p>
    <w:p w14:paraId="2E1D9E89" w14:textId="273296CC" w:rsidR="009778B8" w:rsidRPr="001E6B81" w:rsidRDefault="00F10E55" w:rsidP="009778B8">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lastRenderedPageBreak/>
        <w:tab/>
      </w:r>
      <w:r w:rsidR="009778B8" w:rsidRPr="001E6B81">
        <w:rPr>
          <w:rFonts w:ascii="Times New Roman" w:eastAsia="Times New Roman" w:hAnsi="Times New Roman" w:cs="Times New Roman"/>
          <w:sz w:val="24"/>
          <w:szCs w:val="24"/>
          <w:lang w:eastAsia="lt-LT"/>
        </w:rPr>
        <w:t>1. Kolegialus bendradarbiavimas su Rokiškio lopšeliu-darželiu ,,Pumpurėlis”,  Rokiškio lopšeliu- darželiu ,,Nykštukas”, Panemunėlio daugiafunkciniu centru, vykdant  ES projektą  Nr. 09.2.1-ESFA-K-728-02-0031 ,,Keliaukim kartu spalvingu emocijų taku“ (K2SET).</w:t>
      </w:r>
    </w:p>
    <w:p w14:paraId="2E1D9E8A" w14:textId="5ACFD75D" w:rsidR="009778B8" w:rsidRPr="001E6B81" w:rsidRDefault="00F10E55" w:rsidP="009778B8">
      <w:pPr>
        <w:spacing w:after="0" w:line="240" w:lineRule="auto"/>
        <w:jc w:val="both"/>
        <w:rPr>
          <w:rFonts w:ascii="Times New Roman" w:eastAsia="Calibri" w:hAnsi="Times New Roman" w:cs="Times New Roman"/>
          <w:sz w:val="24"/>
          <w:szCs w:val="24"/>
        </w:rPr>
      </w:pPr>
      <w:r w:rsidRPr="001E6B81">
        <w:rPr>
          <w:rFonts w:ascii="Times New Roman" w:eastAsia="Times New Roman" w:hAnsi="Times New Roman" w:cs="Times New Roman"/>
          <w:sz w:val="24"/>
          <w:szCs w:val="24"/>
          <w:lang w:eastAsia="lt-LT"/>
        </w:rPr>
        <w:tab/>
      </w:r>
      <w:r w:rsidR="009778B8" w:rsidRPr="001E6B81">
        <w:rPr>
          <w:rFonts w:ascii="Times New Roman" w:eastAsia="Times New Roman" w:hAnsi="Times New Roman" w:cs="Times New Roman"/>
          <w:sz w:val="24"/>
          <w:szCs w:val="24"/>
          <w:lang w:eastAsia="lt-LT"/>
        </w:rPr>
        <w:t xml:space="preserve">2. Vilniaus Gedimino technikos universiteto inžinerijos licėjus. </w:t>
      </w:r>
      <w:r w:rsidR="009778B8" w:rsidRPr="001E6B81">
        <w:rPr>
          <w:rFonts w:ascii="Times New Roman" w:eastAsia="Calibri" w:hAnsi="Times New Roman" w:cs="Times New Roman"/>
          <w:sz w:val="24"/>
          <w:szCs w:val="24"/>
        </w:rPr>
        <w:t xml:space="preserve">Profesiniai mokymai, kurie buvo orientuoti į praktikos bendruomenę.                                                                                                                 </w:t>
      </w:r>
    </w:p>
    <w:p w14:paraId="2E1D9E8B" w14:textId="72860105" w:rsidR="009778B8" w:rsidRPr="001E6B81" w:rsidRDefault="00F10E55" w:rsidP="009778B8">
      <w:pPr>
        <w:spacing w:after="0" w:line="240" w:lineRule="auto"/>
        <w:jc w:val="both"/>
        <w:rPr>
          <w:rFonts w:ascii="Times New Roman" w:eastAsia="Times New Roman" w:hAnsi="Times New Roman" w:cs="Times New Roman"/>
          <w:sz w:val="24"/>
          <w:szCs w:val="24"/>
          <w:lang w:eastAsia="lt-LT"/>
        </w:rPr>
      </w:pPr>
      <w:r w:rsidRPr="001E6B81">
        <w:rPr>
          <w:rFonts w:ascii="Times New Roman" w:eastAsia="Calibri" w:hAnsi="Times New Roman" w:cs="Times New Roman"/>
          <w:sz w:val="24"/>
          <w:szCs w:val="24"/>
        </w:rPr>
        <w:tab/>
      </w:r>
      <w:r w:rsidR="009778B8" w:rsidRPr="001E6B81">
        <w:rPr>
          <w:rFonts w:ascii="Times New Roman" w:eastAsia="Calibri" w:hAnsi="Times New Roman" w:cs="Times New Roman"/>
          <w:sz w:val="24"/>
          <w:szCs w:val="24"/>
        </w:rPr>
        <w:t xml:space="preserve">3. </w:t>
      </w:r>
      <w:r w:rsidR="009778B8" w:rsidRPr="001E6B81">
        <w:rPr>
          <w:rFonts w:ascii="Times New Roman" w:eastAsia="Times New Roman" w:hAnsi="Times New Roman" w:cs="Times New Roman"/>
          <w:sz w:val="24"/>
          <w:szCs w:val="24"/>
          <w:lang w:eastAsia="lt-LT"/>
        </w:rPr>
        <w:t xml:space="preserve">Jungtinė bendradarbiavimo sutartis su Vilniaus lopšeliu-darželiu ,,Atžalėlė“.                                 </w:t>
      </w:r>
    </w:p>
    <w:p w14:paraId="2E1D9E8C" w14:textId="19E20EC9" w:rsidR="009778B8" w:rsidRPr="001E6B81" w:rsidRDefault="00F10E55" w:rsidP="009778B8">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ab/>
      </w:r>
      <w:r w:rsidR="009778B8" w:rsidRPr="001E6B81">
        <w:rPr>
          <w:rFonts w:ascii="Times New Roman" w:eastAsia="Times New Roman" w:hAnsi="Times New Roman" w:cs="Times New Roman"/>
          <w:sz w:val="24"/>
          <w:szCs w:val="24"/>
          <w:lang w:eastAsia="lt-LT"/>
        </w:rPr>
        <w:t xml:space="preserve">4. Jungtiniai kolegialaus/profesinio bendradarbiavimo susitikimai/patirčių sklaida su  Ukmergės rajono ikimokyklinėmis įstaigomis.                                                                                                     </w:t>
      </w:r>
    </w:p>
    <w:p w14:paraId="2E1D9E8D" w14:textId="7F454F71" w:rsidR="009778B8" w:rsidRPr="001E6B81" w:rsidRDefault="00F10E55" w:rsidP="009778B8">
      <w:pPr>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ab/>
      </w:r>
      <w:r w:rsidR="009778B8" w:rsidRPr="001E6B81">
        <w:rPr>
          <w:rFonts w:ascii="Times New Roman" w:eastAsia="Times New Roman" w:hAnsi="Times New Roman" w:cs="Times New Roman"/>
          <w:sz w:val="24"/>
          <w:szCs w:val="24"/>
          <w:lang w:eastAsia="lt-LT"/>
        </w:rPr>
        <w:t xml:space="preserve">5. Tarptautinis bendradarbiavimas su įstaigomis, kurios suteikė tarptautines kvalifikacines paslaugas:                                                                                                                                                  </w:t>
      </w:r>
      <w:r w:rsidRPr="001E6B81">
        <w:rPr>
          <w:rFonts w:ascii="Times New Roman" w:eastAsia="Times New Roman" w:hAnsi="Times New Roman" w:cs="Times New Roman"/>
          <w:sz w:val="24"/>
          <w:szCs w:val="24"/>
          <w:lang w:eastAsia="lt-LT"/>
        </w:rPr>
        <w:tab/>
      </w:r>
      <w:r w:rsidR="009778B8" w:rsidRPr="001E6B81">
        <w:rPr>
          <w:rFonts w:ascii="Times New Roman" w:eastAsia="Times New Roman" w:hAnsi="Times New Roman" w:cs="Times New Roman"/>
          <w:sz w:val="24"/>
          <w:szCs w:val="24"/>
          <w:lang w:eastAsia="lt-LT"/>
        </w:rPr>
        <w:t>5.1. ,,</w:t>
      </w:r>
      <w:proofErr w:type="spellStart"/>
      <w:r w:rsidR="009778B8" w:rsidRPr="001E6B81">
        <w:rPr>
          <w:rFonts w:ascii="Times New Roman" w:eastAsia="Times New Roman" w:hAnsi="Times New Roman" w:cs="Times New Roman"/>
          <w:sz w:val="24"/>
          <w:szCs w:val="24"/>
          <w:lang w:eastAsia="lt-LT"/>
        </w:rPr>
        <w:t>Erasmus</w:t>
      </w:r>
      <w:proofErr w:type="spellEnd"/>
      <w:r w:rsidR="009778B8" w:rsidRPr="001E6B81">
        <w:rPr>
          <w:rFonts w:ascii="Times New Roman" w:eastAsia="Times New Roman" w:hAnsi="Times New Roman" w:cs="Times New Roman"/>
          <w:sz w:val="24"/>
          <w:szCs w:val="24"/>
          <w:lang w:eastAsia="lt-LT"/>
        </w:rPr>
        <w:t xml:space="preserve">+“ bendrojo ugdymo 1 pagrindinio veiksmo finansuojamas KA101 projektas ,,Penkios pavaros į </w:t>
      </w:r>
      <w:proofErr w:type="spellStart"/>
      <w:r w:rsidR="009778B8" w:rsidRPr="001E6B81">
        <w:rPr>
          <w:rFonts w:ascii="Times New Roman" w:eastAsia="Times New Roman" w:hAnsi="Times New Roman" w:cs="Times New Roman"/>
          <w:sz w:val="24"/>
          <w:szCs w:val="24"/>
          <w:lang w:eastAsia="lt-LT"/>
        </w:rPr>
        <w:t>atetį</w:t>
      </w:r>
      <w:proofErr w:type="spellEnd"/>
      <w:r w:rsidR="009778B8" w:rsidRPr="001E6B81">
        <w:rPr>
          <w:rFonts w:ascii="Times New Roman" w:eastAsia="Times New Roman" w:hAnsi="Times New Roman" w:cs="Times New Roman"/>
          <w:sz w:val="24"/>
          <w:szCs w:val="24"/>
          <w:lang w:eastAsia="lt-LT"/>
        </w:rPr>
        <w:t xml:space="preserve">“: </w:t>
      </w:r>
      <w:proofErr w:type="spellStart"/>
      <w:r w:rsidR="009778B8" w:rsidRPr="001E6B81">
        <w:rPr>
          <w:rFonts w:ascii="Times New Roman" w:eastAsia="Times New Roman" w:hAnsi="Times New Roman" w:cs="Times New Roman"/>
          <w:sz w:val="24"/>
          <w:szCs w:val="24"/>
          <w:lang w:eastAsia="lt-LT"/>
        </w:rPr>
        <w:t>Euneos</w:t>
      </w:r>
      <w:proofErr w:type="spellEnd"/>
      <w:r w:rsidR="009778B8" w:rsidRPr="001E6B81">
        <w:rPr>
          <w:rFonts w:ascii="Times New Roman" w:eastAsia="Times New Roman" w:hAnsi="Times New Roman" w:cs="Times New Roman"/>
          <w:sz w:val="24"/>
          <w:szCs w:val="24"/>
          <w:lang w:eastAsia="lt-LT"/>
        </w:rPr>
        <w:t xml:space="preserve"> OY, Estija, </w:t>
      </w:r>
      <w:proofErr w:type="spellStart"/>
      <w:r w:rsidR="009778B8" w:rsidRPr="001E6B81">
        <w:rPr>
          <w:rFonts w:ascii="Times New Roman" w:eastAsia="Times New Roman" w:hAnsi="Times New Roman" w:cs="Times New Roman"/>
          <w:sz w:val="24"/>
          <w:szCs w:val="24"/>
          <w:lang w:eastAsia="lt-LT"/>
        </w:rPr>
        <w:t>Talina</w:t>
      </w:r>
      <w:proofErr w:type="spellEnd"/>
      <w:r w:rsidR="009778B8" w:rsidRPr="001E6B81">
        <w:rPr>
          <w:rFonts w:ascii="Times New Roman" w:eastAsia="Times New Roman" w:hAnsi="Times New Roman" w:cs="Times New Roman"/>
          <w:sz w:val="24"/>
          <w:szCs w:val="24"/>
          <w:lang w:eastAsia="lt-LT"/>
        </w:rPr>
        <w:t xml:space="preserve">.  </w:t>
      </w:r>
      <w:proofErr w:type="spellStart"/>
      <w:r w:rsidR="009778B8" w:rsidRPr="001E6B81">
        <w:rPr>
          <w:rFonts w:ascii="Times New Roman" w:eastAsia="Times New Roman" w:hAnsi="Times New Roman" w:cs="Times New Roman"/>
          <w:sz w:val="24"/>
          <w:szCs w:val="24"/>
          <w:lang w:eastAsia="lt-LT"/>
        </w:rPr>
        <w:t>Skupina</w:t>
      </w:r>
      <w:proofErr w:type="spellEnd"/>
      <w:r w:rsidR="009778B8" w:rsidRPr="001E6B81">
        <w:rPr>
          <w:rFonts w:ascii="Times New Roman" w:eastAsia="Times New Roman" w:hAnsi="Times New Roman" w:cs="Times New Roman"/>
          <w:sz w:val="24"/>
          <w:szCs w:val="24"/>
          <w:lang w:eastAsia="lt-LT"/>
        </w:rPr>
        <w:t xml:space="preserve"> Primera </w:t>
      </w:r>
      <w:proofErr w:type="spellStart"/>
      <w:r w:rsidR="009778B8" w:rsidRPr="001E6B81">
        <w:rPr>
          <w:rFonts w:ascii="Times New Roman" w:eastAsia="Times New Roman" w:hAnsi="Times New Roman" w:cs="Times New Roman"/>
          <w:sz w:val="24"/>
          <w:szCs w:val="24"/>
          <w:lang w:eastAsia="lt-LT"/>
        </w:rPr>
        <w:t>d.o.o</w:t>
      </w:r>
      <w:proofErr w:type="spellEnd"/>
      <w:r w:rsidR="009778B8" w:rsidRPr="001E6B81">
        <w:rPr>
          <w:rFonts w:ascii="Times New Roman" w:eastAsia="Times New Roman" w:hAnsi="Times New Roman" w:cs="Times New Roman"/>
          <w:sz w:val="24"/>
          <w:szCs w:val="24"/>
          <w:lang w:eastAsia="lt-LT"/>
        </w:rPr>
        <w:t xml:space="preserve">, Slovėnija, </w:t>
      </w:r>
      <w:proofErr w:type="spellStart"/>
      <w:r w:rsidR="009778B8" w:rsidRPr="001E6B81">
        <w:rPr>
          <w:rFonts w:ascii="Times New Roman" w:eastAsia="Times New Roman" w:hAnsi="Times New Roman" w:cs="Times New Roman"/>
          <w:sz w:val="24"/>
          <w:szCs w:val="24"/>
          <w:lang w:eastAsia="lt-LT"/>
        </w:rPr>
        <w:t>Liublijana</w:t>
      </w:r>
      <w:proofErr w:type="spellEnd"/>
      <w:r w:rsidR="009778B8" w:rsidRPr="001E6B81">
        <w:rPr>
          <w:rFonts w:ascii="Times New Roman" w:eastAsia="Times New Roman" w:hAnsi="Times New Roman" w:cs="Times New Roman"/>
          <w:sz w:val="24"/>
          <w:szCs w:val="24"/>
          <w:lang w:eastAsia="lt-LT"/>
        </w:rPr>
        <w:t xml:space="preserve">,  </w:t>
      </w:r>
      <w:proofErr w:type="spellStart"/>
      <w:r w:rsidR="009778B8" w:rsidRPr="001E6B81">
        <w:rPr>
          <w:rFonts w:ascii="Times New Roman" w:eastAsia="Times New Roman" w:hAnsi="Times New Roman" w:cs="Times New Roman"/>
          <w:sz w:val="24"/>
          <w:szCs w:val="24"/>
          <w:lang w:eastAsia="lt-LT"/>
        </w:rPr>
        <w:t>Istituto</w:t>
      </w:r>
      <w:proofErr w:type="spellEnd"/>
      <w:r w:rsidR="009778B8" w:rsidRPr="001E6B81">
        <w:rPr>
          <w:rFonts w:ascii="Times New Roman" w:eastAsia="Times New Roman" w:hAnsi="Times New Roman" w:cs="Times New Roman"/>
          <w:sz w:val="24"/>
          <w:szCs w:val="24"/>
          <w:lang w:eastAsia="lt-LT"/>
        </w:rPr>
        <w:t xml:space="preserve"> per </w:t>
      </w:r>
      <w:proofErr w:type="spellStart"/>
      <w:r w:rsidR="009778B8" w:rsidRPr="001E6B81">
        <w:rPr>
          <w:rFonts w:ascii="Times New Roman" w:eastAsia="Times New Roman" w:hAnsi="Times New Roman" w:cs="Times New Roman"/>
          <w:sz w:val="24"/>
          <w:szCs w:val="24"/>
          <w:lang w:eastAsia="lt-LT"/>
        </w:rPr>
        <w:t>la</w:t>
      </w:r>
      <w:proofErr w:type="spellEnd"/>
      <w:r w:rsidR="009778B8" w:rsidRPr="001E6B81">
        <w:rPr>
          <w:rFonts w:ascii="Times New Roman" w:eastAsia="Times New Roman" w:hAnsi="Times New Roman" w:cs="Times New Roman"/>
          <w:sz w:val="24"/>
          <w:szCs w:val="24"/>
          <w:lang w:eastAsia="lt-LT"/>
        </w:rPr>
        <w:t xml:space="preserve"> </w:t>
      </w:r>
      <w:proofErr w:type="spellStart"/>
      <w:r w:rsidR="009778B8" w:rsidRPr="001E6B81">
        <w:rPr>
          <w:rFonts w:ascii="Times New Roman" w:eastAsia="Times New Roman" w:hAnsi="Times New Roman" w:cs="Times New Roman"/>
          <w:sz w:val="24"/>
          <w:szCs w:val="24"/>
          <w:lang w:eastAsia="lt-LT"/>
        </w:rPr>
        <w:t>Formazione</w:t>
      </w:r>
      <w:proofErr w:type="spellEnd"/>
      <w:r w:rsidR="009778B8" w:rsidRPr="001E6B81">
        <w:rPr>
          <w:rFonts w:ascii="Times New Roman" w:eastAsia="Times New Roman" w:hAnsi="Times New Roman" w:cs="Times New Roman"/>
          <w:sz w:val="24"/>
          <w:szCs w:val="24"/>
          <w:lang w:eastAsia="lt-LT"/>
        </w:rPr>
        <w:t xml:space="preserve">, </w:t>
      </w:r>
      <w:proofErr w:type="spellStart"/>
      <w:r w:rsidR="009778B8" w:rsidRPr="001E6B81">
        <w:rPr>
          <w:rFonts w:ascii="Times New Roman" w:eastAsia="Times New Roman" w:hAnsi="Times New Roman" w:cs="Times New Roman"/>
          <w:sz w:val="24"/>
          <w:szCs w:val="24"/>
          <w:lang w:eastAsia="lt-LT"/>
        </w:rPr>
        <w:t>l'Occupazione</w:t>
      </w:r>
      <w:proofErr w:type="spellEnd"/>
      <w:r w:rsidR="009778B8" w:rsidRPr="001E6B81">
        <w:rPr>
          <w:rFonts w:ascii="Times New Roman" w:eastAsia="Times New Roman" w:hAnsi="Times New Roman" w:cs="Times New Roman"/>
          <w:sz w:val="24"/>
          <w:szCs w:val="24"/>
          <w:lang w:eastAsia="lt-LT"/>
        </w:rPr>
        <w:t xml:space="preserve"> e </w:t>
      </w:r>
      <w:proofErr w:type="spellStart"/>
      <w:r w:rsidR="009778B8" w:rsidRPr="001E6B81">
        <w:rPr>
          <w:rFonts w:ascii="Times New Roman" w:eastAsia="Times New Roman" w:hAnsi="Times New Roman" w:cs="Times New Roman"/>
          <w:sz w:val="24"/>
          <w:szCs w:val="24"/>
          <w:lang w:eastAsia="lt-LT"/>
        </w:rPr>
        <w:t>la</w:t>
      </w:r>
      <w:proofErr w:type="spellEnd"/>
      <w:r w:rsidR="009778B8" w:rsidRPr="001E6B81">
        <w:rPr>
          <w:rFonts w:ascii="Times New Roman" w:eastAsia="Times New Roman" w:hAnsi="Times New Roman" w:cs="Times New Roman"/>
          <w:sz w:val="24"/>
          <w:szCs w:val="24"/>
          <w:lang w:eastAsia="lt-LT"/>
        </w:rPr>
        <w:t xml:space="preserve"> </w:t>
      </w:r>
      <w:proofErr w:type="spellStart"/>
      <w:r w:rsidR="009778B8" w:rsidRPr="001E6B81">
        <w:rPr>
          <w:rFonts w:ascii="Times New Roman" w:eastAsia="Times New Roman" w:hAnsi="Times New Roman" w:cs="Times New Roman"/>
          <w:sz w:val="24"/>
          <w:szCs w:val="24"/>
          <w:lang w:eastAsia="lt-LT"/>
        </w:rPr>
        <w:t>Mobilità</w:t>
      </w:r>
      <w:proofErr w:type="spellEnd"/>
      <w:r w:rsidR="009778B8" w:rsidRPr="001E6B81">
        <w:rPr>
          <w:rFonts w:ascii="Times New Roman" w:eastAsia="Times New Roman" w:hAnsi="Times New Roman" w:cs="Times New Roman"/>
          <w:sz w:val="24"/>
          <w:szCs w:val="24"/>
          <w:lang w:eastAsia="lt-LT"/>
        </w:rPr>
        <w:t xml:space="preserve"> (Mokymo, užimtumo ir mobilumo institutas), Italija Bolonija. CREF EDUCATION (CREF švietimo išteklių ir mokymo centras), Portugalija, </w:t>
      </w:r>
      <w:proofErr w:type="spellStart"/>
      <w:r w:rsidR="009778B8" w:rsidRPr="001E6B81">
        <w:rPr>
          <w:rFonts w:ascii="Times New Roman" w:eastAsia="Times New Roman" w:hAnsi="Times New Roman" w:cs="Times New Roman"/>
          <w:sz w:val="24"/>
          <w:szCs w:val="24"/>
          <w:lang w:eastAsia="lt-LT"/>
        </w:rPr>
        <w:t>Sesimbra</w:t>
      </w:r>
      <w:proofErr w:type="spellEnd"/>
      <w:r w:rsidR="009778B8" w:rsidRPr="001E6B81">
        <w:rPr>
          <w:rFonts w:ascii="Times New Roman" w:eastAsia="Times New Roman" w:hAnsi="Times New Roman" w:cs="Times New Roman"/>
          <w:sz w:val="24"/>
          <w:szCs w:val="24"/>
          <w:lang w:eastAsia="lt-LT"/>
        </w:rPr>
        <w:t xml:space="preserve">;                                                                                                                         </w:t>
      </w:r>
    </w:p>
    <w:p w14:paraId="2E1D9E8E" w14:textId="21059811" w:rsidR="009778B8" w:rsidRPr="001E6B81" w:rsidRDefault="00F10E55" w:rsidP="009778B8">
      <w:pPr>
        <w:keepNext/>
        <w:spacing w:after="0" w:line="240" w:lineRule="auto"/>
        <w:jc w:val="both"/>
        <w:rPr>
          <w:rFonts w:ascii="Times New Roman" w:eastAsia="Times New Roman" w:hAnsi="Times New Roman" w:cs="Times New Roman"/>
          <w:sz w:val="24"/>
          <w:szCs w:val="24"/>
          <w:lang w:eastAsia="lt-LT"/>
        </w:rPr>
      </w:pPr>
      <w:r w:rsidRPr="001E6B81">
        <w:rPr>
          <w:rFonts w:ascii="Times New Roman" w:eastAsia="Times New Roman" w:hAnsi="Times New Roman" w:cs="Times New Roman"/>
          <w:sz w:val="24"/>
          <w:szCs w:val="24"/>
          <w:lang w:eastAsia="lt-LT"/>
        </w:rPr>
        <w:tab/>
      </w:r>
      <w:r w:rsidR="009778B8" w:rsidRPr="001E6B81">
        <w:rPr>
          <w:rFonts w:ascii="Times New Roman" w:eastAsia="Times New Roman" w:hAnsi="Times New Roman" w:cs="Times New Roman"/>
          <w:sz w:val="24"/>
          <w:szCs w:val="24"/>
          <w:lang w:eastAsia="lt-LT"/>
        </w:rPr>
        <w:t>5.2. ,,</w:t>
      </w:r>
      <w:proofErr w:type="spellStart"/>
      <w:r w:rsidR="009778B8" w:rsidRPr="001E6B81">
        <w:rPr>
          <w:rFonts w:ascii="Times New Roman" w:eastAsia="Times New Roman" w:hAnsi="Times New Roman" w:cs="Times New Roman"/>
          <w:sz w:val="24"/>
          <w:szCs w:val="24"/>
          <w:lang w:eastAsia="lt-LT"/>
        </w:rPr>
        <w:t>Erasmus</w:t>
      </w:r>
      <w:proofErr w:type="spellEnd"/>
      <w:r w:rsidR="009778B8" w:rsidRPr="001E6B81">
        <w:rPr>
          <w:rFonts w:ascii="Times New Roman" w:eastAsia="Times New Roman" w:hAnsi="Times New Roman" w:cs="Times New Roman"/>
          <w:sz w:val="24"/>
          <w:szCs w:val="24"/>
          <w:lang w:eastAsia="lt-LT"/>
        </w:rPr>
        <w:t xml:space="preserve">+“ bendrojo ugdymo 1 pagrindinio veiksmo finansuojamas KA101 projektas ,,Multiplikatoriaus efektas“: </w:t>
      </w:r>
      <w:proofErr w:type="spellStart"/>
      <w:r w:rsidR="009778B8" w:rsidRPr="001E6B81">
        <w:rPr>
          <w:rFonts w:ascii="Times New Roman" w:eastAsia="Times New Roman" w:hAnsi="Times New Roman" w:cs="Times New Roman"/>
          <w:sz w:val="24"/>
          <w:szCs w:val="24"/>
          <w:lang w:eastAsia="lt-LT"/>
        </w:rPr>
        <w:t>Dorea</w:t>
      </w:r>
      <w:proofErr w:type="spellEnd"/>
      <w:r w:rsidR="009778B8" w:rsidRPr="001E6B81">
        <w:rPr>
          <w:rFonts w:ascii="Times New Roman" w:eastAsia="Times New Roman" w:hAnsi="Times New Roman" w:cs="Times New Roman"/>
          <w:sz w:val="24"/>
          <w:szCs w:val="24"/>
          <w:lang w:eastAsia="lt-LT"/>
        </w:rPr>
        <w:t xml:space="preserve"> </w:t>
      </w:r>
      <w:proofErr w:type="spellStart"/>
      <w:r w:rsidR="009778B8" w:rsidRPr="001E6B81">
        <w:rPr>
          <w:rFonts w:ascii="Times New Roman" w:eastAsia="Times New Roman" w:hAnsi="Times New Roman" w:cs="Times New Roman"/>
          <w:sz w:val="24"/>
          <w:szCs w:val="24"/>
          <w:lang w:eastAsia="lt-LT"/>
        </w:rPr>
        <w:t>Educational</w:t>
      </w:r>
      <w:proofErr w:type="spellEnd"/>
      <w:r w:rsidR="009778B8" w:rsidRPr="001E6B81">
        <w:rPr>
          <w:rFonts w:ascii="Times New Roman" w:eastAsia="Times New Roman" w:hAnsi="Times New Roman" w:cs="Times New Roman"/>
          <w:sz w:val="24"/>
          <w:szCs w:val="24"/>
          <w:lang w:eastAsia="lt-LT"/>
        </w:rPr>
        <w:t xml:space="preserve">, Institute, </w:t>
      </w:r>
      <w:proofErr w:type="spellStart"/>
      <w:r w:rsidR="009778B8" w:rsidRPr="001E6B81">
        <w:rPr>
          <w:rFonts w:ascii="Times New Roman" w:eastAsia="Times New Roman" w:hAnsi="Times New Roman" w:cs="Times New Roman"/>
          <w:sz w:val="24"/>
          <w:szCs w:val="24"/>
          <w:lang w:eastAsia="lt-LT"/>
        </w:rPr>
        <w:t>Limassol</w:t>
      </w:r>
      <w:proofErr w:type="spellEnd"/>
      <w:r w:rsidR="009778B8" w:rsidRPr="001E6B81">
        <w:rPr>
          <w:rFonts w:ascii="Times New Roman" w:eastAsia="Times New Roman" w:hAnsi="Times New Roman" w:cs="Times New Roman"/>
          <w:sz w:val="24"/>
          <w:szCs w:val="24"/>
          <w:lang w:eastAsia="lt-LT"/>
        </w:rPr>
        <w:t xml:space="preserve">, Kipras. </w:t>
      </w:r>
      <w:proofErr w:type="spellStart"/>
      <w:r w:rsidR="009778B8" w:rsidRPr="001E6B81">
        <w:rPr>
          <w:rFonts w:ascii="Times New Roman" w:eastAsia="Times New Roman" w:hAnsi="Times New Roman" w:cs="Times New Roman"/>
          <w:sz w:val="24"/>
          <w:szCs w:val="24"/>
          <w:lang w:eastAsia="lt-LT"/>
        </w:rPr>
        <w:t>Shipcon</w:t>
      </w:r>
      <w:proofErr w:type="spellEnd"/>
      <w:r w:rsidR="009778B8" w:rsidRPr="001E6B81">
        <w:rPr>
          <w:rFonts w:ascii="Times New Roman" w:eastAsia="Times New Roman" w:hAnsi="Times New Roman" w:cs="Times New Roman"/>
          <w:sz w:val="24"/>
          <w:szCs w:val="24"/>
          <w:lang w:eastAsia="lt-LT"/>
        </w:rPr>
        <w:t xml:space="preserve"> </w:t>
      </w:r>
      <w:proofErr w:type="spellStart"/>
      <w:r w:rsidR="009778B8" w:rsidRPr="001E6B81">
        <w:rPr>
          <w:rFonts w:ascii="Times New Roman" w:eastAsia="Times New Roman" w:hAnsi="Times New Roman" w:cs="Times New Roman"/>
          <w:sz w:val="24"/>
          <w:szCs w:val="24"/>
          <w:lang w:eastAsia="lt-LT"/>
        </w:rPr>
        <w:t>Limassol</w:t>
      </w:r>
      <w:proofErr w:type="spellEnd"/>
      <w:r w:rsidR="009778B8" w:rsidRPr="001E6B81">
        <w:rPr>
          <w:rFonts w:ascii="Times New Roman" w:eastAsia="Times New Roman" w:hAnsi="Times New Roman" w:cs="Times New Roman"/>
          <w:sz w:val="24"/>
          <w:szCs w:val="24"/>
          <w:lang w:eastAsia="lt-LT"/>
        </w:rPr>
        <w:t xml:space="preserve"> Kipras. </w:t>
      </w:r>
      <w:proofErr w:type="spellStart"/>
      <w:r w:rsidR="009778B8" w:rsidRPr="001E6B81">
        <w:rPr>
          <w:rFonts w:ascii="Times New Roman" w:eastAsia="Times New Roman" w:hAnsi="Times New Roman" w:cs="Times New Roman"/>
          <w:sz w:val="24"/>
          <w:szCs w:val="24"/>
          <w:lang w:eastAsia="lt-LT"/>
        </w:rPr>
        <w:t>Europass</w:t>
      </w:r>
      <w:proofErr w:type="spellEnd"/>
      <w:r w:rsidR="009778B8" w:rsidRPr="001E6B81">
        <w:rPr>
          <w:rFonts w:ascii="Times New Roman" w:eastAsia="Times New Roman" w:hAnsi="Times New Roman" w:cs="Times New Roman"/>
          <w:sz w:val="24"/>
          <w:szCs w:val="24"/>
          <w:lang w:eastAsia="lt-LT"/>
        </w:rPr>
        <w:t xml:space="preserve">, </w:t>
      </w:r>
      <w:proofErr w:type="spellStart"/>
      <w:r w:rsidR="009778B8" w:rsidRPr="001E6B81">
        <w:rPr>
          <w:rFonts w:ascii="Times New Roman" w:eastAsia="Times New Roman" w:hAnsi="Times New Roman" w:cs="Times New Roman"/>
          <w:sz w:val="24"/>
          <w:szCs w:val="24"/>
          <w:lang w:eastAsia="lt-LT"/>
        </w:rPr>
        <w:t>Teacher</w:t>
      </w:r>
      <w:proofErr w:type="spellEnd"/>
      <w:r w:rsidR="009778B8" w:rsidRPr="001E6B81">
        <w:rPr>
          <w:rFonts w:ascii="Times New Roman" w:eastAsia="Times New Roman" w:hAnsi="Times New Roman" w:cs="Times New Roman"/>
          <w:sz w:val="24"/>
          <w:szCs w:val="24"/>
          <w:lang w:eastAsia="lt-LT"/>
        </w:rPr>
        <w:t xml:space="preserve">, </w:t>
      </w:r>
      <w:proofErr w:type="spellStart"/>
      <w:r w:rsidR="009778B8" w:rsidRPr="001E6B81">
        <w:rPr>
          <w:rFonts w:ascii="Times New Roman" w:eastAsia="Times New Roman" w:hAnsi="Times New Roman" w:cs="Times New Roman"/>
          <w:sz w:val="24"/>
          <w:szCs w:val="24"/>
          <w:lang w:eastAsia="lt-LT"/>
        </w:rPr>
        <w:t>Academy</w:t>
      </w:r>
      <w:proofErr w:type="spellEnd"/>
      <w:r w:rsidR="009778B8" w:rsidRPr="001E6B81">
        <w:rPr>
          <w:rFonts w:ascii="Times New Roman" w:eastAsia="Times New Roman" w:hAnsi="Times New Roman" w:cs="Times New Roman"/>
          <w:sz w:val="24"/>
          <w:szCs w:val="24"/>
          <w:lang w:eastAsia="lt-LT"/>
        </w:rPr>
        <w:t>, Italija, Florencija.</w:t>
      </w:r>
    </w:p>
    <w:p w14:paraId="2E1D9E8F" w14:textId="6EA77AF2" w:rsidR="009778B8" w:rsidRPr="001E6B81" w:rsidRDefault="00F10E55" w:rsidP="009778B8">
      <w:pPr>
        <w:keepNext/>
        <w:spacing w:after="0" w:line="240" w:lineRule="auto"/>
        <w:jc w:val="both"/>
        <w:rPr>
          <w:rFonts w:ascii="Times New Roman" w:eastAsia="Calibri" w:hAnsi="Times New Roman" w:cs="Times New Roman"/>
          <w:b/>
          <w:sz w:val="24"/>
          <w:szCs w:val="24"/>
        </w:rPr>
      </w:pPr>
      <w:r w:rsidRPr="001E6B81">
        <w:rPr>
          <w:rFonts w:ascii="Times New Roman" w:eastAsia="Calibri" w:hAnsi="Times New Roman" w:cs="Times New Roman"/>
          <w:b/>
          <w:sz w:val="24"/>
          <w:szCs w:val="24"/>
        </w:rPr>
        <w:tab/>
      </w:r>
      <w:r w:rsidR="009778B8" w:rsidRPr="001E6B81">
        <w:rPr>
          <w:rFonts w:ascii="Times New Roman" w:eastAsia="Calibri" w:hAnsi="Times New Roman" w:cs="Times New Roman"/>
          <w:b/>
          <w:sz w:val="24"/>
          <w:szCs w:val="24"/>
        </w:rPr>
        <w:t xml:space="preserve">Mokinių/vaikų tėvų (globėjų) įtraukimas į mokyklos-darželio veiklą 2019 metais.                                            </w:t>
      </w:r>
    </w:p>
    <w:p w14:paraId="2E1D9E90" w14:textId="2A248DA7" w:rsidR="009778B8" w:rsidRPr="001E6B81" w:rsidRDefault="00F10E55"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9778B8" w:rsidRPr="001E6B81">
        <w:rPr>
          <w:rFonts w:ascii="Times New Roman" w:eastAsia="Calibri" w:hAnsi="Times New Roman" w:cs="Times New Roman"/>
          <w:sz w:val="24"/>
          <w:szCs w:val="24"/>
        </w:rPr>
        <w:t xml:space="preserve">1. Tėvų iniciatyva ir savanoriška veikla, organizuojant nemiegančių vaikų užimtumą.                       </w:t>
      </w:r>
    </w:p>
    <w:p w14:paraId="2E1D9E91" w14:textId="575AFD55" w:rsidR="009778B8" w:rsidRPr="001E6B81" w:rsidRDefault="00F10E55"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9778B8" w:rsidRPr="001E6B81">
        <w:rPr>
          <w:rFonts w:ascii="Times New Roman" w:eastAsia="Calibri" w:hAnsi="Times New Roman" w:cs="Times New Roman"/>
          <w:sz w:val="24"/>
          <w:szCs w:val="24"/>
        </w:rPr>
        <w:t>2. Tėvai/savanoriai ir jų socialinė parama, vykdant tarptautinių partnerysčių susitikimus Rokiškio mokykloje-darželyje ,,Ąžuoliukas“ (,,</w:t>
      </w:r>
      <w:proofErr w:type="spellStart"/>
      <w:r w:rsidR="009778B8" w:rsidRPr="001E6B81">
        <w:rPr>
          <w:rFonts w:ascii="Times New Roman" w:eastAsia="Calibri" w:hAnsi="Times New Roman" w:cs="Times New Roman"/>
          <w:sz w:val="24"/>
          <w:szCs w:val="24"/>
        </w:rPr>
        <w:t>Erasmus</w:t>
      </w:r>
      <w:proofErr w:type="spellEnd"/>
      <w:r w:rsidR="009778B8" w:rsidRPr="001E6B81">
        <w:rPr>
          <w:rFonts w:ascii="Times New Roman" w:eastAsia="Calibri" w:hAnsi="Times New Roman" w:cs="Times New Roman"/>
          <w:sz w:val="24"/>
          <w:szCs w:val="24"/>
        </w:rPr>
        <w:t xml:space="preserve">+“ tarptautinio strateginių partnerysčių KA2 projektas ,,Mažieji mokslininkai kuria stato ir kuria naują Europą“, 8 Europos šalys).                     </w:t>
      </w:r>
    </w:p>
    <w:p w14:paraId="2E1D9E92" w14:textId="58B59286" w:rsidR="009778B8" w:rsidRPr="001E6B81" w:rsidRDefault="00F10E55" w:rsidP="009778B8">
      <w:pPr>
        <w:spacing w:after="0" w:line="240" w:lineRule="auto"/>
        <w:jc w:val="both"/>
        <w:rPr>
          <w:rFonts w:ascii="Times New Roman" w:eastAsia="Times New Roman" w:hAnsi="Times New Roman" w:cs="Times New Roman"/>
          <w:sz w:val="24"/>
          <w:szCs w:val="24"/>
          <w:lang w:eastAsia="lt-LT"/>
        </w:rPr>
      </w:pPr>
      <w:r w:rsidRPr="001E6B81">
        <w:rPr>
          <w:rFonts w:ascii="Times New Roman" w:eastAsia="Calibri" w:hAnsi="Times New Roman" w:cs="Times New Roman"/>
          <w:sz w:val="24"/>
          <w:szCs w:val="24"/>
        </w:rPr>
        <w:tab/>
      </w:r>
      <w:r w:rsidR="009778B8" w:rsidRPr="001E6B81">
        <w:rPr>
          <w:rFonts w:ascii="Times New Roman" w:eastAsia="Calibri" w:hAnsi="Times New Roman" w:cs="Times New Roman"/>
          <w:sz w:val="24"/>
          <w:szCs w:val="24"/>
        </w:rPr>
        <w:t>3. Mokyklos-darželio tarybos deleguoti tėvų atstovai dalyvavo veiklos kokybės įsivertinimo procese.</w:t>
      </w:r>
    </w:p>
    <w:p w14:paraId="2E1D9E93" w14:textId="48C3070E" w:rsidR="009778B8" w:rsidRPr="001E6B81" w:rsidRDefault="00F10E55" w:rsidP="009778B8">
      <w:pPr>
        <w:spacing w:after="0" w:line="240" w:lineRule="auto"/>
        <w:rPr>
          <w:rFonts w:ascii="Times New Roman" w:eastAsia="Calibri" w:hAnsi="Times New Roman" w:cs="Times New Roman"/>
          <w:b/>
          <w:sz w:val="24"/>
          <w:szCs w:val="24"/>
        </w:rPr>
      </w:pPr>
      <w:r w:rsidRPr="001E6B81">
        <w:rPr>
          <w:rFonts w:ascii="Times New Roman" w:eastAsia="Calibri" w:hAnsi="Times New Roman" w:cs="Times New Roman"/>
          <w:b/>
          <w:sz w:val="24"/>
          <w:szCs w:val="24"/>
        </w:rPr>
        <w:tab/>
      </w:r>
      <w:r w:rsidR="009778B8" w:rsidRPr="001E6B81">
        <w:rPr>
          <w:rFonts w:ascii="Times New Roman" w:eastAsia="Calibri" w:hAnsi="Times New Roman" w:cs="Times New Roman"/>
          <w:b/>
          <w:sz w:val="24"/>
          <w:szCs w:val="24"/>
        </w:rPr>
        <w:t xml:space="preserve">Komandų patirties sklaidos renginiai šalies ir tarptautiniu lygmeniu. </w:t>
      </w:r>
    </w:p>
    <w:p w14:paraId="2E1D9E94" w14:textId="77777777" w:rsidR="009778B8" w:rsidRPr="001E6B81" w:rsidRDefault="009778B8" w:rsidP="009778B8">
      <w:pPr>
        <w:spacing w:after="0" w:line="240" w:lineRule="auto"/>
        <w:rPr>
          <w:rFonts w:ascii="Times New Roman" w:eastAsia="Calibri" w:hAnsi="Times New Roman" w:cs="Times New Roman"/>
          <w:sz w:val="24"/>
          <w:szCs w:val="24"/>
          <w:u w:val="single"/>
        </w:rPr>
      </w:pPr>
    </w:p>
    <w:tbl>
      <w:tblPr>
        <w:tblStyle w:val="Lentelstinklelis21"/>
        <w:tblW w:w="0" w:type="auto"/>
        <w:tblInd w:w="108" w:type="dxa"/>
        <w:tblLook w:val="04A0" w:firstRow="1" w:lastRow="0" w:firstColumn="1" w:lastColumn="0" w:noHBand="0" w:noVBand="1"/>
      </w:tblPr>
      <w:tblGrid>
        <w:gridCol w:w="4005"/>
        <w:gridCol w:w="1665"/>
        <w:gridCol w:w="3969"/>
      </w:tblGrid>
      <w:tr w:rsidR="009778B8" w:rsidRPr="001E6B81" w14:paraId="2E1D9E98" w14:textId="77777777" w:rsidTr="00CB5F04">
        <w:tc>
          <w:tcPr>
            <w:tcW w:w="4005" w:type="dxa"/>
          </w:tcPr>
          <w:p w14:paraId="2E1D9E95" w14:textId="77777777" w:rsidR="009778B8" w:rsidRPr="001E6B81" w:rsidRDefault="009778B8" w:rsidP="009778B8">
            <w:pPr>
              <w:jc w:val="center"/>
              <w:rPr>
                <w:rFonts w:ascii="Times New Roman" w:hAnsi="Times New Roman"/>
                <w:sz w:val="24"/>
                <w:szCs w:val="24"/>
              </w:rPr>
            </w:pPr>
            <w:r w:rsidRPr="001E6B81">
              <w:rPr>
                <w:rFonts w:ascii="Times New Roman" w:hAnsi="Times New Roman"/>
                <w:sz w:val="24"/>
                <w:szCs w:val="24"/>
              </w:rPr>
              <w:t>Tema</w:t>
            </w:r>
          </w:p>
        </w:tc>
        <w:tc>
          <w:tcPr>
            <w:tcW w:w="1665" w:type="dxa"/>
          </w:tcPr>
          <w:p w14:paraId="2E1D9E96" w14:textId="77777777" w:rsidR="009778B8" w:rsidRPr="001E6B81" w:rsidRDefault="009778B8" w:rsidP="009778B8">
            <w:pPr>
              <w:jc w:val="center"/>
              <w:rPr>
                <w:rFonts w:ascii="Times New Roman" w:hAnsi="Times New Roman"/>
                <w:sz w:val="24"/>
                <w:szCs w:val="24"/>
              </w:rPr>
            </w:pPr>
            <w:r w:rsidRPr="001E6B81">
              <w:rPr>
                <w:rFonts w:ascii="Times New Roman" w:hAnsi="Times New Roman"/>
                <w:sz w:val="24"/>
                <w:szCs w:val="24"/>
              </w:rPr>
              <w:t>Data</w:t>
            </w:r>
          </w:p>
        </w:tc>
        <w:tc>
          <w:tcPr>
            <w:tcW w:w="3969" w:type="dxa"/>
          </w:tcPr>
          <w:p w14:paraId="2E1D9E97" w14:textId="77777777" w:rsidR="009778B8" w:rsidRPr="001E6B81" w:rsidRDefault="009778B8" w:rsidP="009778B8">
            <w:pPr>
              <w:jc w:val="center"/>
              <w:rPr>
                <w:rFonts w:ascii="Times New Roman" w:hAnsi="Times New Roman"/>
                <w:sz w:val="24"/>
                <w:szCs w:val="24"/>
              </w:rPr>
            </w:pPr>
            <w:r w:rsidRPr="001E6B81">
              <w:rPr>
                <w:rFonts w:ascii="Times New Roman" w:hAnsi="Times New Roman"/>
                <w:sz w:val="24"/>
                <w:szCs w:val="24"/>
              </w:rPr>
              <w:t>Mokytojai</w:t>
            </w:r>
          </w:p>
        </w:tc>
      </w:tr>
      <w:tr w:rsidR="009778B8" w:rsidRPr="001E6B81" w14:paraId="2E1D9E9F" w14:textId="77777777" w:rsidTr="00CB5F04">
        <w:tc>
          <w:tcPr>
            <w:tcW w:w="4005" w:type="dxa"/>
          </w:tcPr>
          <w:p w14:paraId="2E1D9E99" w14:textId="77777777" w:rsidR="009778B8" w:rsidRPr="001E6B81" w:rsidRDefault="009778B8" w:rsidP="009778B8">
            <w:pPr>
              <w:rPr>
                <w:rFonts w:ascii="Times New Roman" w:hAnsi="Times New Roman"/>
                <w:sz w:val="24"/>
                <w:szCs w:val="24"/>
              </w:rPr>
            </w:pPr>
            <w:r w:rsidRPr="001E6B81">
              <w:rPr>
                <w:rFonts w:ascii="Times New Roman" w:hAnsi="Times New Roman"/>
                <w:sz w:val="24"/>
                <w:szCs w:val="24"/>
              </w:rPr>
              <w:t xml:space="preserve">1. Mokslo technologijų modulis ir jo  jungiamoji ugdymo sritis - į STEAM orientuotas ugdymas. </w:t>
            </w:r>
          </w:p>
          <w:p w14:paraId="2E1D9E9A" w14:textId="77777777" w:rsidR="009778B8" w:rsidRPr="001E6B81" w:rsidRDefault="009778B8" w:rsidP="009778B8">
            <w:pPr>
              <w:rPr>
                <w:rFonts w:ascii="Times New Roman" w:hAnsi="Times New Roman"/>
                <w:sz w:val="24"/>
                <w:szCs w:val="24"/>
              </w:rPr>
            </w:pPr>
            <w:r w:rsidRPr="001E6B81">
              <w:rPr>
                <w:rFonts w:ascii="Times New Roman" w:hAnsi="Times New Roman"/>
                <w:sz w:val="24"/>
                <w:szCs w:val="24"/>
              </w:rPr>
              <w:t xml:space="preserve">Dalyviai: Ukmergės rajono   ikimokyklinio ugdymo įstaigų vadovai, mokyklos-darželio „Ąžuoliukas“ vadovai, mokytojai. </w:t>
            </w:r>
          </w:p>
        </w:tc>
        <w:tc>
          <w:tcPr>
            <w:tcW w:w="1665" w:type="dxa"/>
          </w:tcPr>
          <w:p w14:paraId="2E1D9E9B" w14:textId="77777777" w:rsidR="009778B8" w:rsidRPr="001E6B81" w:rsidRDefault="009778B8" w:rsidP="009778B8">
            <w:pPr>
              <w:jc w:val="center"/>
              <w:rPr>
                <w:rFonts w:ascii="Times New Roman" w:hAnsi="Times New Roman"/>
                <w:sz w:val="24"/>
                <w:szCs w:val="24"/>
              </w:rPr>
            </w:pPr>
            <w:r w:rsidRPr="001E6B81">
              <w:rPr>
                <w:rFonts w:ascii="Times New Roman" w:hAnsi="Times New Roman"/>
                <w:sz w:val="24"/>
                <w:szCs w:val="24"/>
              </w:rPr>
              <w:t>2019-01-11</w:t>
            </w:r>
          </w:p>
        </w:tc>
        <w:tc>
          <w:tcPr>
            <w:tcW w:w="3969" w:type="dxa"/>
          </w:tcPr>
          <w:p w14:paraId="2E1D9E9C" w14:textId="77777777" w:rsidR="009778B8" w:rsidRPr="001E6B81" w:rsidRDefault="009778B8" w:rsidP="009778B8">
            <w:pPr>
              <w:rPr>
                <w:rFonts w:ascii="Times New Roman" w:hAnsi="Times New Roman"/>
                <w:sz w:val="24"/>
                <w:szCs w:val="24"/>
              </w:rPr>
            </w:pPr>
            <w:r w:rsidRPr="001E6B81">
              <w:rPr>
                <w:rFonts w:ascii="Times New Roman" w:hAnsi="Times New Roman"/>
                <w:sz w:val="24"/>
                <w:szCs w:val="24"/>
              </w:rPr>
              <w:t>Komandos vadovas –direktorė.</w:t>
            </w:r>
          </w:p>
          <w:p w14:paraId="2E1D9E9D" w14:textId="77777777" w:rsidR="009778B8" w:rsidRPr="001E6B81" w:rsidRDefault="009778B8" w:rsidP="009778B8">
            <w:pPr>
              <w:rPr>
                <w:rFonts w:ascii="Times New Roman" w:hAnsi="Times New Roman"/>
                <w:sz w:val="24"/>
                <w:szCs w:val="24"/>
              </w:rPr>
            </w:pPr>
            <w:r w:rsidRPr="001E6B81">
              <w:rPr>
                <w:rFonts w:ascii="Times New Roman" w:hAnsi="Times New Roman"/>
                <w:sz w:val="24"/>
                <w:szCs w:val="24"/>
              </w:rPr>
              <w:t xml:space="preserve">Praktinių  veiklų pristatymuose  dalyvavo: </w:t>
            </w:r>
          </w:p>
          <w:p w14:paraId="2E1D9E9E" w14:textId="77777777" w:rsidR="009778B8" w:rsidRPr="001E6B81" w:rsidRDefault="009778B8" w:rsidP="009778B8">
            <w:pPr>
              <w:rPr>
                <w:rFonts w:ascii="Times New Roman" w:hAnsi="Times New Roman"/>
                <w:sz w:val="24"/>
                <w:szCs w:val="24"/>
              </w:rPr>
            </w:pPr>
            <w:r w:rsidRPr="001E6B81">
              <w:rPr>
                <w:rFonts w:ascii="Times New Roman" w:hAnsi="Times New Roman"/>
                <w:sz w:val="24"/>
                <w:szCs w:val="24"/>
              </w:rPr>
              <w:t>10 ikimokyklinio ugdymo mokytojų, neformalaus ugdymo mokytojas.</w:t>
            </w:r>
          </w:p>
        </w:tc>
      </w:tr>
      <w:tr w:rsidR="009778B8" w:rsidRPr="001E6B81" w14:paraId="2E1D9EA6" w14:textId="77777777" w:rsidTr="00CB5F04">
        <w:tc>
          <w:tcPr>
            <w:tcW w:w="4005" w:type="dxa"/>
          </w:tcPr>
          <w:p w14:paraId="2E1D9EA0" w14:textId="77777777" w:rsidR="009778B8" w:rsidRPr="001E6B81" w:rsidRDefault="009778B8" w:rsidP="009778B8">
            <w:pPr>
              <w:rPr>
                <w:rFonts w:ascii="Times New Roman" w:hAnsi="Times New Roman"/>
                <w:iCs/>
                <w:sz w:val="24"/>
                <w:szCs w:val="24"/>
                <w:shd w:val="clear" w:color="auto" w:fill="FFFFFF"/>
              </w:rPr>
            </w:pPr>
            <w:r w:rsidRPr="001E6B81">
              <w:rPr>
                <w:rFonts w:ascii="Times New Roman" w:hAnsi="Times New Roman"/>
                <w:iCs/>
                <w:sz w:val="24"/>
                <w:szCs w:val="24"/>
                <w:shd w:val="clear" w:color="auto" w:fill="FFFFFF"/>
              </w:rPr>
              <w:t>2. 8 Europos šalių: Olandijos, Vokietijos, Italijos, Graikijos, Švedijos, Rumunijos, Šiaurės Airijos, Lietuvos, tarptautinis kvalifikacinis renginys (KA2 ,,</w:t>
            </w:r>
            <w:proofErr w:type="spellStart"/>
            <w:r w:rsidRPr="001E6B81">
              <w:rPr>
                <w:rFonts w:ascii="Times New Roman" w:hAnsi="Times New Roman"/>
                <w:iCs/>
                <w:sz w:val="24"/>
                <w:szCs w:val="24"/>
                <w:shd w:val="clear" w:color="auto" w:fill="FFFFFF"/>
              </w:rPr>
              <w:t>Erasmus</w:t>
            </w:r>
            <w:proofErr w:type="spellEnd"/>
            <w:r w:rsidRPr="001E6B81">
              <w:rPr>
                <w:rFonts w:ascii="Times New Roman" w:hAnsi="Times New Roman"/>
                <w:iCs/>
                <w:sz w:val="24"/>
                <w:szCs w:val="24"/>
                <w:shd w:val="clear" w:color="auto" w:fill="FFFFFF"/>
              </w:rPr>
              <w:t xml:space="preserve">+“ projekto ,,Mažieji mokslininkai stato ir kuria Europą”) . Ugdomoji tema: komunikacija. </w:t>
            </w:r>
          </w:p>
          <w:p w14:paraId="2E1D9EA1" w14:textId="77777777" w:rsidR="009778B8" w:rsidRPr="001E6B81" w:rsidRDefault="009778B8" w:rsidP="009778B8">
            <w:pPr>
              <w:rPr>
                <w:rFonts w:ascii="Times New Roman" w:hAnsi="Times New Roman"/>
                <w:sz w:val="24"/>
                <w:szCs w:val="24"/>
              </w:rPr>
            </w:pPr>
          </w:p>
        </w:tc>
        <w:tc>
          <w:tcPr>
            <w:tcW w:w="1665" w:type="dxa"/>
          </w:tcPr>
          <w:p w14:paraId="2E1D9EA2" w14:textId="77777777" w:rsidR="009778B8" w:rsidRPr="001E6B81" w:rsidRDefault="009778B8" w:rsidP="009778B8">
            <w:pPr>
              <w:jc w:val="center"/>
              <w:rPr>
                <w:rFonts w:ascii="Times New Roman" w:hAnsi="Times New Roman"/>
                <w:sz w:val="24"/>
                <w:szCs w:val="24"/>
              </w:rPr>
            </w:pPr>
            <w:r w:rsidRPr="001E6B81">
              <w:rPr>
                <w:rFonts w:ascii="Times New Roman" w:hAnsi="Times New Roman"/>
                <w:sz w:val="24"/>
                <w:szCs w:val="24"/>
              </w:rPr>
              <w:t>2019-10-14</w:t>
            </w:r>
          </w:p>
        </w:tc>
        <w:tc>
          <w:tcPr>
            <w:tcW w:w="3969" w:type="dxa"/>
          </w:tcPr>
          <w:p w14:paraId="2E1D9EA3" w14:textId="77777777" w:rsidR="009778B8" w:rsidRPr="001E6B81" w:rsidRDefault="009778B8" w:rsidP="009778B8">
            <w:pPr>
              <w:rPr>
                <w:rFonts w:ascii="Times New Roman" w:hAnsi="Times New Roman"/>
                <w:sz w:val="24"/>
                <w:szCs w:val="24"/>
              </w:rPr>
            </w:pPr>
            <w:r w:rsidRPr="001E6B81">
              <w:rPr>
                <w:rFonts w:ascii="Times New Roman" w:hAnsi="Times New Roman"/>
                <w:sz w:val="24"/>
                <w:szCs w:val="24"/>
              </w:rPr>
              <w:t xml:space="preserve">Projekto koordinacinė grupė. </w:t>
            </w:r>
          </w:p>
          <w:p w14:paraId="2E1D9EA4" w14:textId="77777777" w:rsidR="009778B8" w:rsidRPr="001E6B81" w:rsidRDefault="009778B8" w:rsidP="009778B8">
            <w:pPr>
              <w:rPr>
                <w:rFonts w:ascii="Times New Roman" w:hAnsi="Times New Roman"/>
                <w:sz w:val="24"/>
                <w:szCs w:val="24"/>
              </w:rPr>
            </w:pPr>
            <w:r w:rsidRPr="001E6B81">
              <w:rPr>
                <w:rFonts w:ascii="Times New Roman" w:hAnsi="Times New Roman"/>
                <w:sz w:val="24"/>
                <w:szCs w:val="24"/>
              </w:rPr>
              <w:t>Komandos vadovas – direktorius.</w:t>
            </w:r>
          </w:p>
          <w:p w14:paraId="2E1D9EA5" w14:textId="6AD82D82" w:rsidR="009778B8" w:rsidRPr="001E6B81" w:rsidRDefault="009778B8" w:rsidP="002D643C">
            <w:pPr>
              <w:rPr>
                <w:rFonts w:ascii="Times New Roman" w:hAnsi="Times New Roman"/>
                <w:sz w:val="24"/>
                <w:szCs w:val="24"/>
              </w:rPr>
            </w:pPr>
            <w:r w:rsidRPr="001E6B81">
              <w:rPr>
                <w:rFonts w:ascii="Times New Roman" w:hAnsi="Times New Roman"/>
                <w:sz w:val="24"/>
                <w:szCs w:val="24"/>
              </w:rPr>
              <w:t>Socialiniai partneriai: Rokiškio krašto muziejus, B. Dapkienės ūkis, Rokiškio rajono savivaldybė, Rokiškio Jaunimo centras, STEAM centras ,,Būsiu</w:t>
            </w:r>
            <w:r w:rsidR="002D643C">
              <w:rPr>
                <w:rFonts w:ascii="Times New Roman" w:hAnsi="Times New Roman"/>
                <w:sz w:val="24"/>
                <w:szCs w:val="24"/>
              </w:rPr>
              <w:t>“</w:t>
            </w:r>
            <w:r w:rsidRPr="001E6B81">
              <w:rPr>
                <w:rFonts w:ascii="Times New Roman" w:hAnsi="Times New Roman"/>
                <w:sz w:val="24"/>
                <w:szCs w:val="24"/>
              </w:rPr>
              <w:t>.</w:t>
            </w:r>
          </w:p>
        </w:tc>
      </w:tr>
      <w:tr w:rsidR="009778B8" w:rsidRPr="001E6B81" w14:paraId="2E1D9EB6" w14:textId="77777777" w:rsidTr="00AB5E0F">
        <w:trPr>
          <w:trHeight w:val="839"/>
        </w:trPr>
        <w:tc>
          <w:tcPr>
            <w:tcW w:w="4005" w:type="dxa"/>
          </w:tcPr>
          <w:p w14:paraId="2E1D9EA7" w14:textId="0BCA63F1" w:rsidR="009778B8" w:rsidRPr="001E6B81" w:rsidRDefault="009778B8" w:rsidP="009778B8">
            <w:pPr>
              <w:rPr>
                <w:rFonts w:ascii="Times New Roman" w:hAnsi="Times New Roman"/>
                <w:sz w:val="24"/>
                <w:szCs w:val="24"/>
              </w:rPr>
            </w:pPr>
            <w:r w:rsidRPr="001E6B81">
              <w:rPr>
                <w:rFonts w:ascii="Times New Roman" w:hAnsi="Times New Roman"/>
                <w:sz w:val="24"/>
                <w:szCs w:val="24"/>
              </w:rPr>
              <w:t>3. Tarptautinė 1</w:t>
            </w:r>
            <w:r w:rsidR="00F10E55" w:rsidRPr="001E6B81">
              <w:rPr>
                <w:rFonts w:ascii="Times New Roman" w:hAnsi="Times New Roman"/>
                <w:sz w:val="24"/>
                <w:szCs w:val="24"/>
              </w:rPr>
              <w:t>‒</w:t>
            </w:r>
            <w:r w:rsidRPr="001E6B81">
              <w:rPr>
                <w:rFonts w:ascii="Times New Roman" w:hAnsi="Times New Roman"/>
                <w:sz w:val="24"/>
                <w:szCs w:val="24"/>
              </w:rPr>
              <w:t>4 klasių mokinių konferencija. Mokytojų ir mokinių bendras kūrybinis pranešima „Misija Mėnulis“.</w:t>
            </w:r>
          </w:p>
          <w:p w14:paraId="2E1D9EA8" w14:textId="55489278" w:rsidR="009778B8" w:rsidRPr="001E6B81" w:rsidRDefault="00F10E55" w:rsidP="009778B8">
            <w:pPr>
              <w:rPr>
                <w:rFonts w:ascii="Times New Roman" w:hAnsi="Times New Roman"/>
                <w:sz w:val="24"/>
                <w:szCs w:val="24"/>
              </w:rPr>
            </w:pPr>
            <w:r w:rsidRPr="001E6B81">
              <w:rPr>
                <w:rFonts w:ascii="Times New Roman" w:hAnsi="Times New Roman"/>
                <w:sz w:val="24"/>
                <w:szCs w:val="24"/>
              </w:rPr>
              <w:t>,,</w:t>
            </w:r>
            <w:r w:rsidR="009778B8" w:rsidRPr="001E6B81">
              <w:rPr>
                <w:rFonts w:ascii="Times New Roman" w:hAnsi="Times New Roman"/>
                <w:sz w:val="24"/>
                <w:szCs w:val="24"/>
              </w:rPr>
              <w:t>Litexpo</w:t>
            </w:r>
            <w:r w:rsidRPr="001E6B81">
              <w:rPr>
                <w:rFonts w:ascii="Times New Roman" w:hAnsi="Times New Roman"/>
                <w:sz w:val="24"/>
                <w:szCs w:val="24"/>
              </w:rPr>
              <w:t>“</w:t>
            </w:r>
            <w:r w:rsidR="009778B8" w:rsidRPr="001E6B81">
              <w:rPr>
                <w:rFonts w:ascii="Times New Roman" w:hAnsi="Times New Roman"/>
                <w:sz w:val="24"/>
                <w:szCs w:val="24"/>
              </w:rPr>
              <w:t xml:space="preserve"> parodų rūmai, šalies </w:t>
            </w:r>
            <w:proofErr w:type="spellStart"/>
            <w:r w:rsidR="009778B8" w:rsidRPr="001E6B81">
              <w:rPr>
                <w:rFonts w:ascii="Times New Roman" w:hAnsi="Times New Roman"/>
                <w:sz w:val="24"/>
                <w:szCs w:val="24"/>
              </w:rPr>
              <w:t>robotiada-</w:t>
            </w:r>
            <w:proofErr w:type="spellEnd"/>
            <w:r w:rsidR="009778B8" w:rsidRPr="001E6B81">
              <w:rPr>
                <w:rFonts w:ascii="Times New Roman" w:hAnsi="Times New Roman"/>
                <w:sz w:val="24"/>
                <w:szCs w:val="24"/>
              </w:rPr>
              <w:t xml:space="preserve"> mokinių ir mokytojų komandinis inžinierinis projektas „Misija </w:t>
            </w:r>
            <w:r w:rsidRPr="001E6B81">
              <w:rPr>
                <w:rFonts w:ascii="Times New Roman" w:hAnsi="Times New Roman"/>
                <w:sz w:val="24"/>
                <w:szCs w:val="24"/>
              </w:rPr>
              <w:t xml:space="preserve">‒ </w:t>
            </w:r>
            <w:r w:rsidR="009778B8" w:rsidRPr="001E6B81">
              <w:rPr>
                <w:rFonts w:ascii="Times New Roman" w:hAnsi="Times New Roman"/>
                <w:sz w:val="24"/>
                <w:szCs w:val="24"/>
              </w:rPr>
              <w:t>Mėnulis“.</w:t>
            </w:r>
          </w:p>
          <w:p w14:paraId="2E1D9EA9" w14:textId="77777777" w:rsidR="009778B8" w:rsidRPr="001E6B81" w:rsidRDefault="009778B8" w:rsidP="009778B8">
            <w:pPr>
              <w:rPr>
                <w:rFonts w:ascii="Times New Roman" w:hAnsi="Times New Roman"/>
                <w:sz w:val="24"/>
                <w:szCs w:val="24"/>
              </w:rPr>
            </w:pPr>
          </w:p>
        </w:tc>
        <w:tc>
          <w:tcPr>
            <w:tcW w:w="1665" w:type="dxa"/>
          </w:tcPr>
          <w:p w14:paraId="2E1D9EAA" w14:textId="77777777" w:rsidR="009778B8" w:rsidRPr="001E6B81" w:rsidRDefault="009778B8" w:rsidP="009778B8">
            <w:pPr>
              <w:jc w:val="center"/>
              <w:rPr>
                <w:rFonts w:ascii="Times New Roman" w:hAnsi="Times New Roman"/>
                <w:sz w:val="24"/>
                <w:szCs w:val="24"/>
              </w:rPr>
            </w:pPr>
            <w:r w:rsidRPr="001E6B81">
              <w:rPr>
                <w:rFonts w:ascii="Times New Roman" w:hAnsi="Times New Roman"/>
                <w:sz w:val="24"/>
                <w:szCs w:val="24"/>
              </w:rPr>
              <w:lastRenderedPageBreak/>
              <w:t>2019-06-04</w:t>
            </w:r>
          </w:p>
          <w:p w14:paraId="2E1D9EAB" w14:textId="77777777" w:rsidR="009778B8" w:rsidRPr="001E6B81" w:rsidRDefault="009778B8" w:rsidP="009778B8">
            <w:pPr>
              <w:jc w:val="center"/>
              <w:rPr>
                <w:rFonts w:ascii="Times New Roman" w:hAnsi="Times New Roman"/>
                <w:sz w:val="24"/>
                <w:szCs w:val="24"/>
              </w:rPr>
            </w:pPr>
            <w:r w:rsidRPr="001E6B81">
              <w:rPr>
                <w:rFonts w:ascii="Times New Roman" w:hAnsi="Times New Roman"/>
                <w:sz w:val="24"/>
                <w:szCs w:val="24"/>
              </w:rPr>
              <w:t>Su Obelių gimnazija</w:t>
            </w:r>
          </w:p>
          <w:p w14:paraId="2E1D9EAC" w14:textId="77777777" w:rsidR="009778B8" w:rsidRPr="001E6B81" w:rsidRDefault="009778B8" w:rsidP="009778B8">
            <w:pPr>
              <w:rPr>
                <w:rFonts w:ascii="Times New Roman" w:hAnsi="Times New Roman"/>
                <w:sz w:val="24"/>
                <w:szCs w:val="24"/>
              </w:rPr>
            </w:pPr>
          </w:p>
          <w:p w14:paraId="2E1D9EAD" w14:textId="77777777" w:rsidR="009778B8" w:rsidRPr="001E6B81" w:rsidRDefault="009778B8" w:rsidP="009778B8">
            <w:pPr>
              <w:jc w:val="center"/>
              <w:rPr>
                <w:rFonts w:ascii="Times New Roman" w:hAnsi="Times New Roman"/>
                <w:sz w:val="24"/>
                <w:szCs w:val="24"/>
              </w:rPr>
            </w:pPr>
            <w:r w:rsidRPr="001E6B81">
              <w:rPr>
                <w:rFonts w:ascii="Times New Roman" w:hAnsi="Times New Roman"/>
                <w:sz w:val="24"/>
                <w:szCs w:val="24"/>
              </w:rPr>
              <w:t>2019-03-24</w:t>
            </w:r>
          </w:p>
          <w:p w14:paraId="2E1D9EAE" w14:textId="638BB1BE" w:rsidR="009778B8" w:rsidRPr="001E6B81" w:rsidRDefault="009778B8" w:rsidP="00F10E55">
            <w:pPr>
              <w:jc w:val="center"/>
              <w:rPr>
                <w:rFonts w:ascii="Times New Roman" w:hAnsi="Times New Roman"/>
                <w:sz w:val="24"/>
                <w:szCs w:val="24"/>
              </w:rPr>
            </w:pPr>
            <w:r w:rsidRPr="001E6B81">
              <w:rPr>
                <w:rFonts w:ascii="Times New Roman" w:hAnsi="Times New Roman"/>
                <w:sz w:val="24"/>
                <w:szCs w:val="24"/>
              </w:rPr>
              <w:t xml:space="preserve">Lietuvos parodų ir kongresų </w:t>
            </w:r>
            <w:r w:rsidRPr="001E6B81">
              <w:rPr>
                <w:rFonts w:ascii="Times New Roman" w:hAnsi="Times New Roman"/>
                <w:sz w:val="24"/>
                <w:szCs w:val="24"/>
              </w:rPr>
              <w:lastRenderedPageBreak/>
              <w:t xml:space="preserve">centre  </w:t>
            </w:r>
            <w:r w:rsidR="00F10E55" w:rsidRPr="001E6B81">
              <w:rPr>
                <w:rFonts w:ascii="Times New Roman" w:hAnsi="Times New Roman"/>
                <w:sz w:val="24"/>
                <w:szCs w:val="24"/>
              </w:rPr>
              <w:t>,,</w:t>
            </w:r>
            <w:r w:rsidRPr="001E6B81">
              <w:rPr>
                <w:rFonts w:ascii="Times New Roman" w:hAnsi="Times New Roman"/>
                <w:sz w:val="24"/>
                <w:szCs w:val="24"/>
              </w:rPr>
              <w:t>Litexpo</w:t>
            </w:r>
            <w:r w:rsidR="00F10E55" w:rsidRPr="001E6B81">
              <w:rPr>
                <w:rFonts w:ascii="Times New Roman" w:hAnsi="Times New Roman"/>
                <w:sz w:val="24"/>
                <w:szCs w:val="24"/>
              </w:rPr>
              <w:t>“</w:t>
            </w:r>
          </w:p>
        </w:tc>
        <w:tc>
          <w:tcPr>
            <w:tcW w:w="3969" w:type="dxa"/>
          </w:tcPr>
          <w:p w14:paraId="2E1D9EAF" w14:textId="77777777" w:rsidR="009778B8" w:rsidRPr="001E6B81" w:rsidRDefault="009778B8" w:rsidP="009778B8">
            <w:pPr>
              <w:rPr>
                <w:rFonts w:ascii="Times New Roman" w:hAnsi="Times New Roman"/>
                <w:sz w:val="24"/>
                <w:szCs w:val="24"/>
              </w:rPr>
            </w:pPr>
            <w:r w:rsidRPr="001E6B81">
              <w:rPr>
                <w:rFonts w:ascii="Times New Roman" w:hAnsi="Times New Roman"/>
                <w:sz w:val="24"/>
                <w:szCs w:val="24"/>
              </w:rPr>
              <w:lastRenderedPageBreak/>
              <w:t>Neformalaus ugdymo mokytojas.</w:t>
            </w:r>
          </w:p>
          <w:p w14:paraId="2E1D9EB0" w14:textId="77777777" w:rsidR="009778B8" w:rsidRPr="001E6B81" w:rsidRDefault="009778B8" w:rsidP="009778B8">
            <w:pPr>
              <w:rPr>
                <w:rFonts w:ascii="Times New Roman" w:hAnsi="Times New Roman"/>
                <w:sz w:val="24"/>
                <w:szCs w:val="24"/>
              </w:rPr>
            </w:pPr>
          </w:p>
          <w:p w14:paraId="2E1D9EB1" w14:textId="77777777" w:rsidR="009778B8" w:rsidRPr="001E6B81" w:rsidRDefault="009778B8" w:rsidP="009778B8">
            <w:pPr>
              <w:rPr>
                <w:rFonts w:ascii="Times New Roman" w:hAnsi="Times New Roman"/>
                <w:sz w:val="24"/>
                <w:szCs w:val="24"/>
              </w:rPr>
            </w:pPr>
          </w:p>
          <w:p w14:paraId="2E1D9EB2" w14:textId="77777777" w:rsidR="009778B8" w:rsidRPr="001E6B81" w:rsidRDefault="009778B8" w:rsidP="009778B8">
            <w:pPr>
              <w:rPr>
                <w:rFonts w:ascii="Times New Roman" w:hAnsi="Times New Roman"/>
                <w:sz w:val="24"/>
                <w:szCs w:val="24"/>
              </w:rPr>
            </w:pPr>
          </w:p>
          <w:p w14:paraId="2E1D9EB3" w14:textId="77777777" w:rsidR="009778B8" w:rsidRPr="001E6B81" w:rsidRDefault="009778B8" w:rsidP="009778B8">
            <w:pPr>
              <w:rPr>
                <w:rFonts w:ascii="Times New Roman" w:hAnsi="Times New Roman"/>
                <w:sz w:val="24"/>
                <w:szCs w:val="24"/>
              </w:rPr>
            </w:pPr>
            <w:r w:rsidRPr="001E6B81">
              <w:rPr>
                <w:rFonts w:ascii="Times New Roman" w:hAnsi="Times New Roman"/>
                <w:sz w:val="24"/>
                <w:szCs w:val="24"/>
              </w:rPr>
              <w:t xml:space="preserve">Neformalaus ugdymo mokytojas. </w:t>
            </w:r>
          </w:p>
          <w:p w14:paraId="2E1D9EB4" w14:textId="77777777" w:rsidR="009778B8" w:rsidRPr="001E6B81" w:rsidRDefault="009778B8" w:rsidP="009778B8">
            <w:pPr>
              <w:rPr>
                <w:rFonts w:ascii="Times New Roman" w:hAnsi="Times New Roman"/>
                <w:sz w:val="24"/>
                <w:szCs w:val="24"/>
              </w:rPr>
            </w:pPr>
          </w:p>
          <w:p w14:paraId="2E1D9EB5" w14:textId="77777777" w:rsidR="009778B8" w:rsidRPr="001E6B81" w:rsidRDefault="009778B8" w:rsidP="009778B8">
            <w:pPr>
              <w:rPr>
                <w:rFonts w:ascii="Times New Roman" w:hAnsi="Times New Roman"/>
                <w:sz w:val="24"/>
                <w:szCs w:val="24"/>
              </w:rPr>
            </w:pPr>
          </w:p>
        </w:tc>
      </w:tr>
      <w:tr w:rsidR="009778B8" w:rsidRPr="001E6B81" w14:paraId="2E1D9EBC" w14:textId="77777777" w:rsidTr="00CB5F04">
        <w:trPr>
          <w:trHeight w:val="1977"/>
        </w:trPr>
        <w:tc>
          <w:tcPr>
            <w:tcW w:w="4005" w:type="dxa"/>
          </w:tcPr>
          <w:p w14:paraId="2E1D9EB7" w14:textId="77777777" w:rsidR="009778B8" w:rsidRPr="001E6B81" w:rsidRDefault="009778B8" w:rsidP="009778B8">
            <w:pPr>
              <w:ind w:firstLine="22"/>
              <w:contextualSpacing/>
              <w:jc w:val="both"/>
              <w:rPr>
                <w:rFonts w:ascii="Times New Roman" w:hAnsi="Times New Roman"/>
                <w:sz w:val="24"/>
                <w:szCs w:val="24"/>
              </w:rPr>
            </w:pPr>
            <w:r w:rsidRPr="001E6B81">
              <w:rPr>
                <w:rFonts w:ascii="Times New Roman" w:hAnsi="Times New Roman"/>
                <w:sz w:val="24"/>
                <w:szCs w:val="24"/>
              </w:rPr>
              <w:lastRenderedPageBreak/>
              <w:t xml:space="preserve">4.Respublikinė konferencija. Mokytojų ir mokinių komandinis inžinierinis projektas: „Kaip veikia širdis?“,             „Motorizuoti kūrybiniai sprendimai su </w:t>
            </w:r>
            <w:proofErr w:type="spellStart"/>
            <w:r w:rsidRPr="001E6B81">
              <w:rPr>
                <w:rFonts w:ascii="Times New Roman" w:hAnsi="Times New Roman"/>
                <w:sz w:val="24"/>
                <w:szCs w:val="24"/>
              </w:rPr>
              <w:t>Lego</w:t>
            </w:r>
            <w:proofErr w:type="spellEnd"/>
            <w:r w:rsidRPr="001E6B81">
              <w:rPr>
                <w:rFonts w:ascii="Times New Roman" w:hAnsi="Times New Roman"/>
                <w:sz w:val="24"/>
                <w:szCs w:val="24"/>
              </w:rPr>
              <w:t xml:space="preserve"> </w:t>
            </w:r>
            <w:proofErr w:type="spellStart"/>
            <w:r w:rsidRPr="001E6B81">
              <w:rPr>
                <w:rFonts w:ascii="Times New Roman" w:hAnsi="Times New Roman"/>
                <w:sz w:val="24"/>
                <w:szCs w:val="24"/>
              </w:rPr>
              <w:t>WeDo</w:t>
            </w:r>
            <w:proofErr w:type="spellEnd"/>
            <w:r w:rsidRPr="001E6B81">
              <w:rPr>
                <w:rFonts w:ascii="Times New Roman" w:hAnsi="Times New Roman"/>
                <w:sz w:val="24"/>
                <w:szCs w:val="24"/>
              </w:rPr>
              <w:t xml:space="preserve">“, „Robotas </w:t>
            </w:r>
            <w:proofErr w:type="spellStart"/>
            <w:r w:rsidRPr="001E6B81">
              <w:rPr>
                <w:rFonts w:ascii="Times New Roman" w:hAnsi="Times New Roman"/>
                <w:sz w:val="24"/>
                <w:szCs w:val="24"/>
              </w:rPr>
              <w:t>Humanoidas</w:t>
            </w:r>
            <w:proofErr w:type="spellEnd"/>
            <w:r w:rsidRPr="001E6B81">
              <w:rPr>
                <w:rFonts w:ascii="Times New Roman" w:hAnsi="Times New Roman"/>
                <w:sz w:val="24"/>
                <w:szCs w:val="24"/>
              </w:rPr>
              <w:t xml:space="preserve"> ir </w:t>
            </w:r>
            <w:proofErr w:type="spellStart"/>
            <w:r w:rsidRPr="001E6B81">
              <w:rPr>
                <w:rFonts w:ascii="Times New Roman" w:hAnsi="Times New Roman"/>
                <w:sz w:val="24"/>
                <w:szCs w:val="24"/>
              </w:rPr>
              <w:t>Schratch</w:t>
            </w:r>
            <w:proofErr w:type="spellEnd"/>
            <w:r w:rsidRPr="001E6B81">
              <w:rPr>
                <w:rFonts w:ascii="Times New Roman" w:hAnsi="Times New Roman"/>
                <w:sz w:val="24"/>
                <w:szCs w:val="24"/>
              </w:rPr>
              <w:t xml:space="preserve"> programa“. </w:t>
            </w:r>
          </w:p>
        </w:tc>
        <w:tc>
          <w:tcPr>
            <w:tcW w:w="1665" w:type="dxa"/>
          </w:tcPr>
          <w:p w14:paraId="2E1D9EB8" w14:textId="77777777" w:rsidR="009778B8" w:rsidRPr="001E6B81" w:rsidRDefault="009778B8" w:rsidP="009778B8">
            <w:pPr>
              <w:jc w:val="center"/>
              <w:rPr>
                <w:rFonts w:ascii="Times New Roman" w:hAnsi="Times New Roman"/>
                <w:sz w:val="24"/>
                <w:szCs w:val="24"/>
              </w:rPr>
            </w:pPr>
            <w:r w:rsidRPr="001E6B81">
              <w:rPr>
                <w:rFonts w:ascii="Times New Roman" w:hAnsi="Times New Roman"/>
                <w:sz w:val="24"/>
                <w:szCs w:val="24"/>
              </w:rPr>
              <w:t>2019-08-27</w:t>
            </w:r>
          </w:p>
          <w:p w14:paraId="2E1D9EB9" w14:textId="77777777" w:rsidR="009778B8" w:rsidRPr="001E6B81" w:rsidRDefault="009778B8" w:rsidP="009778B8">
            <w:pPr>
              <w:jc w:val="center"/>
              <w:rPr>
                <w:rFonts w:ascii="Times New Roman" w:hAnsi="Times New Roman"/>
                <w:sz w:val="24"/>
                <w:szCs w:val="24"/>
              </w:rPr>
            </w:pPr>
            <w:r w:rsidRPr="001E6B81">
              <w:rPr>
                <w:rFonts w:ascii="Times New Roman" w:hAnsi="Times New Roman"/>
                <w:sz w:val="24"/>
                <w:szCs w:val="24"/>
              </w:rPr>
              <w:t>Respublikinė pradinių klasių mokytojų  teorinė - praktinė</w:t>
            </w:r>
          </w:p>
          <w:p w14:paraId="2E1D9EBA" w14:textId="1F05FCC5" w:rsidR="009778B8" w:rsidRPr="001E6B81" w:rsidRDefault="00F10E55" w:rsidP="00F10E55">
            <w:pPr>
              <w:jc w:val="center"/>
              <w:rPr>
                <w:rFonts w:ascii="Times New Roman" w:hAnsi="Times New Roman"/>
                <w:sz w:val="24"/>
                <w:szCs w:val="24"/>
              </w:rPr>
            </w:pPr>
            <w:r w:rsidRPr="001E6B81">
              <w:rPr>
                <w:rFonts w:ascii="Times New Roman" w:hAnsi="Times New Roman"/>
                <w:sz w:val="24"/>
                <w:szCs w:val="24"/>
              </w:rPr>
              <w:t>konferencija</w:t>
            </w:r>
            <w:r w:rsidR="009778B8" w:rsidRPr="001E6B81">
              <w:rPr>
                <w:rFonts w:ascii="Times New Roman" w:hAnsi="Times New Roman"/>
                <w:sz w:val="24"/>
                <w:szCs w:val="24"/>
              </w:rPr>
              <w:t xml:space="preserve"> Rokišk</w:t>
            </w:r>
            <w:r w:rsidRPr="001E6B81">
              <w:rPr>
                <w:rFonts w:ascii="Times New Roman" w:hAnsi="Times New Roman"/>
                <w:sz w:val="24"/>
                <w:szCs w:val="24"/>
              </w:rPr>
              <w:t>yje</w:t>
            </w:r>
          </w:p>
        </w:tc>
        <w:tc>
          <w:tcPr>
            <w:tcW w:w="3969" w:type="dxa"/>
          </w:tcPr>
          <w:p w14:paraId="2E1D9EBB" w14:textId="77777777" w:rsidR="009778B8" w:rsidRPr="001E6B81" w:rsidRDefault="009778B8" w:rsidP="009778B8">
            <w:pPr>
              <w:rPr>
                <w:rFonts w:ascii="Times New Roman" w:hAnsi="Times New Roman"/>
                <w:sz w:val="24"/>
                <w:szCs w:val="24"/>
              </w:rPr>
            </w:pPr>
            <w:r w:rsidRPr="001E6B81">
              <w:rPr>
                <w:rFonts w:ascii="Times New Roman" w:hAnsi="Times New Roman"/>
                <w:sz w:val="24"/>
                <w:szCs w:val="24"/>
              </w:rPr>
              <w:t>Pradinių klasių ir neformalaus ugdymo mokytojų komanda.</w:t>
            </w:r>
          </w:p>
        </w:tc>
      </w:tr>
      <w:tr w:rsidR="009778B8" w:rsidRPr="001E6B81" w14:paraId="2E1D9EC1" w14:textId="77777777" w:rsidTr="00CB5F04">
        <w:tc>
          <w:tcPr>
            <w:tcW w:w="4005" w:type="dxa"/>
          </w:tcPr>
          <w:p w14:paraId="2E1D9EBD" w14:textId="77777777" w:rsidR="009778B8" w:rsidRPr="001E6B81" w:rsidRDefault="009778B8" w:rsidP="009778B8">
            <w:pPr>
              <w:rPr>
                <w:rFonts w:ascii="Times New Roman" w:hAnsi="Times New Roman"/>
                <w:sz w:val="24"/>
                <w:szCs w:val="24"/>
              </w:rPr>
            </w:pPr>
            <w:r w:rsidRPr="001E6B81">
              <w:rPr>
                <w:rFonts w:ascii="Times New Roman" w:hAnsi="Times New Roman"/>
                <w:sz w:val="24"/>
                <w:szCs w:val="24"/>
              </w:rPr>
              <w:t xml:space="preserve">5. STEAM gebėjimų stiprinimas  pradinio ir priešmokyklinio ugdymo pakopose. </w:t>
            </w:r>
          </w:p>
          <w:p w14:paraId="2E1D9EBE" w14:textId="77777777" w:rsidR="009778B8" w:rsidRPr="001E6B81" w:rsidRDefault="009778B8" w:rsidP="009778B8">
            <w:pPr>
              <w:rPr>
                <w:rFonts w:ascii="Times New Roman" w:hAnsi="Times New Roman"/>
                <w:sz w:val="24"/>
                <w:szCs w:val="24"/>
              </w:rPr>
            </w:pPr>
            <w:r w:rsidRPr="001E6B81">
              <w:rPr>
                <w:rFonts w:ascii="Times New Roman" w:hAnsi="Times New Roman"/>
                <w:sz w:val="24"/>
                <w:szCs w:val="24"/>
              </w:rPr>
              <w:t xml:space="preserve">Dalyviai: Biržų rajono mokyklų vadovai, Biržų savivaldybės atstovai. </w:t>
            </w:r>
          </w:p>
        </w:tc>
        <w:tc>
          <w:tcPr>
            <w:tcW w:w="1665" w:type="dxa"/>
          </w:tcPr>
          <w:p w14:paraId="2E1D9EBF" w14:textId="77777777" w:rsidR="009778B8" w:rsidRPr="001E6B81" w:rsidRDefault="009778B8" w:rsidP="009778B8">
            <w:pPr>
              <w:jc w:val="center"/>
              <w:rPr>
                <w:rFonts w:ascii="Times New Roman" w:hAnsi="Times New Roman"/>
                <w:sz w:val="24"/>
                <w:szCs w:val="24"/>
              </w:rPr>
            </w:pPr>
            <w:r w:rsidRPr="001E6B81">
              <w:rPr>
                <w:rFonts w:ascii="Times New Roman" w:hAnsi="Times New Roman"/>
                <w:sz w:val="24"/>
                <w:szCs w:val="24"/>
              </w:rPr>
              <w:t>2019-11-27</w:t>
            </w:r>
          </w:p>
        </w:tc>
        <w:tc>
          <w:tcPr>
            <w:tcW w:w="3969" w:type="dxa"/>
          </w:tcPr>
          <w:p w14:paraId="2E1D9EC0" w14:textId="77777777" w:rsidR="009778B8" w:rsidRPr="001E6B81" w:rsidRDefault="009778B8" w:rsidP="009778B8">
            <w:pPr>
              <w:rPr>
                <w:rFonts w:ascii="Times New Roman" w:hAnsi="Times New Roman"/>
                <w:sz w:val="24"/>
                <w:szCs w:val="24"/>
              </w:rPr>
            </w:pPr>
            <w:r w:rsidRPr="001E6B81">
              <w:rPr>
                <w:rFonts w:ascii="Times New Roman" w:hAnsi="Times New Roman"/>
                <w:sz w:val="24"/>
                <w:szCs w:val="24"/>
              </w:rPr>
              <w:t>Komandos vadovas – mokyklos-darželio  direktorė. Veiklas pristatė pradinių klasių mokytoja- ekspertė. Neformalaus ugdymo mokytojas, priešmokyklinio ugdymo mokytojas-metodininkas.  Ikimokyklinio ugdymo mokytojas.</w:t>
            </w:r>
          </w:p>
        </w:tc>
      </w:tr>
      <w:tr w:rsidR="009778B8" w:rsidRPr="001E6B81" w14:paraId="2E1D9EC6" w14:textId="77777777" w:rsidTr="00CB5F04">
        <w:tc>
          <w:tcPr>
            <w:tcW w:w="4005" w:type="dxa"/>
          </w:tcPr>
          <w:p w14:paraId="2E1D9EC2" w14:textId="77777777" w:rsidR="009778B8" w:rsidRPr="001E6B81" w:rsidRDefault="009778B8" w:rsidP="009778B8">
            <w:pPr>
              <w:rPr>
                <w:rFonts w:ascii="Times New Roman" w:hAnsi="Times New Roman"/>
                <w:sz w:val="24"/>
                <w:szCs w:val="24"/>
              </w:rPr>
            </w:pPr>
            <w:r w:rsidRPr="001E6B81">
              <w:rPr>
                <w:rFonts w:ascii="Times New Roman" w:hAnsi="Times New Roman"/>
                <w:sz w:val="24"/>
                <w:szCs w:val="24"/>
              </w:rPr>
              <w:t xml:space="preserve">6. Informatikos ir STEAM  gebėjimų ugdymas pradinėje mokykloje. </w:t>
            </w:r>
          </w:p>
          <w:p w14:paraId="2E1D9EC3" w14:textId="77777777" w:rsidR="009778B8" w:rsidRPr="001E6B81" w:rsidRDefault="009778B8" w:rsidP="009778B8">
            <w:pPr>
              <w:rPr>
                <w:rFonts w:ascii="Times New Roman" w:hAnsi="Times New Roman"/>
                <w:sz w:val="24"/>
                <w:szCs w:val="24"/>
              </w:rPr>
            </w:pPr>
            <w:r w:rsidRPr="001E6B81">
              <w:rPr>
                <w:rFonts w:ascii="Times New Roman" w:hAnsi="Times New Roman"/>
                <w:sz w:val="24"/>
                <w:szCs w:val="24"/>
              </w:rPr>
              <w:t xml:space="preserve">Dalyviai: Kupiškio  rajono pradinių klasių mokytojai. </w:t>
            </w:r>
          </w:p>
        </w:tc>
        <w:tc>
          <w:tcPr>
            <w:tcW w:w="1665" w:type="dxa"/>
          </w:tcPr>
          <w:p w14:paraId="2E1D9EC4" w14:textId="77777777" w:rsidR="009778B8" w:rsidRPr="001E6B81" w:rsidRDefault="009778B8" w:rsidP="009778B8">
            <w:pPr>
              <w:jc w:val="center"/>
              <w:rPr>
                <w:rFonts w:ascii="Times New Roman" w:hAnsi="Times New Roman"/>
                <w:sz w:val="24"/>
                <w:szCs w:val="24"/>
              </w:rPr>
            </w:pPr>
            <w:r w:rsidRPr="001E6B81">
              <w:rPr>
                <w:rFonts w:ascii="Times New Roman" w:hAnsi="Times New Roman"/>
                <w:sz w:val="24"/>
                <w:szCs w:val="24"/>
              </w:rPr>
              <w:t>2019-12-04</w:t>
            </w:r>
          </w:p>
        </w:tc>
        <w:tc>
          <w:tcPr>
            <w:tcW w:w="3969" w:type="dxa"/>
          </w:tcPr>
          <w:p w14:paraId="2E1D9EC5" w14:textId="77777777" w:rsidR="009778B8" w:rsidRPr="001E6B81" w:rsidRDefault="009778B8" w:rsidP="009778B8">
            <w:pPr>
              <w:rPr>
                <w:rFonts w:ascii="Times New Roman" w:hAnsi="Times New Roman"/>
                <w:sz w:val="24"/>
                <w:szCs w:val="24"/>
              </w:rPr>
            </w:pPr>
            <w:r w:rsidRPr="001E6B81">
              <w:rPr>
                <w:rFonts w:ascii="Times New Roman" w:hAnsi="Times New Roman"/>
                <w:sz w:val="24"/>
                <w:szCs w:val="24"/>
              </w:rPr>
              <w:t xml:space="preserve">Patirtis pristatė pradinių klasių mokytojai, neformalaus ugdymo mokytojai. </w:t>
            </w:r>
          </w:p>
        </w:tc>
      </w:tr>
      <w:tr w:rsidR="009778B8" w:rsidRPr="001E6B81" w14:paraId="2E1D9ECB" w14:textId="77777777" w:rsidTr="00CB5F04">
        <w:tc>
          <w:tcPr>
            <w:tcW w:w="4005" w:type="dxa"/>
          </w:tcPr>
          <w:p w14:paraId="2E1D9EC7" w14:textId="77777777" w:rsidR="009778B8" w:rsidRPr="001E6B81" w:rsidRDefault="009778B8" w:rsidP="009778B8">
            <w:pPr>
              <w:rPr>
                <w:rFonts w:ascii="Times New Roman" w:hAnsi="Times New Roman"/>
                <w:sz w:val="24"/>
                <w:szCs w:val="24"/>
              </w:rPr>
            </w:pPr>
            <w:r w:rsidRPr="001E6B81">
              <w:rPr>
                <w:rFonts w:ascii="Times New Roman" w:hAnsi="Times New Roman"/>
                <w:sz w:val="24"/>
                <w:szCs w:val="24"/>
              </w:rPr>
              <w:t xml:space="preserve">7. Informatikos ugdymas pradinėje mokykloje. Mokslo technologijų integravimas į ugdymo turinį. </w:t>
            </w:r>
          </w:p>
          <w:p w14:paraId="2E1D9EC8" w14:textId="77777777" w:rsidR="009778B8" w:rsidRPr="001E6B81" w:rsidRDefault="009778B8" w:rsidP="009778B8">
            <w:pPr>
              <w:rPr>
                <w:rFonts w:ascii="Times New Roman" w:hAnsi="Times New Roman"/>
                <w:sz w:val="24"/>
                <w:szCs w:val="24"/>
              </w:rPr>
            </w:pPr>
            <w:r w:rsidRPr="001E6B81">
              <w:rPr>
                <w:rFonts w:ascii="Times New Roman" w:hAnsi="Times New Roman"/>
                <w:sz w:val="24"/>
                <w:szCs w:val="24"/>
              </w:rPr>
              <w:t xml:space="preserve">Dalyvauja Rokiškio rajono savivaldybės atstovai, Panevėžio apskrities verslo atstovai. </w:t>
            </w:r>
          </w:p>
        </w:tc>
        <w:tc>
          <w:tcPr>
            <w:tcW w:w="1665" w:type="dxa"/>
          </w:tcPr>
          <w:p w14:paraId="2E1D9EC9" w14:textId="77777777" w:rsidR="009778B8" w:rsidRPr="001E6B81" w:rsidRDefault="009778B8" w:rsidP="009778B8">
            <w:pPr>
              <w:jc w:val="center"/>
              <w:rPr>
                <w:rFonts w:ascii="Times New Roman" w:hAnsi="Times New Roman"/>
                <w:sz w:val="24"/>
                <w:szCs w:val="24"/>
              </w:rPr>
            </w:pPr>
            <w:r w:rsidRPr="001E6B81">
              <w:rPr>
                <w:rFonts w:ascii="Times New Roman" w:hAnsi="Times New Roman"/>
                <w:sz w:val="24"/>
                <w:szCs w:val="24"/>
              </w:rPr>
              <w:t>2019-10-01</w:t>
            </w:r>
          </w:p>
        </w:tc>
        <w:tc>
          <w:tcPr>
            <w:tcW w:w="3969" w:type="dxa"/>
          </w:tcPr>
          <w:p w14:paraId="2E1D9ECA" w14:textId="77777777" w:rsidR="009778B8" w:rsidRPr="001E6B81" w:rsidRDefault="009778B8" w:rsidP="009778B8">
            <w:pPr>
              <w:rPr>
                <w:rFonts w:ascii="Times New Roman" w:hAnsi="Times New Roman"/>
                <w:sz w:val="24"/>
                <w:szCs w:val="24"/>
              </w:rPr>
            </w:pPr>
            <w:r w:rsidRPr="001E6B81">
              <w:rPr>
                <w:rFonts w:ascii="Times New Roman" w:hAnsi="Times New Roman"/>
                <w:sz w:val="24"/>
                <w:szCs w:val="24"/>
              </w:rPr>
              <w:t xml:space="preserve">Mokytoja-ekspertė. Neformalaus ugdymo mokytojas.  </w:t>
            </w:r>
          </w:p>
        </w:tc>
      </w:tr>
      <w:tr w:rsidR="009778B8" w:rsidRPr="001E6B81" w14:paraId="2E1D9ED1" w14:textId="77777777" w:rsidTr="00CB5F04">
        <w:tc>
          <w:tcPr>
            <w:tcW w:w="4005" w:type="dxa"/>
          </w:tcPr>
          <w:p w14:paraId="2E1D9ECC" w14:textId="77777777" w:rsidR="009778B8" w:rsidRPr="001E6B81" w:rsidRDefault="009778B8" w:rsidP="009778B8">
            <w:pPr>
              <w:rPr>
                <w:rFonts w:ascii="Times New Roman" w:hAnsi="Times New Roman"/>
                <w:sz w:val="24"/>
                <w:szCs w:val="24"/>
              </w:rPr>
            </w:pPr>
            <w:r w:rsidRPr="001E6B81">
              <w:rPr>
                <w:rFonts w:ascii="Times New Roman" w:hAnsi="Times New Roman"/>
                <w:sz w:val="24"/>
                <w:szCs w:val="24"/>
              </w:rPr>
              <w:t>8. Istorinė/kultūrinė veikla, reprezentuojant  projektą  „Rokiškis kultūros sostinė 2019“,  Lietuvos parodų ir kongresų centre ,,Litexpo“. Muzikinė renesanso programa ,,Praeities pažadinti“.</w:t>
            </w:r>
          </w:p>
        </w:tc>
        <w:tc>
          <w:tcPr>
            <w:tcW w:w="1665" w:type="dxa"/>
          </w:tcPr>
          <w:p w14:paraId="2E1D9ECD" w14:textId="77777777" w:rsidR="009778B8" w:rsidRPr="001E6B81" w:rsidRDefault="009778B8" w:rsidP="009778B8">
            <w:pPr>
              <w:jc w:val="center"/>
              <w:rPr>
                <w:rFonts w:ascii="Times New Roman" w:hAnsi="Times New Roman"/>
                <w:sz w:val="24"/>
                <w:szCs w:val="24"/>
              </w:rPr>
            </w:pPr>
            <w:r w:rsidRPr="001E6B81">
              <w:rPr>
                <w:rFonts w:ascii="Times New Roman" w:hAnsi="Times New Roman"/>
                <w:sz w:val="24"/>
                <w:szCs w:val="24"/>
              </w:rPr>
              <w:t>2019-01-24</w:t>
            </w:r>
          </w:p>
        </w:tc>
        <w:tc>
          <w:tcPr>
            <w:tcW w:w="3969" w:type="dxa"/>
          </w:tcPr>
          <w:p w14:paraId="2E1D9ECE" w14:textId="77777777" w:rsidR="009778B8" w:rsidRPr="001E6B81" w:rsidRDefault="009778B8" w:rsidP="009778B8">
            <w:pPr>
              <w:rPr>
                <w:rFonts w:ascii="Times New Roman" w:hAnsi="Times New Roman"/>
                <w:sz w:val="24"/>
                <w:szCs w:val="24"/>
              </w:rPr>
            </w:pPr>
            <w:r w:rsidRPr="001E6B81">
              <w:rPr>
                <w:rFonts w:ascii="Times New Roman" w:hAnsi="Times New Roman"/>
                <w:sz w:val="24"/>
                <w:szCs w:val="24"/>
              </w:rPr>
              <w:t>Mokytojas-metodininkas.</w:t>
            </w:r>
          </w:p>
          <w:p w14:paraId="2E1D9ECF" w14:textId="77777777" w:rsidR="009778B8" w:rsidRPr="001E6B81" w:rsidRDefault="009778B8" w:rsidP="009778B8">
            <w:pPr>
              <w:rPr>
                <w:rFonts w:ascii="Times New Roman" w:hAnsi="Times New Roman"/>
                <w:sz w:val="24"/>
                <w:szCs w:val="24"/>
              </w:rPr>
            </w:pPr>
            <w:r w:rsidRPr="001E6B81">
              <w:rPr>
                <w:rFonts w:ascii="Times New Roman" w:hAnsi="Times New Roman"/>
                <w:sz w:val="24"/>
                <w:szCs w:val="24"/>
              </w:rPr>
              <w:t xml:space="preserve">Neformalaus ugdymo mokytojas. </w:t>
            </w:r>
          </w:p>
          <w:p w14:paraId="2E1D9ED0" w14:textId="77777777" w:rsidR="009778B8" w:rsidRPr="001E6B81" w:rsidRDefault="009778B8" w:rsidP="009778B8">
            <w:pPr>
              <w:rPr>
                <w:rFonts w:ascii="Times New Roman" w:hAnsi="Times New Roman"/>
                <w:sz w:val="24"/>
                <w:szCs w:val="24"/>
              </w:rPr>
            </w:pPr>
            <w:r w:rsidRPr="001E6B81">
              <w:rPr>
                <w:rFonts w:ascii="Times New Roman" w:hAnsi="Times New Roman"/>
                <w:sz w:val="24"/>
                <w:szCs w:val="24"/>
              </w:rPr>
              <w:t xml:space="preserve"> </w:t>
            </w:r>
          </w:p>
        </w:tc>
      </w:tr>
    </w:tbl>
    <w:p w14:paraId="2E1D9ED3" w14:textId="136A4B18" w:rsidR="009778B8" w:rsidRPr="001E6B81" w:rsidRDefault="00F10E55"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b/>
          <w:sz w:val="24"/>
          <w:szCs w:val="24"/>
        </w:rPr>
        <w:tab/>
      </w:r>
      <w:r w:rsidR="009778B8" w:rsidRPr="001E6B81">
        <w:rPr>
          <w:rFonts w:ascii="Times New Roman" w:eastAsia="Calibri" w:hAnsi="Times New Roman" w:cs="Times New Roman"/>
          <w:b/>
          <w:sz w:val="24"/>
          <w:szCs w:val="24"/>
        </w:rPr>
        <w:t xml:space="preserve">Kokios steigėjo pagalbos tikimasi 2020 metais.  </w:t>
      </w:r>
      <w:r w:rsidR="009778B8" w:rsidRPr="001E6B81">
        <w:rPr>
          <w:rFonts w:ascii="Times New Roman" w:eastAsia="Calibri" w:hAnsi="Times New Roman" w:cs="Times New Roman"/>
          <w:sz w:val="24"/>
          <w:szCs w:val="24"/>
        </w:rPr>
        <w:t xml:space="preserve">                                                                                           </w:t>
      </w:r>
    </w:p>
    <w:p w14:paraId="2E1D9ED4" w14:textId="6FCFA50B" w:rsidR="009778B8" w:rsidRPr="001E6B81" w:rsidRDefault="00F10E55"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9778B8" w:rsidRPr="001E6B81">
        <w:rPr>
          <w:rFonts w:ascii="Times New Roman" w:eastAsia="Calibri" w:hAnsi="Times New Roman" w:cs="Times New Roman"/>
          <w:sz w:val="24"/>
          <w:szCs w:val="24"/>
        </w:rPr>
        <w:t xml:space="preserve">1. Nevykdomas reikalavimas dėl HN 75:2016, 17 punkto: lauko tvoros pakeitimas. Pagrindas: Nacionalinės visuomenės sveikatos prie sveikatos ministerijos 2019-09-20 patikrinimo aktas Nr.5-24 15.3.2. PA- 6846.                                                                                                                                                                      </w:t>
      </w:r>
    </w:p>
    <w:p w14:paraId="2E1D9ED5" w14:textId="0BFB993A" w:rsidR="009778B8" w:rsidRPr="001E6B81" w:rsidRDefault="00F10E55"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9778B8" w:rsidRPr="001E6B81">
        <w:rPr>
          <w:rFonts w:ascii="Times New Roman" w:eastAsia="Calibri" w:hAnsi="Times New Roman" w:cs="Times New Roman"/>
          <w:sz w:val="24"/>
          <w:szCs w:val="24"/>
        </w:rPr>
        <w:t>2. Būtini pastato apšiltinimo darbai: pastato (įtrūkimai tarp pastato plytų, pelėsis ant lauko pastato sienų), valgyklos langai yra avarinės būklės, lauko durys (1 vnt.) neatitinka statybos techninių reglamentų STR 2.01.02:2016 ir STR 2.01.01(6):2018. Pagrindas: statinio priežiūros aktas, 2019-10-30, Nr.19-3. Statybos techninio reglamento STR 1.07.03:2017 ,,Statinių techninės ir naudojimo priežiūros tvarka“. Pastato statybos darbų pradžia – 1971 metai.</w:t>
      </w:r>
    </w:p>
    <w:p w14:paraId="2E1D9ED6" w14:textId="4E31EDDB" w:rsidR="009778B8" w:rsidRPr="001E6B81" w:rsidRDefault="00F10E55" w:rsidP="009778B8">
      <w:pPr>
        <w:spacing w:after="0" w:line="240" w:lineRule="auto"/>
        <w:jc w:val="both"/>
        <w:rPr>
          <w:rFonts w:ascii="Times New Roman" w:eastAsia="Calibri" w:hAnsi="Times New Roman" w:cs="Times New Roman"/>
          <w:sz w:val="24"/>
          <w:szCs w:val="24"/>
        </w:rPr>
      </w:pPr>
      <w:r w:rsidRPr="001E6B81">
        <w:rPr>
          <w:rFonts w:ascii="Times New Roman" w:eastAsia="Calibri" w:hAnsi="Times New Roman" w:cs="Times New Roman"/>
          <w:sz w:val="24"/>
          <w:szCs w:val="24"/>
        </w:rPr>
        <w:tab/>
      </w:r>
      <w:r w:rsidR="009778B8" w:rsidRPr="001E6B81">
        <w:rPr>
          <w:rFonts w:ascii="Times New Roman" w:eastAsia="Calibri" w:hAnsi="Times New Roman" w:cs="Times New Roman"/>
          <w:sz w:val="24"/>
          <w:szCs w:val="24"/>
        </w:rPr>
        <w:t>Aukščiau įvardinti pažeidimai negarantuoja saugių sąlygų ir ekonominio taupumo.</w:t>
      </w:r>
    </w:p>
    <w:p w14:paraId="2E1D9ED9" w14:textId="77777777" w:rsidR="009778B8" w:rsidRPr="001E6B81" w:rsidRDefault="009778B8" w:rsidP="009778B8">
      <w:pPr>
        <w:spacing w:after="0" w:line="240" w:lineRule="auto"/>
        <w:jc w:val="center"/>
        <w:rPr>
          <w:rFonts w:ascii="Times New Roman" w:eastAsia="Calibri" w:hAnsi="Times New Roman" w:cs="Times New Roman"/>
          <w:sz w:val="24"/>
          <w:szCs w:val="24"/>
        </w:rPr>
      </w:pPr>
      <w:r w:rsidRPr="001E6B81">
        <w:rPr>
          <w:rFonts w:ascii="Times New Roman" w:eastAsia="Calibri" w:hAnsi="Times New Roman" w:cs="Times New Roman"/>
          <w:sz w:val="24"/>
          <w:szCs w:val="24"/>
        </w:rPr>
        <w:t>_____________________________</w:t>
      </w:r>
    </w:p>
    <w:sectPr w:rsidR="009778B8" w:rsidRPr="001E6B81" w:rsidSect="00E61880">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881E2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74CE3C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66C6F0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B44CE9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77098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10C0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946CF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6A84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7A8C9B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0ACEC9A"/>
    <w:lvl w:ilvl="0">
      <w:start w:val="1"/>
      <w:numFmt w:val="bullet"/>
      <w:lvlText w:val=""/>
      <w:lvlJc w:val="left"/>
      <w:pPr>
        <w:tabs>
          <w:tab w:val="num" w:pos="360"/>
        </w:tabs>
        <w:ind w:left="360" w:hanging="360"/>
      </w:pPr>
      <w:rPr>
        <w:rFonts w:ascii="Symbol" w:hAnsi="Symbol" w:hint="default"/>
      </w:rPr>
    </w:lvl>
  </w:abstractNum>
  <w:abstractNum w:abstractNumId="10">
    <w:nsid w:val="040260E6"/>
    <w:multiLevelType w:val="hybridMultilevel"/>
    <w:tmpl w:val="6E702C0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07B26576"/>
    <w:multiLevelType w:val="hybridMultilevel"/>
    <w:tmpl w:val="891ED160"/>
    <w:lvl w:ilvl="0" w:tplc="0427000F">
      <w:start w:val="1"/>
      <w:numFmt w:val="decimal"/>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173D324B"/>
    <w:multiLevelType w:val="hybridMultilevel"/>
    <w:tmpl w:val="B9C676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1E8B6D58"/>
    <w:multiLevelType w:val="hybridMultilevel"/>
    <w:tmpl w:val="451812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1F924BAF"/>
    <w:multiLevelType w:val="hybridMultilevel"/>
    <w:tmpl w:val="9DDCA714"/>
    <w:lvl w:ilvl="0" w:tplc="42A87622">
      <w:start w:val="3"/>
      <w:numFmt w:val="decimal"/>
      <w:lvlText w:val="%1"/>
      <w:lvlJc w:val="left"/>
      <w:pPr>
        <w:ind w:left="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0708C70">
      <w:start w:val="1"/>
      <w:numFmt w:val="lowerLetter"/>
      <w:lvlText w:val="%2"/>
      <w:lvlJc w:val="left"/>
      <w:pPr>
        <w:ind w:left="52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F9087F2">
      <w:start w:val="1"/>
      <w:numFmt w:val="lowerRoman"/>
      <w:lvlText w:val="%3"/>
      <w:lvlJc w:val="left"/>
      <w:pPr>
        <w:ind w:left="59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BA496AE">
      <w:start w:val="1"/>
      <w:numFmt w:val="decimal"/>
      <w:lvlText w:val="%4"/>
      <w:lvlJc w:val="left"/>
      <w:pPr>
        <w:ind w:left="67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E128DEA">
      <w:start w:val="1"/>
      <w:numFmt w:val="lowerLetter"/>
      <w:lvlText w:val="%5"/>
      <w:lvlJc w:val="left"/>
      <w:pPr>
        <w:ind w:left="74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A66320A">
      <w:start w:val="1"/>
      <w:numFmt w:val="lowerRoman"/>
      <w:lvlText w:val="%6"/>
      <w:lvlJc w:val="left"/>
      <w:pPr>
        <w:ind w:left="81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D685E2A">
      <w:start w:val="1"/>
      <w:numFmt w:val="decimal"/>
      <w:lvlText w:val="%7"/>
      <w:lvlJc w:val="left"/>
      <w:pPr>
        <w:ind w:left="88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8FE0290">
      <w:start w:val="1"/>
      <w:numFmt w:val="lowerLetter"/>
      <w:lvlText w:val="%8"/>
      <w:lvlJc w:val="left"/>
      <w:pPr>
        <w:ind w:left="95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422E78C">
      <w:start w:val="1"/>
      <w:numFmt w:val="lowerRoman"/>
      <w:lvlText w:val="%9"/>
      <w:lvlJc w:val="left"/>
      <w:pPr>
        <w:ind w:left="103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nsid w:val="237D2F22"/>
    <w:multiLevelType w:val="hybridMultilevel"/>
    <w:tmpl w:val="A5E4B7A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26CB68FC"/>
    <w:multiLevelType w:val="hybridMultilevel"/>
    <w:tmpl w:val="C1D24D6A"/>
    <w:lvl w:ilvl="0" w:tplc="AD12174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2BC1502E"/>
    <w:multiLevelType w:val="hybridMultilevel"/>
    <w:tmpl w:val="7C960D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2CB6792B"/>
    <w:multiLevelType w:val="hybridMultilevel"/>
    <w:tmpl w:val="E65879E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2E0C31D8"/>
    <w:multiLevelType w:val="hybridMultilevel"/>
    <w:tmpl w:val="51F0FC1C"/>
    <w:lvl w:ilvl="0" w:tplc="D8C46684">
      <w:start w:val="1"/>
      <w:numFmt w:val="decimal"/>
      <w:lvlText w:val="%1."/>
      <w:lvlJc w:val="left"/>
      <w:pPr>
        <w:ind w:left="360" w:hanging="360"/>
      </w:pPr>
      <w:rPr>
        <w:rFonts w:hint="default"/>
      </w:rPr>
    </w:lvl>
    <w:lvl w:ilvl="1" w:tplc="04270019" w:tentative="1">
      <w:start w:val="1"/>
      <w:numFmt w:val="lowerLetter"/>
      <w:lvlText w:val="%2."/>
      <w:lvlJc w:val="left"/>
      <w:pPr>
        <w:ind w:left="1065" w:hanging="360"/>
      </w:pPr>
    </w:lvl>
    <w:lvl w:ilvl="2" w:tplc="0427001B" w:tentative="1">
      <w:start w:val="1"/>
      <w:numFmt w:val="lowerRoman"/>
      <w:lvlText w:val="%3."/>
      <w:lvlJc w:val="right"/>
      <w:pPr>
        <w:ind w:left="1785" w:hanging="180"/>
      </w:pPr>
    </w:lvl>
    <w:lvl w:ilvl="3" w:tplc="0427000F" w:tentative="1">
      <w:start w:val="1"/>
      <w:numFmt w:val="decimal"/>
      <w:lvlText w:val="%4."/>
      <w:lvlJc w:val="left"/>
      <w:pPr>
        <w:ind w:left="2505" w:hanging="360"/>
      </w:pPr>
    </w:lvl>
    <w:lvl w:ilvl="4" w:tplc="04270019" w:tentative="1">
      <w:start w:val="1"/>
      <w:numFmt w:val="lowerLetter"/>
      <w:lvlText w:val="%5."/>
      <w:lvlJc w:val="left"/>
      <w:pPr>
        <w:ind w:left="3225" w:hanging="360"/>
      </w:pPr>
    </w:lvl>
    <w:lvl w:ilvl="5" w:tplc="0427001B" w:tentative="1">
      <w:start w:val="1"/>
      <w:numFmt w:val="lowerRoman"/>
      <w:lvlText w:val="%6."/>
      <w:lvlJc w:val="right"/>
      <w:pPr>
        <w:ind w:left="3945" w:hanging="180"/>
      </w:pPr>
    </w:lvl>
    <w:lvl w:ilvl="6" w:tplc="0427000F" w:tentative="1">
      <w:start w:val="1"/>
      <w:numFmt w:val="decimal"/>
      <w:lvlText w:val="%7."/>
      <w:lvlJc w:val="left"/>
      <w:pPr>
        <w:ind w:left="4665" w:hanging="360"/>
      </w:pPr>
    </w:lvl>
    <w:lvl w:ilvl="7" w:tplc="04270019" w:tentative="1">
      <w:start w:val="1"/>
      <w:numFmt w:val="lowerLetter"/>
      <w:lvlText w:val="%8."/>
      <w:lvlJc w:val="left"/>
      <w:pPr>
        <w:ind w:left="5385" w:hanging="360"/>
      </w:pPr>
    </w:lvl>
    <w:lvl w:ilvl="8" w:tplc="0427001B" w:tentative="1">
      <w:start w:val="1"/>
      <w:numFmt w:val="lowerRoman"/>
      <w:lvlText w:val="%9."/>
      <w:lvlJc w:val="right"/>
      <w:pPr>
        <w:ind w:left="6105" w:hanging="180"/>
      </w:pPr>
    </w:lvl>
  </w:abstractNum>
  <w:abstractNum w:abstractNumId="20">
    <w:nsid w:val="2F3A03D5"/>
    <w:multiLevelType w:val="hybridMultilevel"/>
    <w:tmpl w:val="81505BA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2FB14423"/>
    <w:multiLevelType w:val="hybridMultilevel"/>
    <w:tmpl w:val="488450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335A3C9C"/>
    <w:multiLevelType w:val="hybridMultilevel"/>
    <w:tmpl w:val="4BD6E0D4"/>
    <w:lvl w:ilvl="0" w:tplc="2D5C9A92">
      <w:start w:val="1"/>
      <w:numFmt w:val="decimal"/>
      <w:lvlText w:val="%1."/>
      <w:lvlJc w:val="left"/>
      <w:pPr>
        <w:ind w:left="720" w:hanging="360"/>
      </w:pPr>
      <w:rPr>
        <w:rFonts w:hint="default"/>
        <w:u w:val="singl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3AE47EFD"/>
    <w:multiLevelType w:val="hybridMultilevel"/>
    <w:tmpl w:val="9B7C504A"/>
    <w:lvl w:ilvl="0" w:tplc="ACD05426">
      <w:start w:val="1"/>
      <w:numFmt w:val="decimal"/>
      <w:lvlText w:val="%1."/>
      <w:lvlJc w:val="left"/>
      <w:pPr>
        <w:ind w:left="720" w:hanging="360"/>
      </w:pPr>
      <w:rPr>
        <w:rFonts w:ascii="Times New Roman" w:hAnsi="Times New Roman" w:cs="Times New Roman"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3F945722"/>
    <w:multiLevelType w:val="hybridMultilevel"/>
    <w:tmpl w:val="5AFC0B68"/>
    <w:lvl w:ilvl="0" w:tplc="39225160">
      <w:start w:val="1"/>
      <w:numFmt w:val="decimal"/>
      <w:lvlText w:val="%1."/>
      <w:lvlJc w:val="left"/>
      <w:pPr>
        <w:ind w:left="720" w:hanging="360"/>
      </w:pPr>
      <w:rPr>
        <w:rFonts w:eastAsia="Calibri" w:hint="default"/>
        <w:color w:val="FF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3FA56764"/>
    <w:multiLevelType w:val="hybridMultilevel"/>
    <w:tmpl w:val="DDFE0E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404C64AB"/>
    <w:multiLevelType w:val="hybridMultilevel"/>
    <w:tmpl w:val="9D02DF80"/>
    <w:lvl w:ilvl="0" w:tplc="72C219C2">
      <w:start w:val="1"/>
      <w:numFmt w:val="decimal"/>
      <w:lvlText w:val="%1."/>
      <w:lvlJc w:val="left"/>
      <w:pPr>
        <w:ind w:left="720" w:hanging="360"/>
      </w:pPr>
      <w:rPr>
        <w:rFonts w:eastAsia="Calibri" w:cs="Times New Roman" w:hint="default"/>
        <w:u w:val="singl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42E05207"/>
    <w:multiLevelType w:val="hybridMultilevel"/>
    <w:tmpl w:val="BF6C2A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42EC1FAF"/>
    <w:multiLevelType w:val="hybridMultilevel"/>
    <w:tmpl w:val="92927CEC"/>
    <w:lvl w:ilvl="0" w:tplc="1C5658AE">
      <w:start w:val="1"/>
      <w:numFmt w:val="decimal"/>
      <w:lvlText w:val="%1."/>
      <w:lvlJc w:val="left"/>
      <w:pPr>
        <w:ind w:left="720" w:hanging="360"/>
      </w:pPr>
      <w:rPr>
        <w:rFonts w:ascii="Times New Roman" w:hAnsi="Times New Roman" w:cs="Times New Roman" w:hint="default"/>
        <w:b/>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45D53032"/>
    <w:multiLevelType w:val="multilevel"/>
    <w:tmpl w:val="5EE0408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7C22EB7"/>
    <w:multiLevelType w:val="hybridMultilevel"/>
    <w:tmpl w:val="3E78D5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4927201F"/>
    <w:multiLevelType w:val="hybridMultilevel"/>
    <w:tmpl w:val="EDE06F9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537214E1"/>
    <w:multiLevelType w:val="hybridMultilevel"/>
    <w:tmpl w:val="10EA2A32"/>
    <w:lvl w:ilvl="0" w:tplc="0427000F">
      <w:start w:val="1"/>
      <w:numFmt w:val="decimal"/>
      <w:lvlText w:val="%1."/>
      <w:lvlJc w:val="left"/>
      <w:pPr>
        <w:ind w:left="720" w:hanging="360"/>
      </w:pPr>
      <w:rPr>
        <w:rFonts w:eastAsia="Times New Roman"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54FD42CE"/>
    <w:multiLevelType w:val="hybridMultilevel"/>
    <w:tmpl w:val="E82EBC0A"/>
    <w:lvl w:ilvl="0" w:tplc="40627AF4">
      <w:start w:val="1"/>
      <w:numFmt w:val="decimal"/>
      <w:lvlText w:val="%1."/>
      <w:lvlJc w:val="left"/>
      <w:pPr>
        <w:ind w:left="720" w:hanging="360"/>
      </w:pPr>
      <w:rPr>
        <w:rFonts w:ascii="Times New Roman" w:eastAsia="Calibr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579C400C"/>
    <w:multiLevelType w:val="hybridMultilevel"/>
    <w:tmpl w:val="B12C9B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59816CF0"/>
    <w:multiLevelType w:val="multilevel"/>
    <w:tmpl w:val="F69EC10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AB47458"/>
    <w:multiLevelType w:val="hybridMultilevel"/>
    <w:tmpl w:val="3F1474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5EF52CE2"/>
    <w:multiLevelType w:val="hybridMultilevel"/>
    <w:tmpl w:val="225EC25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nsid w:val="69F815E8"/>
    <w:multiLevelType w:val="hybridMultilevel"/>
    <w:tmpl w:val="2A5445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nsid w:val="6B893E00"/>
    <w:multiLevelType w:val="multilevel"/>
    <w:tmpl w:val="6B24B4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F072E51"/>
    <w:multiLevelType w:val="hybridMultilevel"/>
    <w:tmpl w:val="0AB07752"/>
    <w:lvl w:ilvl="0" w:tplc="5332FD78">
      <w:numFmt w:val="bullet"/>
      <w:lvlText w:val="-"/>
      <w:lvlJc w:val="left"/>
      <w:pPr>
        <w:ind w:left="720" w:hanging="360"/>
      </w:pPr>
      <w:rPr>
        <w:rFonts w:ascii="Times New Roman" w:eastAsia="Arial Unicode MS"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nsid w:val="74A4192F"/>
    <w:multiLevelType w:val="multilevel"/>
    <w:tmpl w:val="EB6E760E"/>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2">
    <w:nsid w:val="7649131A"/>
    <w:multiLevelType w:val="hybridMultilevel"/>
    <w:tmpl w:val="EB6E760E"/>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3">
    <w:nsid w:val="775F3F8E"/>
    <w:multiLevelType w:val="hybridMultilevel"/>
    <w:tmpl w:val="9EE89CC4"/>
    <w:lvl w:ilvl="0" w:tplc="E97A8228">
      <w:start w:val="1"/>
      <w:numFmt w:val="decimal"/>
      <w:lvlText w:val="%1."/>
      <w:lvlJc w:val="left"/>
      <w:pPr>
        <w:ind w:left="720" w:hanging="360"/>
      </w:pPr>
      <w:rPr>
        <w:rFonts w:asciiTheme="minorHAnsi" w:hAnsiTheme="minorHAnsi" w:cstheme="minorBidi"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nsid w:val="7BDF7CD7"/>
    <w:multiLevelType w:val="hybridMultilevel"/>
    <w:tmpl w:val="36D844D0"/>
    <w:lvl w:ilvl="0" w:tplc="3FA05DA0">
      <w:start w:val="1"/>
      <w:numFmt w:val="decimal"/>
      <w:lvlText w:val="%1"/>
      <w:lvlJc w:val="left"/>
      <w:pPr>
        <w:ind w:left="34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2403E70">
      <w:start w:val="1"/>
      <w:numFmt w:val="lowerLetter"/>
      <w:lvlText w:val="%2"/>
      <w:lvlJc w:val="left"/>
      <w:pPr>
        <w:ind w:left="52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5E8F060">
      <w:start w:val="1"/>
      <w:numFmt w:val="lowerRoman"/>
      <w:lvlText w:val="%3"/>
      <w:lvlJc w:val="left"/>
      <w:pPr>
        <w:ind w:left="59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2AE2C24">
      <w:start w:val="1"/>
      <w:numFmt w:val="decimal"/>
      <w:lvlText w:val="%4"/>
      <w:lvlJc w:val="left"/>
      <w:pPr>
        <w:ind w:left="67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6A4AD00">
      <w:start w:val="1"/>
      <w:numFmt w:val="lowerLetter"/>
      <w:lvlText w:val="%5"/>
      <w:lvlJc w:val="left"/>
      <w:pPr>
        <w:ind w:left="74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5822BE">
      <w:start w:val="1"/>
      <w:numFmt w:val="lowerRoman"/>
      <w:lvlText w:val="%6"/>
      <w:lvlJc w:val="left"/>
      <w:pPr>
        <w:ind w:left="81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BFC704A">
      <w:start w:val="1"/>
      <w:numFmt w:val="decimal"/>
      <w:lvlText w:val="%7"/>
      <w:lvlJc w:val="left"/>
      <w:pPr>
        <w:ind w:left="88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01C0256">
      <w:start w:val="1"/>
      <w:numFmt w:val="lowerLetter"/>
      <w:lvlText w:val="%8"/>
      <w:lvlJc w:val="left"/>
      <w:pPr>
        <w:ind w:left="95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9DEA19A">
      <w:start w:val="1"/>
      <w:numFmt w:val="lowerRoman"/>
      <w:lvlText w:val="%9"/>
      <w:lvlJc w:val="left"/>
      <w:pPr>
        <w:ind w:left="103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5">
    <w:nsid w:val="7E666338"/>
    <w:multiLevelType w:val="hybridMultilevel"/>
    <w:tmpl w:val="519893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4"/>
  </w:num>
  <w:num w:numId="2">
    <w:abstractNumId w:val="14"/>
  </w:num>
  <w:num w:numId="3">
    <w:abstractNumId w:val="18"/>
  </w:num>
  <w:num w:numId="4">
    <w:abstractNumId w:val="19"/>
  </w:num>
  <w:num w:numId="5">
    <w:abstractNumId w:val="31"/>
  </w:num>
  <w:num w:numId="6">
    <w:abstractNumId w:val="40"/>
  </w:num>
  <w:num w:numId="7">
    <w:abstractNumId w:val="28"/>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20"/>
  </w:num>
  <w:num w:numId="19">
    <w:abstractNumId w:val="17"/>
  </w:num>
  <w:num w:numId="20">
    <w:abstractNumId w:val="32"/>
  </w:num>
  <w:num w:numId="21">
    <w:abstractNumId w:val="24"/>
  </w:num>
  <w:num w:numId="22">
    <w:abstractNumId w:val="30"/>
  </w:num>
  <w:num w:numId="23">
    <w:abstractNumId w:val="16"/>
  </w:num>
  <w:num w:numId="24">
    <w:abstractNumId w:val="23"/>
  </w:num>
  <w:num w:numId="25">
    <w:abstractNumId w:val="29"/>
  </w:num>
  <w:num w:numId="26">
    <w:abstractNumId w:val="39"/>
  </w:num>
  <w:num w:numId="27">
    <w:abstractNumId w:val="12"/>
  </w:num>
  <w:num w:numId="28">
    <w:abstractNumId w:val="26"/>
  </w:num>
  <w:num w:numId="29">
    <w:abstractNumId w:val="35"/>
  </w:num>
  <w:num w:numId="30">
    <w:abstractNumId w:val="11"/>
  </w:num>
  <w:num w:numId="31">
    <w:abstractNumId w:val="21"/>
  </w:num>
  <w:num w:numId="32">
    <w:abstractNumId w:val="43"/>
  </w:num>
  <w:num w:numId="33">
    <w:abstractNumId w:val="34"/>
  </w:num>
  <w:num w:numId="34">
    <w:abstractNumId w:val="15"/>
  </w:num>
  <w:num w:numId="35">
    <w:abstractNumId w:val="27"/>
  </w:num>
  <w:num w:numId="36">
    <w:abstractNumId w:val="45"/>
  </w:num>
  <w:num w:numId="37">
    <w:abstractNumId w:val="36"/>
  </w:num>
  <w:num w:numId="38">
    <w:abstractNumId w:val="37"/>
  </w:num>
  <w:num w:numId="39">
    <w:abstractNumId w:val="25"/>
  </w:num>
  <w:num w:numId="40">
    <w:abstractNumId w:val="42"/>
  </w:num>
  <w:num w:numId="41">
    <w:abstractNumId w:val="13"/>
  </w:num>
  <w:num w:numId="42">
    <w:abstractNumId w:val="10"/>
  </w:num>
  <w:num w:numId="43">
    <w:abstractNumId w:val="22"/>
  </w:num>
  <w:num w:numId="44">
    <w:abstractNumId w:val="38"/>
  </w:num>
  <w:num w:numId="45">
    <w:abstractNumId w:val="33"/>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624"/>
    <w:rsid w:val="00015419"/>
    <w:rsid w:val="00124C4E"/>
    <w:rsid w:val="00154624"/>
    <w:rsid w:val="00183EA9"/>
    <w:rsid w:val="001964E0"/>
    <w:rsid w:val="001A2419"/>
    <w:rsid w:val="001A7E71"/>
    <w:rsid w:val="001E6B81"/>
    <w:rsid w:val="00221738"/>
    <w:rsid w:val="00251C20"/>
    <w:rsid w:val="002547E5"/>
    <w:rsid w:val="002C38CE"/>
    <w:rsid w:val="002D643C"/>
    <w:rsid w:val="002D7D8C"/>
    <w:rsid w:val="002F5383"/>
    <w:rsid w:val="0030366D"/>
    <w:rsid w:val="003333E0"/>
    <w:rsid w:val="0039335B"/>
    <w:rsid w:val="00413DB2"/>
    <w:rsid w:val="004E61D0"/>
    <w:rsid w:val="00502241"/>
    <w:rsid w:val="00570C5E"/>
    <w:rsid w:val="005C05B6"/>
    <w:rsid w:val="005D08EA"/>
    <w:rsid w:val="00602649"/>
    <w:rsid w:val="006329FE"/>
    <w:rsid w:val="006422CD"/>
    <w:rsid w:val="0065529A"/>
    <w:rsid w:val="00664CCF"/>
    <w:rsid w:val="00683D03"/>
    <w:rsid w:val="00693F85"/>
    <w:rsid w:val="006C76CA"/>
    <w:rsid w:val="00776B2D"/>
    <w:rsid w:val="007E68B0"/>
    <w:rsid w:val="00887018"/>
    <w:rsid w:val="009315BA"/>
    <w:rsid w:val="009778B8"/>
    <w:rsid w:val="00A159D1"/>
    <w:rsid w:val="00A26A96"/>
    <w:rsid w:val="00A76E63"/>
    <w:rsid w:val="00AB5E0F"/>
    <w:rsid w:val="00B3161E"/>
    <w:rsid w:val="00C45A21"/>
    <w:rsid w:val="00C738D3"/>
    <w:rsid w:val="00C92B11"/>
    <w:rsid w:val="00CB5F04"/>
    <w:rsid w:val="00CD5D6C"/>
    <w:rsid w:val="00D52180"/>
    <w:rsid w:val="00D56D1A"/>
    <w:rsid w:val="00D644B0"/>
    <w:rsid w:val="00D70A7B"/>
    <w:rsid w:val="00D91D9A"/>
    <w:rsid w:val="00DC0BD9"/>
    <w:rsid w:val="00DC22CD"/>
    <w:rsid w:val="00E44A46"/>
    <w:rsid w:val="00E61880"/>
    <w:rsid w:val="00EB5E85"/>
    <w:rsid w:val="00EE6A3D"/>
    <w:rsid w:val="00F10E55"/>
    <w:rsid w:val="00F93667"/>
    <w:rsid w:val="00FB3AE8"/>
    <w:rsid w:val="00FF2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D9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lt-LT"/>
    </w:rPr>
  </w:style>
  <w:style w:type="paragraph" w:styleId="Antrat1">
    <w:name w:val="heading 1"/>
    <w:basedOn w:val="prastasis"/>
    <w:next w:val="prastasis"/>
    <w:link w:val="Antrat1Diagrama"/>
    <w:uiPriority w:val="99"/>
    <w:qFormat/>
    <w:rsid w:val="009315BA"/>
    <w:pPr>
      <w:keepNext/>
      <w:spacing w:before="240" w:after="60"/>
      <w:outlineLvl w:val="0"/>
    </w:pPr>
    <w:rPr>
      <w:rFonts w:ascii="Arial" w:eastAsia="Calibri" w:hAnsi="Arial" w:cs="Arial"/>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124C4E"/>
  </w:style>
  <w:style w:type="table" w:customStyle="1" w:styleId="TableGrid">
    <w:name w:val="TableGrid"/>
    <w:rsid w:val="00124C4E"/>
    <w:pPr>
      <w:spacing w:after="0" w:line="240" w:lineRule="auto"/>
    </w:pPr>
    <w:rPr>
      <w:rFonts w:eastAsia="Times New Roman"/>
      <w:lang w:val="lt-LT" w:eastAsia="lt-LT"/>
    </w:rPr>
    <w:tblPr>
      <w:tblCellMar>
        <w:top w:w="0" w:type="dxa"/>
        <w:left w:w="0" w:type="dxa"/>
        <w:bottom w:w="0" w:type="dxa"/>
        <w:right w:w="0" w:type="dxa"/>
      </w:tblCellMar>
    </w:tblPr>
  </w:style>
  <w:style w:type="character" w:customStyle="1" w:styleId="Hipersaitas1">
    <w:name w:val="Hipersaitas1"/>
    <w:basedOn w:val="Numatytasispastraiposriftas"/>
    <w:uiPriority w:val="99"/>
    <w:unhideWhenUsed/>
    <w:rsid w:val="00124C4E"/>
    <w:rPr>
      <w:color w:val="0563C1"/>
      <w:u w:val="single"/>
    </w:rPr>
  </w:style>
  <w:style w:type="paragraph" w:styleId="Sraopastraipa">
    <w:name w:val="List Paragraph"/>
    <w:basedOn w:val="prastasis"/>
    <w:uiPriority w:val="34"/>
    <w:qFormat/>
    <w:rsid w:val="00124C4E"/>
    <w:pPr>
      <w:spacing w:after="160" w:line="259" w:lineRule="auto"/>
      <w:ind w:left="720"/>
      <w:contextualSpacing/>
    </w:pPr>
    <w:rPr>
      <w:rFonts w:ascii="Calibri" w:eastAsia="Calibri" w:hAnsi="Calibri" w:cs="Calibri"/>
      <w:color w:val="000000"/>
      <w:lang w:eastAsia="lt-LT"/>
    </w:rPr>
  </w:style>
  <w:style w:type="table" w:styleId="Lentelstinklelis">
    <w:name w:val="Table Grid"/>
    <w:basedOn w:val="prastojilentel"/>
    <w:uiPriority w:val="39"/>
    <w:rsid w:val="00124C4E"/>
    <w:pPr>
      <w:spacing w:after="0" w:line="240" w:lineRule="auto"/>
    </w:pPr>
    <w:rPr>
      <w:rFonts w:eastAsia="Times New Roman"/>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124C4E"/>
    <w:pPr>
      <w:spacing w:after="0" w:line="240" w:lineRule="auto"/>
    </w:pPr>
    <w:rPr>
      <w:rFonts w:ascii="Segoe UI" w:eastAsia="Calibri" w:hAnsi="Segoe UI" w:cs="Segoe UI"/>
      <w:color w:val="000000"/>
      <w:sz w:val="18"/>
      <w:szCs w:val="18"/>
      <w:lang w:eastAsia="lt-LT"/>
    </w:rPr>
  </w:style>
  <w:style w:type="character" w:customStyle="1" w:styleId="DebesliotekstasDiagrama">
    <w:name w:val="Debesėlio tekstas Diagrama"/>
    <w:basedOn w:val="Numatytasispastraiposriftas"/>
    <w:link w:val="Debesliotekstas"/>
    <w:uiPriority w:val="99"/>
    <w:semiHidden/>
    <w:rsid w:val="00124C4E"/>
    <w:rPr>
      <w:rFonts w:ascii="Segoe UI" w:eastAsia="Calibri" w:hAnsi="Segoe UI" w:cs="Segoe UI"/>
      <w:color w:val="000000"/>
      <w:sz w:val="18"/>
      <w:szCs w:val="18"/>
      <w:lang w:val="lt-LT" w:eastAsia="lt-LT"/>
    </w:rPr>
  </w:style>
  <w:style w:type="paragraph" w:styleId="Antrats">
    <w:name w:val="header"/>
    <w:basedOn w:val="prastasis"/>
    <w:link w:val="AntratsDiagrama"/>
    <w:uiPriority w:val="99"/>
    <w:unhideWhenUsed/>
    <w:rsid w:val="00124C4E"/>
    <w:pPr>
      <w:tabs>
        <w:tab w:val="center" w:pos="4819"/>
        <w:tab w:val="right" w:pos="9638"/>
      </w:tabs>
      <w:spacing w:after="0" w:line="240" w:lineRule="auto"/>
    </w:pPr>
    <w:rPr>
      <w:rFonts w:ascii="Calibri" w:eastAsia="Calibri" w:hAnsi="Calibri" w:cs="Calibri"/>
      <w:color w:val="000000"/>
      <w:lang w:eastAsia="lt-LT"/>
    </w:rPr>
  </w:style>
  <w:style w:type="character" w:customStyle="1" w:styleId="AntratsDiagrama">
    <w:name w:val="Antraštės Diagrama"/>
    <w:basedOn w:val="Numatytasispastraiposriftas"/>
    <w:link w:val="Antrats"/>
    <w:uiPriority w:val="99"/>
    <w:rsid w:val="00124C4E"/>
    <w:rPr>
      <w:rFonts w:ascii="Calibri" w:eastAsia="Calibri" w:hAnsi="Calibri" w:cs="Calibri"/>
      <w:color w:val="000000"/>
      <w:lang w:val="lt-LT" w:eastAsia="lt-LT"/>
    </w:rPr>
  </w:style>
  <w:style w:type="paragraph" w:styleId="Porat">
    <w:name w:val="footer"/>
    <w:basedOn w:val="prastasis"/>
    <w:link w:val="PoratDiagrama"/>
    <w:uiPriority w:val="99"/>
    <w:unhideWhenUsed/>
    <w:rsid w:val="00124C4E"/>
    <w:pPr>
      <w:tabs>
        <w:tab w:val="center" w:pos="4819"/>
        <w:tab w:val="right" w:pos="9638"/>
      </w:tabs>
      <w:spacing w:after="0" w:line="240" w:lineRule="auto"/>
    </w:pPr>
    <w:rPr>
      <w:rFonts w:ascii="Calibri" w:eastAsia="Calibri" w:hAnsi="Calibri" w:cs="Calibri"/>
      <w:color w:val="000000"/>
      <w:lang w:eastAsia="lt-LT"/>
    </w:rPr>
  </w:style>
  <w:style w:type="character" w:customStyle="1" w:styleId="PoratDiagrama">
    <w:name w:val="Poraštė Diagrama"/>
    <w:basedOn w:val="Numatytasispastraiposriftas"/>
    <w:link w:val="Porat"/>
    <w:uiPriority w:val="99"/>
    <w:rsid w:val="00124C4E"/>
    <w:rPr>
      <w:rFonts w:ascii="Calibri" w:eastAsia="Calibri" w:hAnsi="Calibri" w:cs="Calibri"/>
      <w:color w:val="000000"/>
      <w:lang w:val="lt-LT" w:eastAsia="lt-LT"/>
    </w:rPr>
  </w:style>
  <w:style w:type="numbering" w:customStyle="1" w:styleId="Sraonra11">
    <w:name w:val="Sąrašo nėra11"/>
    <w:next w:val="Sraonra"/>
    <w:uiPriority w:val="99"/>
    <w:semiHidden/>
    <w:unhideWhenUsed/>
    <w:rsid w:val="00124C4E"/>
  </w:style>
  <w:style w:type="table" w:customStyle="1" w:styleId="Lentelstinklelis1">
    <w:name w:val="Lentelės tinklelis1"/>
    <w:basedOn w:val="prastojilentel"/>
    <w:next w:val="Lentelstinklelis"/>
    <w:uiPriority w:val="39"/>
    <w:rsid w:val="00124C4E"/>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tarp1">
    <w:name w:val="Be tarpų1"/>
    <w:next w:val="Betarp"/>
    <w:uiPriority w:val="1"/>
    <w:qFormat/>
    <w:rsid w:val="00124C4E"/>
    <w:pPr>
      <w:spacing w:after="0" w:line="240" w:lineRule="auto"/>
    </w:pPr>
    <w:rPr>
      <w:lang w:val="lt-LT"/>
    </w:rPr>
  </w:style>
  <w:style w:type="paragraph" w:styleId="prastasistinklapis">
    <w:name w:val="Normal (Web)"/>
    <w:basedOn w:val="prastasis"/>
    <w:uiPriority w:val="99"/>
    <w:unhideWhenUsed/>
    <w:rsid w:val="00124C4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GB"/>
    </w:rPr>
  </w:style>
  <w:style w:type="character" w:styleId="Hipersaitas">
    <w:name w:val="Hyperlink"/>
    <w:basedOn w:val="Numatytasispastraiposriftas"/>
    <w:uiPriority w:val="99"/>
    <w:unhideWhenUsed/>
    <w:rsid w:val="00124C4E"/>
    <w:rPr>
      <w:color w:val="0000FF" w:themeColor="hyperlink"/>
      <w:u w:val="single"/>
    </w:rPr>
  </w:style>
  <w:style w:type="paragraph" w:styleId="Betarp">
    <w:name w:val="No Spacing"/>
    <w:uiPriority w:val="1"/>
    <w:qFormat/>
    <w:rsid w:val="00124C4E"/>
    <w:pPr>
      <w:spacing w:after="0" w:line="240" w:lineRule="auto"/>
    </w:pPr>
    <w:rPr>
      <w:lang w:val="lt-LT"/>
    </w:rPr>
  </w:style>
  <w:style w:type="character" w:customStyle="1" w:styleId="Antrat1Diagrama">
    <w:name w:val="Antraštė 1 Diagrama"/>
    <w:basedOn w:val="Numatytasispastraiposriftas"/>
    <w:link w:val="Antrat1"/>
    <w:uiPriority w:val="99"/>
    <w:rsid w:val="009315BA"/>
    <w:rPr>
      <w:rFonts w:ascii="Arial" w:eastAsia="Calibri" w:hAnsi="Arial" w:cs="Arial"/>
      <w:b/>
      <w:bCs/>
      <w:kern w:val="32"/>
      <w:sz w:val="32"/>
      <w:szCs w:val="32"/>
      <w:lang w:val="lt-LT"/>
    </w:rPr>
  </w:style>
  <w:style w:type="numbering" w:customStyle="1" w:styleId="Sraonra2">
    <w:name w:val="Sąrašo nėra2"/>
    <w:next w:val="Sraonra"/>
    <w:uiPriority w:val="99"/>
    <w:semiHidden/>
    <w:unhideWhenUsed/>
    <w:rsid w:val="009315BA"/>
  </w:style>
  <w:style w:type="table" w:customStyle="1" w:styleId="Lentelstinklelis2">
    <w:name w:val="Lentelės tinklelis2"/>
    <w:basedOn w:val="prastojilentel"/>
    <w:next w:val="Lentelstinklelis"/>
    <w:uiPriority w:val="99"/>
    <w:rsid w:val="009315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prastasis"/>
    <w:uiPriority w:val="99"/>
    <w:rsid w:val="009315BA"/>
    <w:pPr>
      <w:spacing w:before="100" w:beforeAutospacing="1" w:after="100" w:afterAutospacing="1" w:line="240" w:lineRule="auto"/>
    </w:pPr>
    <w:rPr>
      <w:rFonts w:ascii="Times New Roman" w:eastAsia="Calibri" w:hAnsi="Times New Roman" w:cs="Times New Roman"/>
      <w:sz w:val="24"/>
      <w:szCs w:val="24"/>
      <w:lang w:eastAsia="lt-LT"/>
    </w:rPr>
  </w:style>
  <w:style w:type="character" w:customStyle="1" w:styleId="apple-converted-space">
    <w:name w:val="apple-converted-space"/>
    <w:uiPriority w:val="99"/>
    <w:rsid w:val="009315BA"/>
    <w:rPr>
      <w:rFonts w:cs="Times New Roman"/>
    </w:rPr>
  </w:style>
  <w:style w:type="character" w:styleId="Grietas">
    <w:name w:val="Strong"/>
    <w:uiPriority w:val="99"/>
    <w:qFormat/>
    <w:rsid w:val="009315BA"/>
    <w:rPr>
      <w:rFonts w:cs="Times New Roman"/>
      <w:b/>
      <w:bCs/>
    </w:rPr>
  </w:style>
  <w:style w:type="character" w:customStyle="1" w:styleId="st">
    <w:name w:val="st"/>
    <w:uiPriority w:val="99"/>
    <w:rsid w:val="009315BA"/>
    <w:rPr>
      <w:rFonts w:cs="Times New Roman"/>
    </w:rPr>
  </w:style>
  <w:style w:type="character" w:styleId="Emfaz">
    <w:name w:val="Emphasis"/>
    <w:uiPriority w:val="99"/>
    <w:qFormat/>
    <w:rsid w:val="009315BA"/>
    <w:rPr>
      <w:rFonts w:cs="Times New Roman"/>
      <w:i/>
      <w:iCs/>
    </w:rPr>
  </w:style>
  <w:style w:type="table" w:customStyle="1" w:styleId="TableNormal">
    <w:name w:val="Table Normal"/>
    <w:uiPriority w:val="2"/>
    <w:semiHidden/>
    <w:unhideWhenUsed/>
    <w:qFormat/>
    <w:rsid w:val="009315BA"/>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paragraph" w:customStyle="1" w:styleId="Default">
    <w:name w:val="Default"/>
    <w:rsid w:val="009315BA"/>
    <w:pPr>
      <w:autoSpaceDE w:val="0"/>
      <w:autoSpaceDN w:val="0"/>
      <w:adjustRightInd w:val="0"/>
      <w:spacing w:after="0" w:line="240" w:lineRule="auto"/>
    </w:pPr>
    <w:rPr>
      <w:rFonts w:ascii="Times New Roman" w:eastAsia="Calibri" w:hAnsi="Times New Roman" w:cs="Times New Roman"/>
      <w:color w:val="000000"/>
      <w:sz w:val="24"/>
      <w:szCs w:val="24"/>
      <w:lang w:val="lt-LT" w:eastAsia="lt-LT"/>
    </w:rPr>
  </w:style>
  <w:style w:type="numbering" w:customStyle="1" w:styleId="Sraonra3">
    <w:name w:val="Sąrašo nėra3"/>
    <w:next w:val="Sraonra"/>
    <w:uiPriority w:val="99"/>
    <w:semiHidden/>
    <w:unhideWhenUsed/>
    <w:rsid w:val="009778B8"/>
  </w:style>
  <w:style w:type="table" w:customStyle="1" w:styleId="Lentelstinklelis3">
    <w:name w:val="Lentelės tinklelis3"/>
    <w:basedOn w:val="prastojilentel"/>
    <w:next w:val="Lentelstinklelis"/>
    <w:uiPriority w:val="99"/>
    <w:rsid w:val="009778B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next w:val="Lentelstinklelis"/>
    <w:uiPriority w:val="59"/>
    <w:rsid w:val="009778B8"/>
    <w:pPr>
      <w:spacing w:after="0" w:line="240" w:lineRule="auto"/>
    </w:pPr>
    <w:rPr>
      <w:rFonts w:ascii="Calibri" w:eastAsia="Calibri" w:hAnsi="Calibri" w:cs="Times New Roman"/>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1">
    <w:name w:val="Lentelės tinklelis21"/>
    <w:basedOn w:val="prastojilentel"/>
    <w:next w:val="Lentelstinklelis"/>
    <w:uiPriority w:val="59"/>
    <w:rsid w:val="009778B8"/>
    <w:pPr>
      <w:spacing w:after="0" w:line="240" w:lineRule="auto"/>
    </w:pPr>
    <w:rPr>
      <w:rFonts w:ascii="Calibri" w:eastAsia="Calibri" w:hAnsi="Calibri" w:cs="Times New Roman"/>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1">
    <w:name w:val="Lentelės tinklelis31"/>
    <w:basedOn w:val="prastojilentel"/>
    <w:next w:val="Lentelstinklelis"/>
    <w:uiPriority w:val="59"/>
    <w:rsid w:val="009778B8"/>
    <w:pPr>
      <w:spacing w:after="0" w:line="240" w:lineRule="auto"/>
    </w:pPr>
    <w:rPr>
      <w:rFonts w:ascii="Times New Roman" w:eastAsia="Calibri" w:hAnsi="Times New Roman" w:cs="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prastojilentel"/>
    <w:next w:val="Lentelstinklelis"/>
    <w:uiPriority w:val="59"/>
    <w:rsid w:val="009778B8"/>
    <w:pPr>
      <w:spacing w:after="0" w:line="240" w:lineRule="auto"/>
    </w:pPr>
    <w:rPr>
      <w:rFonts w:ascii="Calibri" w:eastAsia="Calibri" w:hAnsi="Calibri" w:cs="Times New Roman"/>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lt-LT"/>
    </w:rPr>
  </w:style>
  <w:style w:type="paragraph" w:styleId="Antrat1">
    <w:name w:val="heading 1"/>
    <w:basedOn w:val="prastasis"/>
    <w:next w:val="prastasis"/>
    <w:link w:val="Antrat1Diagrama"/>
    <w:uiPriority w:val="99"/>
    <w:qFormat/>
    <w:rsid w:val="009315BA"/>
    <w:pPr>
      <w:keepNext/>
      <w:spacing w:before="240" w:after="60"/>
      <w:outlineLvl w:val="0"/>
    </w:pPr>
    <w:rPr>
      <w:rFonts w:ascii="Arial" w:eastAsia="Calibri" w:hAnsi="Arial" w:cs="Arial"/>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124C4E"/>
  </w:style>
  <w:style w:type="table" w:customStyle="1" w:styleId="TableGrid">
    <w:name w:val="TableGrid"/>
    <w:rsid w:val="00124C4E"/>
    <w:pPr>
      <w:spacing w:after="0" w:line="240" w:lineRule="auto"/>
    </w:pPr>
    <w:rPr>
      <w:rFonts w:eastAsia="Times New Roman"/>
      <w:lang w:val="lt-LT" w:eastAsia="lt-LT"/>
    </w:rPr>
    <w:tblPr>
      <w:tblCellMar>
        <w:top w:w="0" w:type="dxa"/>
        <w:left w:w="0" w:type="dxa"/>
        <w:bottom w:w="0" w:type="dxa"/>
        <w:right w:w="0" w:type="dxa"/>
      </w:tblCellMar>
    </w:tblPr>
  </w:style>
  <w:style w:type="character" w:customStyle="1" w:styleId="Hipersaitas1">
    <w:name w:val="Hipersaitas1"/>
    <w:basedOn w:val="Numatytasispastraiposriftas"/>
    <w:uiPriority w:val="99"/>
    <w:unhideWhenUsed/>
    <w:rsid w:val="00124C4E"/>
    <w:rPr>
      <w:color w:val="0563C1"/>
      <w:u w:val="single"/>
    </w:rPr>
  </w:style>
  <w:style w:type="paragraph" w:styleId="Sraopastraipa">
    <w:name w:val="List Paragraph"/>
    <w:basedOn w:val="prastasis"/>
    <w:uiPriority w:val="34"/>
    <w:qFormat/>
    <w:rsid w:val="00124C4E"/>
    <w:pPr>
      <w:spacing w:after="160" w:line="259" w:lineRule="auto"/>
      <w:ind w:left="720"/>
      <w:contextualSpacing/>
    </w:pPr>
    <w:rPr>
      <w:rFonts w:ascii="Calibri" w:eastAsia="Calibri" w:hAnsi="Calibri" w:cs="Calibri"/>
      <w:color w:val="000000"/>
      <w:lang w:eastAsia="lt-LT"/>
    </w:rPr>
  </w:style>
  <w:style w:type="table" w:styleId="Lentelstinklelis">
    <w:name w:val="Table Grid"/>
    <w:basedOn w:val="prastojilentel"/>
    <w:uiPriority w:val="39"/>
    <w:rsid w:val="00124C4E"/>
    <w:pPr>
      <w:spacing w:after="0" w:line="240" w:lineRule="auto"/>
    </w:pPr>
    <w:rPr>
      <w:rFonts w:eastAsia="Times New Roman"/>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124C4E"/>
    <w:pPr>
      <w:spacing w:after="0" w:line="240" w:lineRule="auto"/>
    </w:pPr>
    <w:rPr>
      <w:rFonts w:ascii="Segoe UI" w:eastAsia="Calibri" w:hAnsi="Segoe UI" w:cs="Segoe UI"/>
      <w:color w:val="000000"/>
      <w:sz w:val="18"/>
      <w:szCs w:val="18"/>
      <w:lang w:eastAsia="lt-LT"/>
    </w:rPr>
  </w:style>
  <w:style w:type="character" w:customStyle="1" w:styleId="DebesliotekstasDiagrama">
    <w:name w:val="Debesėlio tekstas Diagrama"/>
    <w:basedOn w:val="Numatytasispastraiposriftas"/>
    <w:link w:val="Debesliotekstas"/>
    <w:uiPriority w:val="99"/>
    <w:semiHidden/>
    <w:rsid w:val="00124C4E"/>
    <w:rPr>
      <w:rFonts w:ascii="Segoe UI" w:eastAsia="Calibri" w:hAnsi="Segoe UI" w:cs="Segoe UI"/>
      <w:color w:val="000000"/>
      <w:sz w:val="18"/>
      <w:szCs w:val="18"/>
      <w:lang w:val="lt-LT" w:eastAsia="lt-LT"/>
    </w:rPr>
  </w:style>
  <w:style w:type="paragraph" w:styleId="Antrats">
    <w:name w:val="header"/>
    <w:basedOn w:val="prastasis"/>
    <w:link w:val="AntratsDiagrama"/>
    <w:uiPriority w:val="99"/>
    <w:unhideWhenUsed/>
    <w:rsid w:val="00124C4E"/>
    <w:pPr>
      <w:tabs>
        <w:tab w:val="center" w:pos="4819"/>
        <w:tab w:val="right" w:pos="9638"/>
      </w:tabs>
      <w:spacing w:after="0" w:line="240" w:lineRule="auto"/>
    </w:pPr>
    <w:rPr>
      <w:rFonts w:ascii="Calibri" w:eastAsia="Calibri" w:hAnsi="Calibri" w:cs="Calibri"/>
      <w:color w:val="000000"/>
      <w:lang w:eastAsia="lt-LT"/>
    </w:rPr>
  </w:style>
  <w:style w:type="character" w:customStyle="1" w:styleId="AntratsDiagrama">
    <w:name w:val="Antraštės Diagrama"/>
    <w:basedOn w:val="Numatytasispastraiposriftas"/>
    <w:link w:val="Antrats"/>
    <w:uiPriority w:val="99"/>
    <w:rsid w:val="00124C4E"/>
    <w:rPr>
      <w:rFonts w:ascii="Calibri" w:eastAsia="Calibri" w:hAnsi="Calibri" w:cs="Calibri"/>
      <w:color w:val="000000"/>
      <w:lang w:val="lt-LT" w:eastAsia="lt-LT"/>
    </w:rPr>
  </w:style>
  <w:style w:type="paragraph" w:styleId="Porat">
    <w:name w:val="footer"/>
    <w:basedOn w:val="prastasis"/>
    <w:link w:val="PoratDiagrama"/>
    <w:uiPriority w:val="99"/>
    <w:unhideWhenUsed/>
    <w:rsid w:val="00124C4E"/>
    <w:pPr>
      <w:tabs>
        <w:tab w:val="center" w:pos="4819"/>
        <w:tab w:val="right" w:pos="9638"/>
      </w:tabs>
      <w:spacing w:after="0" w:line="240" w:lineRule="auto"/>
    </w:pPr>
    <w:rPr>
      <w:rFonts w:ascii="Calibri" w:eastAsia="Calibri" w:hAnsi="Calibri" w:cs="Calibri"/>
      <w:color w:val="000000"/>
      <w:lang w:eastAsia="lt-LT"/>
    </w:rPr>
  </w:style>
  <w:style w:type="character" w:customStyle="1" w:styleId="PoratDiagrama">
    <w:name w:val="Poraštė Diagrama"/>
    <w:basedOn w:val="Numatytasispastraiposriftas"/>
    <w:link w:val="Porat"/>
    <w:uiPriority w:val="99"/>
    <w:rsid w:val="00124C4E"/>
    <w:rPr>
      <w:rFonts w:ascii="Calibri" w:eastAsia="Calibri" w:hAnsi="Calibri" w:cs="Calibri"/>
      <w:color w:val="000000"/>
      <w:lang w:val="lt-LT" w:eastAsia="lt-LT"/>
    </w:rPr>
  </w:style>
  <w:style w:type="numbering" w:customStyle="1" w:styleId="Sraonra11">
    <w:name w:val="Sąrašo nėra11"/>
    <w:next w:val="Sraonra"/>
    <w:uiPriority w:val="99"/>
    <w:semiHidden/>
    <w:unhideWhenUsed/>
    <w:rsid w:val="00124C4E"/>
  </w:style>
  <w:style w:type="table" w:customStyle="1" w:styleId="Lentelstinklelis1">
    <w:name w:val="Lentelės tinklelis1"/>
    <w:basedOn w:val="prastojilentel"/>
    <w:next w:val="Lentelstinklelis"/>
    <w:uiPriority w:val="39"/>
    <w:rsid w:val="00124C4E"/>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tarp1">
    <w:name w:val="Be tarpų1"/>
    <w:next w:val="Betarp"/>
    <w:uiPriority w:val="1"/>
    <w:qFormat/>
    <w:rsid w:val="00124C4E"/>
    <w:pPr>
      <w:spacing w:after="0" w:line="240" w:lineRule="auto"/>
    </w:pPr>
    <w:rPr>
      <w:lang w:val="lt-LT"/>
    </w:rPr>
  </w:style>
  <w:style w:type="paragraph" w:styleId="prastasistinklapis">
    <w:name w:val="Normal (Web)"/>
    <w:basedOn w:val="prastasis"/>
    <w:uiPriority w:val="99"/>
    <w:unhideWhenUsed/>
    <w:rsid w:val="00124C4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GB"/>
    </w:rPr>
  </w:style>
  <w:style w:type="character" w:styleId="Hipersaitas">
    <w:name w:val="Hyperlink"/>
    <w:basedOn w:val="Numatytasispastraiposriftas"/>
    <w:uiPriority w:val="99"/>
    <w:unhideWhenUsed/>
    <w:rsid w:val="00124C4E"/>
    <w:rPr>
      <w:color w:val="0000FF" w:themeColor="hyperlink"/>
      <w:u w:val="single"/>
    </w:rPr>
  </w:style>
  <w:style w:type="paragraph" w:styleId="Betarp">
    <w:name w:val="No Spacing"/>
    <w:uiPriority w:val="1"/>
    <w:qFormat/>
    <w:rsid w:val="00124C4E"/>
    <w:pPr>
      <w:spacing w:after="0" w:line="240" w:lineRule="auto"/>
    </w:pPr>
    <w:rPr>
      <w:lang w:val="lt-LT"/>
    </w:rPr>
  </w:style>
  <w:style w:type="character" w:customStyle="1" w:styleId="Antrat1Diagrama">
    <w:name w:val="Antraštė 1 Diagrama"/>
    <w:basedOn w:val="Numatytasispastraiposriftas"/>
    <w:link w:val="Antrat1"/>
    <w:uiPriority w:val="99"/>
    <w:rsid w:val="009315BA"/>
    <w:rPr>
      <w:rFonts w:ascii="Arial" w:eastAsia="Calibri" w:hAnsi="Arial" w:cs="Arial"/>
      <w:b/>
      <w:bCs/>
      <w:kern w:val="32"/>
      <w:sz w:val="32"/>
      <w:szCs w:val="32"/>
      <w:lang w:val="lt-LT"/>
    </w:rPr>
  </w:style>
  <w:style w:type="numbering" w:customStyle="1" w:styleId="Sraonra2">
    <w:name w:val="Sąrašo nėra2"/>
    <w:next w:val="Sraonra"/>
    <w:uiPriority w:val="99"/>
    <w:semiHidden/>
    <w:unhideWhenUsed/>
    <w:rsid w:val="009315BA"/>
  </w:style>
  <w:style w:type="table" w:customStyle="1" w:styleId="Lentelstinklelis2">
    <w:name w:val="Lentelės tinklelis2"/>
    <w:basedOn w:val="prastojilentel"/>
    <w:next w:val="Lentelstinklelis"/>
    <w:uiPriority w:val="99"/>
    <w:rsid w:val="009315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prastasis"/>
    <w:uiPriority w:val="99"/>
    <w:rsid w:val="009315BA"/>
    <w:pPr>
      <w:spacing w:before="100" w:beforeAutospacing="1" w:after="100" w:afterAutospacing="1" w:line="240" w:lineRule="auto"/>
    </w:pPr>
    <w:rPr>
      <w:rFonts w:ascii="Times New Roman" w:eastAsia="Calibri" w:hAnsi="Times New Roman" w:cs="Times New Roman"/>
      <w:sz w:val="24"/>
      <w:szCs w:val="24"/>
      <w:lang w:eastAsia="lt-LT"/>
    </w:rPr>
  </w:style>
  <w:style w:type="character" w:customStyle="1" w:styleId="apple-converted-space">
    <w:name w:val="apple-converted-space"/>
    <w:uiPriority w:val="99"/>
    <w:rsid w:val="009315BA"/>
    <w:rPr>
      <w:rFonts w:cs="Times New Roman"/>
    </w:rPr>
  </w:style>
  <w:style w:type="character" w:styleId="Grietas">
    <w:name w:val="Strong"/>
    <w:uiPriority w:val="99"/>
    <w:qFormat/>
    <w:rsid w:val="009315BA"/>
    <w:rPr>
      <w:rFonts w:cs="Times New Roman"/>
      <w:b/>
      <w:bCs/>
    </w:rPr>
  </w:style>
  <w:style w:type="character" w:customStyle="1" w:styleId="st">
    <w:name w:val="st"/>
    <w:uiPriority w:val="99"/>
    <w:rsid w:val="009315BA"/>
    <w:rPr>
      <w:rFonts w:cs="Times New Roman"/>
    </w:rPr>
  </w:style>
  <w:style w:type="character" w:styleId="Emfaz">
    <w:name w:val="Emphasis"/>
    <w:uiPriority w:val="99"/>
    <w:qFormat/>
    <w:rsid w:val="009315BA"/>
    <w:rPr>
      <w:rFonts w:cs="Times New Roman"/>
      <w:i/>
      <w:iCs/>
    </w:rPr>
  </w:style>
  <w:style w:type="table" w:customStyle="1" w:styleId="TableNormal">
    <w:name w:val="Table Normal"/>
    <w:uiPriority w:val="2"/>
    <w:semiHidden/>
    <w:unhideWhenUsed/>
    <w:qFormat/>
    <w:rsid w:val="009315BA"/>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paragraph" w:customStyle="1" w:styleId="Default">
    <w:name w:val="Default"/>
    <w:rsid w:val="009315BA"/>
    <w:pPr>
      <w:autoSpaceDE w:val="0"/>
      <w:autoSpaceDN w:val="0"/>
      <w:adjustRightInd w:val="0"/>
      <w:spacing w:after="0" w:line="240" w:lineRule="auto"/>
    </w:pPr>
    <w:rPr>
      <w:rFonts w:ascii="Times New Roman" w:eastAsia="Calibri" w:hAnsi="Times New Roman" w:cs="Times New Roman"/>
      <w:color w:val="000000"/>
      <w:sz w:val="24"/>
      <w:szCs w:val="24"/>
      <w:lang w:val="lt-LT" w:eastAsia="lt-LT"/>
    </w:rPr>
  </w:style>
  <w:style w:type="numbering" w:customStyle="1" w:styleId="Sraonra3">
    <w:name w:val="Sąrašo nėra3"/>
    <w:next w:val="Sraonra"/>
    <w:uiPriority w:val="99"/>
    <w:semiHidden/>
    <w:unhideWhenUsed/>
    <w:rsid w:val="009778B8"/>
  </w:style>
  <w:style w:type="table" w:customStyle="1" w:styleId="Lentelstinklelis3">
    <w:name w:val="Lentelės tinklelis3"/>
    <w:basedOn w:val="prastojilentel"/>
    <w:next w:val="Lentelstinklelis"/>
    <w:uiPriority w:val="99"/>
    <w:rsid w:val="009778B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next w:val="Lentelstinklelis"/>
    <w:uiPriority w:val="59"/>
    <w:rsid w:val="009778B8"/>
    <w:pPr>
      <w:spacing w:after="0" w:line="240" w:lineRule="auto"/>
    </w:pPr>
    <w:rPr>
      <w:rFonts w:ascii="Calibri" w:eastAsia="Calibri" w:hAnsi="Calibri" w:cs="Times New Roman"/>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1">
    <w:name w:val="Lentelės tinklelis21"/>
    <w:basedOn w:val="prastojilentel"/>
    <w:next w:val="Lentelstinklelis"/>
    <w:uiPriority w:val="59"/>
    <w:rsid w:val="009778B8"/>
    <w:pPr>
      <w:spacing w:after="0" w:line="240" w:lineRule="auto"/>
    </w:pPr>
    <w:rPr>
      <w:rFonts w:ascii="Calibri" w:eastAsia="Calibri" w:hAnsi="Calibri" w:cs="Times New Roman"/>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1">
    <w:name w:val="Lentelės tinklelis31"/>
    <w:basedOn w:val="prastojilentel"/>
    <w:next w:val="Lentelstinklelis"/>
    <w:uiPriority w:val="59"/>
    <w:rsid w:val="009778B8"/>
    <w:pPr>
      <w:spacing w:after="0" w:line="240" w:lineRule="auto"/>
    </w:pPr>
    <w:rPr>
      <w:rFonts w:ascii="Times New Roman" w:eastAsia="Calibri" w:hAnsi="Times New Roman" w:cs="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prastojilentel"/>
    <w:next w:val="Lentelstinklelis"/>
    <w:uiPriority w:val="59"/>
    <w:rsid w:val="009778B8"/>
    <w:pPr>
      <w:spacing w:after="0" w:line="240" w:lineRule="auto"/>
    </w:pPr>
    <w:rPr>
      <w:rFonts w:ascii="Calibri" w:eastAsia="Calibri" w:hAnsi="Calibri" w:cs="Times New Roman"/>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okiskionykstukas.lt" TargetMode="External"/><Relationship Id="rId18" Type="http://schemas.openxmlformats.org/officeDocument/2006/relationships/hyperlink" Target="http://www.rokiskiopumpur&#279;lis.lt" TargetMode="External"/><Relationship Id="rId26" Type="http://schemas.openxmlformats.org/officeDocument/2006/relationships/hyperlink" Target="http://www.kavoliskis.rokiskis.lm.lt" TargetMode="External"/><Relationship Id="rId39" Type="http://schemas.openxmlformats.org/officeDocument/2006/relationships/hyperlink" Target="https://www.youtube.com/results?search_query=sonata+sto%C5%A1kuvien%C4%97" TargetMode="External"/><Relationship Id="rId21" Type="http://schemas.openxmlformats.org/officeDocument/2006/relationships/hyperlink" Target="http://www.rokvarpelis.com" TargetMode="External"/><Relationship Id="rId34" Type="http://schemas.openxmlformats.org/officeDocument/2006/relationships/hyperlink" Target="https://www.youtube.com/watch?v=RzWWS6yRp3Q" TargetMode="External"/><Relationship Id="rId42" Type="http://schemas.openxmlformats.org/officeDocument/2006/relationships/hyperlink" Target="file:///C:\Users\Azuoliukas%20i53\Downloads\www.rokiskioazuoliukas.lt" TargetMode="External"/><Relationship Id="rId7" Type="http://schemas.openxmlformats.org/officeDocument/2006/relationships/hyperlink" Target="mailto:juodupesdarzelis@gmail.com" TargetMode="External"/><Relationship Id="rId2" Type="http://schemas.openxmlformats.org/officeDocument/2006/relationships/numbering" Target="numbering.xml"/><Relationship Id="rId16" Type="http://schemas.openxmlformats.org/officeDocument/2006/relationships/hyperlink" Target="http://www.smlpc.lt/lt/vaiku_sveikata/sveikata_stiprinanti_mokykla/vaiku_sveikata_ir_socialine_aplinka_sasajos_ir_sprendimai_2019_m.html" TargetMode="External"/><Relationship Id="rId29" Type="http://schemas.openxmlformats.org/officeDocument/2006/relationships/hyperlink" Target="https://www.youtube.com/watch?v=V6S0kmJO6LI&amp;t=129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beliuld.lt" TargetMode="External"/><Relationship Id="rId24" Type="http://schemas.openxmlformats.org/officeDocument/2006/relationships/hyperlink" Target="http://www.rokvarpelis.com" TargetMode="External"/><Relationship Id="rId32" Type="http://schemas.openxmlformats.org/officeDocument/2006/relationships/hyperlink" Target="https://www.eduka.lt/epaskaita/2019-11-dalijames-patirtimi-opa-pa-komplektas-motyvuoja-kryptinga-pedagogo-ir-spontaniska-vaiko-veikla-sonata-stoskuviene/" TargetMode="External"/><Relationship Id="rId37" Type="http://schemas.openxmlformats.org/officeDocument/2006/relationships/hyperlink" Target="https://www.youtube.com/watch?v=eQ6X4w3e_f0&amp;t=3s" TargetMode="External"/><Relationship Id="rId40" Type="http://schemas.openxmlformats.org/officeDocument/2006/relationships/hyperlink" Target="http://www.kavoliskis.rokiskis.lm.lt"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facebook.com/Rokiskionykstukas" TargetMode="External"/><Relationship Id="rId23" Type="http://schemas.openxmlformats.org/officeDocument/2006/relationships/hyperlink" Target="https://etwvarpelis.blogspot.com/" TargetMode="External"/><Relationship Id="rId28" Type="http://schemas.openxmlformats.org/officeDocument/2006/relationships/hyperlink" Target="https://www.youtube.com/watch?v=Jq1gwrtg8o4&amp;t=2s" TargetMode="External"/><Relationship Id="rId36" Type="http://schemas.openxmlformats.org/officeDocument/2006/relationships/hyperlink" Target="https://www.youtube.com/watch?v=XBX9j755PtQ" TargetMode="External"/><Relationship Id="rId10" Type="http://schemas.openxmlformats.org/officeDocument/2006/relationships/hyperlink" Target="http://www.obeliuld.lt" TargetMode="External"/><Relationship Id="rId19" Type="http://schemas.openxmlformats.org/officeDocument/2006/relationships/hyperlink" Target="http://www.rokiskiopumpurelis.lt" TargetMode="External"/><Relationship Id="rId31" Type="http://schemas.openxmlformats.org/officeDocument/2006/relationships/hyperlink" Target="https://www.youtube.com/watch?v=4FpnyYfXtw8"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obeliudm@gmail.com" TargetMode="External"/><Relationship Id="rId14" Type="http://schemas.openxmlformats.org/officeDocument/2006/relationships/hyperlink" Target="https://www.rokiskionykstukas.lt/" TargetMode="External"/><Relationship Id="rId22" Type="http://schemas.openxmlformats.org/officeDocument/2006/relationships/hyperlink" Target="https://steamvarpelis.blogspot.com/%20" TargetMode="External"/><Relationship Id="rId27" Type="http://schemas.openxmlformats.org/officeDocument/2006/relationships/hyperlink" Target="https://www.youtube.com/watch?v=kKTZoRgiF0g" TargetMode="External"/><Relationship Id="rId30" Type="http://schemas.openxmlformats.org/officeDocument/2006/relationships/hyperlink" Target="https://www.youtube.com/watch?v=SWbVlWrUaQg" TargetMode="External"/><Relationship Id="rId35" Type="http://schemas.openxmlformats.org/officeDocument/2006/relationships/hyperlink" Target="https://www.youtube.com/watch?v=kKTZoRgiF0g&amp;t=168s" TargetMode="External"/><Relationship Id="rId43" Type="http://schemas.openxmlformats.org/officeDocument/2006/relationships/hyperlink" Target="https://www.stemschoollabel.eu/home" TargetMode="External"/><Relationship Id="rId8" Type="http://schemas.openxmlformats.org/officeDocument/2006/relationships/hyperlink" Target="http://www.obeliuld.lt" TargetMode="External"/><Relationship Id="rId3" Type="http://schemas.openxmlformats.org/officeDocument/2006/relationships/styles" Target="styles.xml"/><Relationship Id="rId12" Type="http://schemas.openxmlformats.org/officeDocument/2006/relationships/hyperlink" Target="http://www.obeliuld.lt" TargetMode="External"/><Relationship Id="rId17" Type="http://schemas.openxmlformats.org/officeDocument/2006/relationships/hyperlink" Target="mailto:pumpurelisrokiskis@gmail.com" TargetMode="External"/><Relationship Id="rId25" Type="http://schemas.openxmlformats.org/officeDocument/2006/relationships/hyperlink" Target="mailto:rastine@kavoliskis.rokiskis.lm.lt" TargetMode="External"/><Relationship Id="rId33" Type="http://schemas.openxmlformats.org/officeDocument/2006/relationships/hyperlink" Target="https://www.sviesa.lt/leidiniai/raid-s-aidim-knyga-4-6-met-vaikams15" TargetMode="External"/><Relationship Id="rId38" Type="http://schemas.openxmlformats.org/officeDocument/2006/relationships/hyperlink" Target="http://www.youtube.com" TargetMode="External"/><Relationship Id="rId20" Type="http://schemas.openxmlformats.org/officeDocument/2006/relationships/hyperlink" Target="mailto:varpelis@parok.lt" TargetMode="External"/><Relationship Id="rId41" Type="http://schemas.openxmlformats.org/officeDocument/2006/relationships/hyperlink" Target="http://www.rokiskioazuoliuk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2CFE5-5366-4C36-A961-C45EF3598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21168</Words>
  <Characters>120658</Characters>
  <Application>Microsoft Office Word</Application>
  <DocSecurity>0</DocSecurity>
  <Lines>1005</Lines>
  <Paragraphs>283</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141543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Jolita Geidanienė</dc:creator>
  <cp:lastModifiedBy>Giedrė Kunigelienė</cp:lastModifiedBy>
  <cp:revision>2</cp:revision>
  <dcterms:created xsi:type="dcterms:W3CDTF">2020-05-19T11:47:00Z</dcterms:created>
  <dcterms:modified xsi:type="dcterms:W3CDTF">2020-05-19T11:47:00Z</dcterms:modified>
</cp:coreProperties>
</file>